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716375820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4570F">
      <w:pPr>
        <w:rPr>
          <w:b/>
          <w:sz w:val="26"/>
          <w:szCs w:val="26"/>
        </w:rPr>
      </w:pPr>
      <w:r>
        <w:tab/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F56975" w:rsidRDefault="00F56975" w:rsidP="00F56975">
      <w:pPr>
        <w:pStyle w:val="Default"/>
      </w:pPr>
    </w:p>
    <w:p w:rsidR="00DC1187" w:rsidRPr="00295AF2" w:rsidRDefault="00DC1187" w:rsidP="00DC1187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                                               </w:t>
      </w:r>
    </w:p>
    <w:p w:rsidR="00DC1187" w:rsidRDefault="00DC1187" w:rsidP="00DC1187">
      <w:pPr>
        <w:ind w:firstLine="708"/>
        <w:jc w:val="both"/>
        <w:rPr>
          <w:rFonts w:cs="Arial"/>
        </w:rPr>
      </w:pPr>
      <w:r w:rsidRPr="005A5760">
        <w:rPr>
          <w:rFonts w:cs="Arial"/>
        </w:rPr>
        <w:t>Na temelju članka 13. stavka 8. Zakona o zaštiti od požara (Narodne novine broj:</w:t>
      </w:r>
      <w:r>
        <w:rPr>
          <w:rFonts w:cs="Arial"/>
        </w:rPr>
        <w:t xml:space="preserve"> 92/10), Godišnjeg provedbenog plana unapređenja zaštite od požara na području Općine Pokupsko za 2021. godinu </w:t>
      </w:r>
      <w:r w:rsidRPr="003A7994">
        <w:rPr>
          <w:rFonts w:cs="Arial"/>
        </w:rPr>
        <w:t xml:space="preserve">i članka 54. Statuta Općine Pokupsko („Glasnik Zagrebačke županije“ broj 11/13, 4/18, 10/20 i 33/20), </w:t>
      </w:r>
      <w:r>
        <w:rPr>
          <w:rFonts w:cs="Arial"/>
        </w:rPr>
        <w:t>Općinski načelnik</w:t>
      </w:r>
      <w:r w:rsidRPr="005A5760">
        <w:rPr>
          <w:rFonts w:cs="Arial"/>
        </w:rPr>
        <w:t xml:space="preserve"> Opć</w:t>
      </w:r>
      <w:r>
        <w:rPr>
          <w:rFonts w:cs="Arial"/>
        </w:rPr>
        <w:t xml:space="preserve">ine Pokupsko podnosi </w:t>
      </w:r>
    </w:p>
    <w:p w:rsidR="00DC1187" w:rsidRDefault="00DC1187" w:rsidP="00DC1187">
      <w:pPr>
        <w:ind w:firstLine="708"/>
        <w:jc w:val="both"/>
        <w:rPr>
          <w:rFonts w:cs="Arial"/>
        </w:rPr>
      </w:pPr>
    </w:p>
    <w:p w:rsidR="00DC1187" w:rsidRPr="005A5760" w:rsidRDefault="00DC1187" w:rsidP="00DC1187">
      <w:pPr>
        <w:ind w:firstLine="708"/>
        <w:jc w:val="both"/>
        <w:rPr>
          <w:rFonts w:cs="Arial"/>
        </w:rPr>
      </w:pPr>
    </w:p>
    <w:p w:rsidR="00DC1187" w:rsidRDefault="00DC1187" w:rsidP="00DC1187">
      <w:pPr>
        <w:jc w:val="center"/>
        <w:rPr>
          <w:rFonts w:cs="Arial"/>
          <w:b/>
        </w:rPr>
      </w:pPr>
      <w:r w:rsidRPr="005A5760">
        <w:rPr>
          <w:rFonts w:cs="Arial"/>
          <w:b/>
        </w:rPr>
        <w:t>IZVJEŠĆE O STANJU ZAŠTITE OD POŽARA</w:t>
      </w:r>
      <w:r>
        <w:rPr>
          <w:rFonts w:cs="Arial"/>
          <w:b/>
        </w:rPr>
        <w:t xml:space="preserve"> I</w:t>
      </w:r>
    </w:p>
    <w:p w:rsidR="00DC1187" w:rsidRPr="005A5760" w:rsidRDefault="00DC1187" w:rsidP="00DC1187">
      <w:pPr>
        <w:jc w:val="center"/>
        <w:rPr>
          <w:rFonts w:cs="Arial"/>
          <w:b/>
        </w:rPr>
      </w:pPr>
      <w:r>
        <w:rPr>
          <w:rFonts w:cs="Arial"/>
          <w:b/>
        </w:rPr>
        <w:t>STANJU PROVEDBE GODIŠNJEG PROVEDBENOG PLANA ZAŠTITE OD POŽARA</w:t>
      </w:r>
    </w:p>
    <w:p w:rsidR="00DC1187" w:rsidRDefault="00DC1187" w:rsidP="00DC1187">
      <w:pPr>
        <w:jc w:val="center"/>
        <w:rPr>
          <w:rFonts w:cs="Arial"/>
          <w:b/>
        </w:rPr>
      </w:pPr>
      <w:r w:rsidRPr="005A5760">
        <w:rPr>
          <w:rFonts w:cs="Arial"/>
          <w:b/>
        </w:rPr>
        <w:t>NA</w:t>
      </w:r>
      <w:r>
        <w:rPr>
          <w:rFonts w:cs="Arial"/>
          <w:b/>
        </w:rPr>
        <w:t xml:space="preserve"> PODRUČJE OPĆINE POKUPSKO ZA 2021</w:t>
      </w:r>
      <w:r w:rsidRPr="005A5760">
        <w:rPr>
          <w:rFonts w:cs="Arial"/>
          <w:b/>
        </w:rPr>
        <w:t>. GODINU</w:t>
      </w:r>
    </w:p>
    <w:p w:rsidR="00DC1187" w:rsidRDefault="00DC1187" w:rsidP="00DC1187">
      <w:pPr>
        <w:jc w:val="center"/>
        <w:rPr>
          <w:rFonts w:cs="Arial"/>
          <w:b/>
        </w:rPr>
      </w:pPr>
    </w:p>
    <w:p w:rsidR="00DC1187" w:rsidRPr="005A5760" w:rsidRDefault="00DC1187" w:rsidP="00DC1187">
      <w:pPr>
        <w:jc w:val="center"/>
        <w:rPr>
          <w:rFonts w:cs="Arial"/>
          <w:b/>
        </w:rPr>
      </w:pPr>
    </w:p>
    <w:p w:rsidR="00DC1187" w:rsidRPr="005A5760" w:rsidRDefault="00DC1187" w:rsidP="00DC1187">
      <w:pPr>
        <w:rPr>
          <w:rFonts w:cs="Arial"/>
        </w:rPr>
      </w:pPr>
    </w:p>
    <w:p w:rsidR="00DC1187" w:rsidRPr="005A5760" w:rsidRDefault="00DC1187" w:rsidP="00DC1187">
      <w:pPr>
        <w:pStyle w:val="ListParagraph"/>
        <w:numPr>
          <w:ilvl w:val="0"/>
          <w:numId w:val="15"/>
        </w:numPr>
        <w:suppressAutoHyphens w:val="0"/>
        <w:spacing w:after="200" w:line="276" w:lineRule="auto"/>
        <w:ind w:left="426" w:hanging="426"/>
        <w:rPr>
          <w:rFonts w:cs="Arial"/>
          <w:b/>
        </w:rPr>
      </w:pPr>
      <w:r w:rsidRPr="005A5760">
        <w:rPr>
          <w:rFonts w:cs="Arial"/>
          <w:b/>
        </w:rPr>
        <w:t xml:space="preserve"> UVOD</w:t>
      </w:r>
    </w:p>
    <w:p w:rsidR="00DC1187" w:rsidRDefault="00DC1187" w:rsidP="00DC1187">
      <w:pPr>
        <w:ind w:firstLine="426"/>
        <w:jc w:val="both"/>
        <w:rPr>
          <w:rFonts w:cs="Arial"/>
        </w:rPr>
      </w:pPr>
      <w:r w:rsidRPr="005A5760">
        <w:rPr>
          <w:rFonts w:cs="Arial"/>
        </w:rPr>
        <w:t xml:space="preserve">Sukladno Zakonu o zaštiti od požara (Narodne novine broj: 92/10), a u cilju zaštite života ljudi i imovine od požara poduzimaju se mjere i radnje za otklanjanje uzroka požara, sprječavanje nastajanja i širenja požara, otkrivanje i gašenje požara, utvrđivanje uzroka požara kao i pružanje pomoći kod otklanjanja posljedica prouzrokovanih požarom. </w:t>
      </w:r>
    </w:p>
    <w:p w:rsidR="00DC1187" w:rsidRPr="005A5760" w:rsidRDefault="00DC1187" w:rsidP="00DC1187">
      <w:pPr>
        <w:ind w:firstLine="426"/>
        <w:jc w:val="both"/>
        <w:rPr>
          <w:rFonts w:cs="Arial"/>
        </w:rPr>
      </w:pPr>
      <w:r w:rsidRPr="005A5760">
        <w:rPr>
          <w:rFonts w:cs="Arial"/>
        </w:rPr>
        <w:t xml:space="preserve">Općina </w:t>
      </w:r>
      <w:r>
        <w:rPr>
          <w:rFonts w:cs="Arial"/>
        </w:rPr>
        <w:t>Pokupsko</w:t>
      </w:r>
      <w:r w:rsidRPr="005A5760">
        <w:rPr>
          <w:rFonts w:cs="Arial"/>
        </w:rPr>
        <w:t xml:space="preserve"> </w:t>
      </w:r>
      <w:r>
        <w:rPr>
          <w:rFonts w:cs="Arial"/>
        </w:rPr>
        <w:t>donijela je i uskladila</w:t>
      </w:r>
      <w:r w:rsidRPr="005A5760">
        <w:rPr>
          <w:rFonts w:cs="Arial"/>
        </w:rPr>
        <w:t xml:space="preserve">  sve dokumente i Planove koji reguliraju zaštitu od požara na području Općine.</w:t>
      </w:r>
    </w:p>
    <w:p w:rsidR="00DC1187" w:rsidRDefault="00DC1187" w:rsidP="00DC1187">
      <w:pPr>
        <w:ind w:firstLine="426"/>
        <w:jc w:val="both"/>
        <w:rPr>
          <w:rFonts w:cs="Arial"/>
        </w:rPr>
      </w:pPr>
      <w:r>
        <w:rPr>
          <w:rFonts w:cs="Arial"/>
        </w:rPr>
        <w:t>Zadaća</w:t>
      </w:r>
      <w:r w:rsidRPr="005A5760">
        <w:rPr>
          <w:rFonts w:cs="Arial"/>
        </w:rPr>
        <w:t xml:space="preserve"> </w:t>
      </w:r>
      <w:r>
        <w:rPr>
          <w:rFonts w:cs="Arial"/>
        </w:rPr>
        <w:t>Dobrovoljnog vatrogasnog društva Pokupsko je</w:t>
      </w:r>
      <w:r w:rsidRPr="005A5760">
        <w:rPr>
          <w:rFonts w:cs="Arial"/>
        </w:rPr>
        <w:t xml:space="preserve"> organiziranje cjelokupnog vatrogasnog  sustava  za  učinkovitu  provedbu vatrogasne  djelatnosti  i  razvoj  vatrogasnog sustava sukladno gospodarskom i tehnološkom razvoju  društva, provedba mjera  za ujednačavanje  stupnja  zaštite  od  požara   na   cij</w:t>
      </w:r>
      <w:r>
        <w:rPr>
          <w:rFonts w:cs="Arial"/>
        </w:rPr>
        <w:t>elom  području  Općine Pokupsko,</w:t>
      </w:r>
      <w:r w:rsidRPr="005A5760">
        <w:rPr>
          <w:rFonts w:cs="Arial"/>
        </w:rPr>
        <w:t xml:space="preserve">  te   preventivno djelovanje u pogledu smanjenja rizika od nastajanja požara  i drugih nesreća.</w:t>
      </w:r>
    </w:p>
    <w:p w:rsidR="00DC1187" w:rsidRDefault="00DC1187" w:rsidP="00DC1187">
      <w:pPr>
        <w:ind w:firstLine="426"/>
        <w:jc w:val="both"/>
        <w:rPr>
          <w:rFonts w:cs="Arial"/>
        </w:rPr>
      </w:pPr>
    </w:p>
    <w:p w:rsidR="00DC1187" w:rsidRPr="005A5760" w:rsidRDefault="00DC1187" w:rsidP="00DC1187">
      <w:pPr>
        <w:ind w:firstLine="426"/>
        <w:jc w:val="both"/>
        <w:rPr>
          <w:rFonts w:cs="Arial"/>
        </w:rPr>
      </w:pPr>
    </w:p>
    <w:p w:rsidR="00DC1187" w:rsidRDefault="00DC1187" w:rsidP="00DC1187">
      <w:pPr>
        <w:pStyle w:val="ListParagraph"/>
        <w:numPr>
          <w:ilvl w:val="0"/>
          <w:numId w:val="15"/>
        </w:numPr>
        <w:suppressAutoHyphens w:val="0"/>
        <w:spacing w:after="200" w:line="276" w:lineRule="auto"/>
        <w:ind w:left="426" w:hanging="426"/>
        <w:rPr>
          <w:rFonts w:cs="Arial"/>
          <w:b/>
        </w:rPr>
      </w:pPr>
      <w:r w:rsidRPr="005A5760">
        <w:rPr>
          <w:rFonts w:cs="Arial"/>
          <w:b/>
        </w:rPr>
        <w:t>PROVEDBA ZAKONA I MJERA ZAŠTITE OD POŽARA</w:t>
      </w:r>
    </w:p>
    <w:p w:rsidR="00DC1187" w:rsidRPr="005A5760" w:rsidRDefault="00DC1187" w:rsidP="00DC1187">
      <w:pPr>
        <w:pStyle w:val="ListParagraph"/>
        <w:ind w:left="426"/>
        <w:rPr>
          <w:rFonts w:cs="Arial"/>
          <w:b/>
        </w:rPr>
      </w:pP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 xml:space="preserve">2.1. Sukladno Zakonu  o zaštiti od požara  („Narodne  novine“, broj  92/10), Općina </w:t>
      </w:r>
      <w:r>
        <w:rPr>
          <w:rFonts w:cs="Arial"/>
        </w:rPr>
        <w:t>Pokupsko</w:t>
      </w:r>
      <w:r w:rsidRPr="005A5760">
        <w:rPr>
          <w:rFonts w:cs="Arial"/>
        </w:rPr>
        <w:t xml:space="preserve"> je donijela </w:t>
      </w:r>
      <w:r w:rsidRPr="007D6815">
        <w:rPr>
          <w:rFonts w:cs="Arial"/>
        </w:rPr>
        <w:t xml:space="preserve">Procjenu ugroženosti od požara i tehnoloških eksplozija i Plan zaštite od požara za Općinu </w:t>
      </w:r>
      <w:r>
        <w:rPr>
          <w:rFonts w:cs="Arial"/>
        </w:rPr>
        <w:t>Pokupsko u 2018. godini.</w:t>
      </w: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 xml:space="preserve">2.2. Općina </w:t>
      </w:r>
      <w:r>
        <w:rPr>
          <w:rFonts w:cs="Arial"/>
        </w:rPr>
        <w:t>Pokupsko</w:t>
      </w:r>
      <w:r w:rsidRPr="005A5760">
        <w:rPr>
          <w:rFonts w:cs="Arial"/>
        </w:rPr>
        <w:t xml:space="preserve"> je donijela </w:t>
      </w:r>
      <w:r w:rsidRPr="007D6815">
        <w:rPr>
          <w:rFonts w:cs="Arial"/>
        </w:rPr>
        <w:t>Provedbeni</w:t>
      </w:r>
      <w:r>
        <w:rPr>
          <w:rFonts w:cs="Arial"/>
        </w:rPr>
        <w:t xml:space="preserve"> plan</w:t>
      </w:r>
      <w:r w:rsidRPr="007D6815">
        <w:rPr>
          <w:rFonts w:cs="Arial"/>
        </w:rPr>
        <w:t xml:space="preserve"> unaprjeđenja zaštite od požara na području Općine Pokupsko  za 2021.</w:t>
      </w:r>
      <w:r w:rsidRPr="005A5760">
        <w:rPr>
          <w:rFonts w:cs="Arial"/>
        </w:rPr>
        <w:t xml:space="preserve">  godinu.</w:t>
      </w: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 xml:space="preserve">2.3. Općina </w:t>
      </w:r>
      <w:r>
        <w:rPr>
          <w:rFonts w:cs="Arial"/>
        </w:rPr>
        <w:t>Pokupsko</w:t>
      </w:r>
      <w:r w:rsidRPr="005A5760">
        <w:rPr>
          <w:rFonts w:cs="Arial"/>
        </w:rPr>
        <w:t xml:space="preserve"> je donijela </w:t>
      </w:r>
      <w:r w:rsidRPr="007D6815">
        <w:rPr>
          <w:rFonts w:cs="Arial"/>
        </w:rPr>
        <w:t>Odluku o agrotehničkim mjerama</w:t>
      </w:r>
      <w:r>
        <w:rPr>
          <w:rFonts w:cs="Arial"/>
        </w:rPr>
        <w:t xml:space="preserve"> i mjerama za uređivanje i održavanje poljoprivrednih rudina na području Općine Pokupsko</w:t>
      </w:r>
      <w:r w:rsidRPr="00F56BDC">
        <w:rPr>
          <w:rFonts w:cs="Arial"/>
        </w:rPr>
        <w:t xml:space="preserve"> i </w:t>
      </w:r>
      <w:r w:rsidRPr="006A7956">
        <w:rPr>
          <w:rFonts w:cs="Arial"/>
        </w:rPr>
        <w:t xml:space="preserve">Odluku o uvjetima i načinu spaljivanja </w:t>
      </w:r>
      <w:r>
        <w:rPr>
          <w:rFonts w:cs="Arial"/>
        </w:rPr>
        <w:t>poljoprivrednog i drugog gorivog otpada biljnog porijekla na otvorenom prostoru u Općini Pokupsko.</w:t>
      </w: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 xml:space="preserve">2.4. </w:t>
      </w:r>
      <w:r>
        <w:rPr>
          <w:rFonts w:cs="Arial"/>
        </w:rPr>
        <w:t>Dobrovoljno vatrogasno društvo organizirano je</w:t>
      </w:r>
      <w:r w:rsidRPr="005A5760">
        <w:rPr>
          <w:rFonts w:cs="Arial"/>
        </w:rPr>
        <w:t xml:space="preserve"> u skladu s Planom zaštite od požara Općine </w:t>
      </w:r>
      <w:r>
        <w:rPr>
          <w:rFonts w:cs="Arial"/>
        </w:rPr>
        <w:t>Pokupsko</w:t>
      </w:r>
      <w:r w:rsidRPr="005A5760">
        <w:rPr>
          <w:rFonts w:cs="Arial"/>
        </w:rPr>
        <w:t xml:space="preserve">, te mogu djelotvorno </w:t>
      </w:r>
      <w:r>
        <w:rPr>
          <w:rFonts w:cs="Arial"/>
        </w:rPr>
        <w:t>i</w:t>
      </w:r>
      <w:r w:rsidRPr="005A5760">
        <w:rPr>
          <w:rFonts w:cs="Arial"/>
        </w:rPr>
        <w:t xml:space="preserve"> pravodobno djelovati na cijelom području Općine.</w:t>
      </w: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lastRenderedPageBreak/>
        <w:t>2.5</w:t>
      </w:r>
      <w:r w:rsidRPr="0026589E">
        <w:rPr>
          <w:rFonts w:cs="Arial"/>
        </w:rPr>
        <w:t>. Županijski vatrogasni operativni centar Zagreb (ŽVOC Zagreb) organiziran je i opremljen sa stalnim 24 satnim dežurstvom, a kroz njega je uvezano stožerno društvo DVD Pokupsko preko kojeg se vrši uzbunjivanje postrojbe za izlazak na vatrogasnu intervenciju, kao i zaprimanje informacija, obrade podataka, izvješćivanje nadležnih tijela i ostali podaci.</w:t>
      </w:r>
      <w:r w:rsidRPr="005A5760">
        <w:rPr>
          <w:rFonts w:cs="Arial"/>
        </w:rPr>
        <w:t xml:space="preserve">  </w:t>
      </w:r>
    </w:p>
    <w:p w:rsidR="00DC1187" w:rsidRPr="005A5760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 xml:space="preserve">2.6. </w:t>
      </w:r>
      <w:r>
        <w:rPr>
          <w:rFonts w:cs="Arial"/>
        </w:rPr>
        <w:t>U 2021</w:t>
      </w:r>
      <w:r w:rsidRPr="005A5760">
        <w:rPr>
          <w:rFonts w:cs="Arial"/>
        </w:rPr>
        <w:t>. godini vršen je nadzor nad stanjem opremljenos</w:t>
      </w:r>
      <w:r>
        <w:rPr>
          <w:rFonts w:cs="Arial"/>
        </w:rPr>
        <w:t>ti i osposobljenosti vatrogasnog</w:t>
      </w:r>
      <w:r w:rsidRPr="005A5760">
        <w:rPr>
          <w:rFonts w:cs="Arial"/>
        </w:rPr>
        <w:t xml:space="preserve"> društava na području Općine, te je stanje opremljenosti i osposobljenosti dobro.</w:t>
      </w:r>
    </w:p>
    <w:p w:rsidR="00DC1187" w:rsidRDefault="00DC1187" w:rsidP="00DC1187">
      <w:pPr>
        <w:pStyle w:val="ListParagraph"/>
        <w:ind w:left="851" w:hanging="491"/>
        <w:jc w:val="both"/>
        <w:rPr>
          <w:rFonts w:cs="Arial"/>
        </w:rPr>
      </w:pPr>
      <w:r w:rsidRPr="005A5760">
        <w:rPr>
          <w:rFonts w:cs="Arial"/>
        </w:rPr>
        <w:t>2.7. Hidrantska mreža je u potpunos</w:t>
      </w:r>
      <w:r>
        <w:rPr>
          <w:rFonts w:cs="Arial"/>
        </w:rPr>
        <w:t>ti u skladu s važećim propisima.</w:t>
      </w:r>
    </w:p>
    <w:p w:rsidR="0066187E" w:rsidRPr="005A5760" w:rsidRDefault="0066187E" w:rsidP="00DC1187">
      <w:pPr>
        <w:pStyle w:val="ListParagraph"/>
        <w:ind w:left="851" w:hanging="491"/>
        <w:jc w:val="both"/>
        <w:rPr>
          <w:rFonts w:cs="Arial"/>
        </w:rPr>
      </w:pPr>
    </w:p>
    <w:p w:rsidR="00DC1187" w:rsidRDefault="00DC1187" w:rsidP="00DC1187">
      <w:pPr>
        <w:ind w:firstLine="360"/>
        <w:jc w:val="both"/>
        <w:rPr>
          <w:rFonts w:cs="Arial"/>
        </w:rPr>
      </w:pPr>
      <w:r>
        <w:rPr>
          <w:rFonts w:cs="Arial"/>
        </w:rPr>
        <w:t xml:space="preserve"> </w:t>
      </w:r>
      <w:r w:rsidRPr="006E4672">
        <w:rPr>
          <w:rFonts w:cs="Arial"/>
        </w:rPr>
        <w:t xml:space="preserve">Tijekom 2021. godine održano je više sastanaka oko organizacije protupožarne zaštite, srednjoročnog plana opremanja te ispunjavanje svih administrativnih i zakonskih obveza društava i pojedinaca, a </w:t>
      </w:r>
      <w:r w:rsidRPr="0026589E">
        <w:rPr>
          <w:rFonts w:cs="Arial"/>
        </w:rPr>
        <w:t>poglavito liječnički pregledi operativnih vatrogasaca</w:t>
      </w:r>
      <w:r w:rsidRPr="006E4672">
        <w:rPr>
          <w:rFonts w:cs="Arial"/>
        </w:rPr>
        <w:t>.</w:t>
      </w:r>
      <w:r w:rsidRPr="005A5760">
        <w:rPr>
          <w:rFonts w:cs="Arial"/>
        </w:rPr>
        <w:t xml:space="preserve"> </w:t>
      </w:r>
    </w:p>
    <w:p w:rsidR="00DC1187" w:rsidRDefault="00DC1187" w:rsidP="00DC1187">
      <w:pPr>
        <w:ind w:firstLine="360"/>
        <w:jc w:val="both"/>
        <w:rPr>
          <w:rFonts w:cs="Arial"/>
        </w:rPr>
      </w:pPr>
    </w:p>
    <w:p w:rsidR="00DC1187" w:rsidRPr="005A5760" w:rsidRDefault="00DC1187" w:rsidP="00DC1187">
      <w:pPr>
        <w:ind w:firstLine="360"/>
        <w:jc w:val="both"/>
        <w:rPr>
          <w:rFonts w:cs="Arial"/>
        </w:rPr>
      </w:pPr>
    </w:p>
    <w:p w:rsidR="00DC1187" w:rsidRPr="005A5760" w:rsidRDefault="00DC1187" w:rsidP="00DC1187">
      <w:pPr>
        <w:pStyle w:val="ListParagraph"/>
        <w:numPr>
          <w:ilvl w:val="0"/>
          <w:numId w:val="15"/>
        </w:numPr>
        <w:suppressAutoHyphens w:val="0"/>
        <w:spacing w:after="200" w:line="276" w:lineRule="auto"/>
        <w:ind w:left="426" w:hanging="426"/>
        <w:rPr>
          <w:rFonts w:cs="Arial"/>
          <w:b/>
        </w:rPr>
      </w:pPr>
      <w:r w:rsidRPr="005A5760">
        <w:rPr>
          <w:rFonts w:cs="Arial"/>
          <w:b/>
        </w:rPr>
        <w:t>VATROGASNA INFRASTRUKTURA</w:t>
      </w:r>
    </w:p>
    <w:p w:rsidR="00DC1187" w:rsidRPr="005A5760" w:rsidRDefault="00DC1187" w:rsidP="00DC1187">
      <w:pPr>
        <w:ind w:firstLine="426"/>
        <w:jc w:val="both"/>
        <w:rPr>
          <w:rFonts w:cs="Arial"/>
        </w:rPr>
      </w:pPr>
      <w:r w:rsidRPr="005A5760">
        <w:rPr>
          <w:rFonts w:cs="Arial"/>
        </w:rPr>
        <w:t xml:space="preserve">Na području Općine </w:t>
      </w:r>
      <w:r>
        <w:rPr>
          <w:rFonts w:cs="Arial"/>
        </w:rPr>
        <w:t>Pokupsko</w:t>
      </w:r>
      <w:r w:rsidRPr="005A5760">
        <w:rPr>
          <w:rFonts w:cs="Arial"/>
        </w:rPr>
        <w:t xml:space="preserve"> </w:t>
      </w:r>
      <w:r>
        <w:rPr>
          <w:rFonts w:cs="Arial"/>
        </w:rPr>
        <w:t>djeluje Dobrovoljno vatrogasno društvo Pokupsko koje pokriva</w:t>
      </w:r>
      <w:r w:rsidRPr="005A5760">
        <w:rPr>
          <w:rFonts w:cs="Arial"/>
        </w:rPr>
        <w:t xml:space="preserve"> cijelo područje Općine </w:t>
      </w:r>
      <w:r>
        <w:rPr>
          <w:rFonts w:cs="Arial"/>
        </w:rPr>
        <w:t>Pokupsko,</w:t>
      </w:r>
      <w:r w:rsidRPr="005A5760">
        <w:rPr>
          <w:rFonts w:cs="Arial"/>
        </w:rPr>
        <w:t xml:space="preserve"> a trenutno ima</w:t>
      </w:r>
      <w:r>
        <w:rPr>
          <w:rFonts w:cs="Arial"/>
        </w:rPr>
        <w:t xml:space="preserve"> ukupno </w:t>
      </w:r>
      <w:r w:rsidR="00BD1E3E" w:rsidRPr="00BD1E3E">
        <w:rPr>
          <w:rFonts w:cs="Arial"/>
        </w:rPr>
        <w:t xml:space="preserve">23 </w:t>
      </w:r>
      <w:r w:rsidRPr="00BD1E3E">
        <w:rPr>
          <w:rFonts w:cs="Arial"/>
        </w:rPr>
        <w:t>operativnih vatrogasaca</w:t>
      </w:r>
      <w:r w:rsidRPr="005A5760">
        <w:rPr>
          <w:rFonts w:cs="Arial"/>
        </w:rPr>
        <w:t>.</w:t>
      </w:r>
    </w:p>
    <w:p w:rsidR="00DC1187" w:rsidRPr="0026589E" w:rsidRDefault="00DC1187" w:rsidP="00DC1187">
      <w:pPr>
        <w:ind w:firstLine="426"/>
        <w:jc w:val="both"/>
        <w:rPr>
          <w:rFonts w:cs="Arial"/>
        </w:rPr>
      </w:pPr>
      <w:r>
        <w:rPr>
          <w:rFonts w:cs="Arial"/>
        </w:rPr>
        <w:t>Dobrovoljno vatrogasno društvo</w:t>
      </w:r>
      <w:r w:rsidRPr="005A5760">
        <w:rPr>
          <w:rFonts w:cs="Arial"/>
        </w:rPr>
        <w:t xml:space="preserve"> ima</w:t>
      </w:r>
      <w:r w:rsidR="0026589E">
        <w:rPr>
          <w:rFonts w:cs="Arial"/>
        </w:rPr>
        <w:t xml:space="preserve"> </w:t>
      </w:r>
      <w:r w:rsidR="0026589E" w:rsidRPr="0026589E">
        <w:rPr>
          <w:rFonts w:cs="Arial"/>
        </w:rPr>
        <w:t>2 vozila: 1 navalno</w:t>
      </w:r>
      <w:r w:rsidRPr="0026589E">
        <w:rPr>
          <w:rFonts w:cs="Arial"/>
        </w:rPr>
        <w:t xml:space="preserve"> vozila </w:t>
      </w:r>
      <w:r w:rsidR="0026589E" w:rsidRPr="0026589E">
        <w:rPr>
          <w:rFonts w:cs="Arial"/>
        </w:rPr>
        <w:t>UNIMAG</w:t>
      </w:r>
      <w:r w:rsidRPr="0026589E">
        <w:rPr>
          <w:rFonts w:cs="Arial"/>
        </w:rPr>
        <w:t xml:space="preserve"> </w:t>
      </w:r>
      <w:r w:rsidR="0026589E" w:rsidRPr="0026589E">
        <w:rPr>
          <w:rFonts w:cs="Arial"/>
        </w:rPr>
        <w:t xml:space="preserve">i jedno zapovjedno </w:t>
      </w:r>
      <w:r w:rsidRPr="0026589E">
        <w:rPr>
          <w:rFonts w:cs="Arial"/>
        </w:rPr>
        <w:t>kombi vozilo.</w:t>
      </w:r>
    </w:p>
    <w:p w:rsidR="00DC1187" w:rsidRDefault="00DC1187" w:rsidP="00DC1187">
      <w:pPr>
        <w:ind w:firstLine="360"/>
        <w:rPr>
          <w:rFonts w:cs="Arial"/>
        </w:rPr>
      </w:pPr>
      <w:r w:rsidRPr="0026589E">
        <w:rPr>
          <w:rFonts w:cs="Arial"/>
        </w:rPr>
        <w:t>Svi operativni vatrogasci su opremljeni osobnom zaštitnom opremom za gašenje šumskih požara, a u planu je i dodatno opremanje operativnih vatrogasaca sa osobnom opremom.</w:t>
      </w:r>
    </w:p>
    <w:p w:rsidR="00DC1187" w:rsidRDefault="00DC1187" w:rsidP="00DC1187">
      <w:pPr>
        <w:ind w:firstLine="360"/>
        <w:rPr>
          <w:rFonts w:cs="Arial"/>
        </w:rPr>
      </w:pPr>
    </w:p>
    <w:p w:rsidR="00DC1187" w:rsidRPr="005A5760" w:rsidRDefault="00DC1187" w:rsidP="00DC1187">
      <w:pPr>
        <w:ind w:firstLine="360"/>
        <w:rPr>
          <w:rFonts w:cs="Arial"/>
        </w:rPr>
      </w:pPr>
    </w:p>
    <w:p w:rsidR="00DC1187" w:rsidRPr="005A5760" w:rsidRDefault="00DC1187" w:rsidP="00DC1187">
      <w:pPr>
        <w:pStyle w:val="ListParagraph"/>
        <w:numPr>
          <w:ilvl w:val="0"/>
          <w:numId w:val="15"/>
        </w:numPr>
        <w:suppressAutoHyphens w:val="0"/>
        <w:spacing w:after="200" w:line="276" w:lineRule="auto"/>
        <w:ind w:left="426" w:hanging="426"/>
        <w:rPr>
          <w:rFonts w:cs="Arial"/>
          <w:b/>
        </w:rPr>
      </w:pPr>
      <w:r w:rsidRPr="005A5760">
        <w:rPr>
          <w:rFonts w:cs="Arial"/>
          <w:b/>
        </w:rPr>
        <w:t>INTERVENCIJE VATROGASNIH POSTROJBI I OSPOSOBLJAVANJE</w:t>
      </w:r>
    </w:p>
    <w:p w:rsidR="00DC1187" w:rsidRPr="005A5760" w:rsidRDefault="00DC1187" w:rsidP="00DC1187">
      <w:pPr>
        <w:ind w:firstLine="426"/>
        <w:jc w:val="both"/>
        <w:rPr>
          <w:rFonts w:cs="Arial"/>
        </w:rPr>
      </w:pPr>
      <w:r w:rsidRPr="005A5760">
        <w:rPr>
          <w:rFonts w:cs="Arial"/>
        </w:rPr>
        <w:t xml:space="preserve">Na području Općine </w:t>
      </w:r>
      <w:r>
        <w:rPr>
          <w:rFonts w:cs="Arial"/>
        </w:rPr>
        <w:t>Pokupsko</w:t>
      </w:r>
      <w:r w:rsidRPr="005A5760">
        <w:rPr>
          <w:rFonts w:cs="Arial"/>
        </w:rPr>
        <w:t xml:space="preserve"> u razdoblju od 1. siječnja do 31. prosinca</w:t>
      </w:r>
      <w:r>
        <w:rPr>
          <w:rFonts w:cs="Arial"/>
        </w:rPr>
        <w:t xml:space="preserve"> 2021</w:t>
      </w:r>
      <w:r w:rsidRPr="005A5760">
        <w:rPr>
          <w:rFonts w:cs="Arial"/>
        </w:rPr>
        <w:t>. godine vatro</w:t>
      </w:r>
      <w:r>
        <w:rPr>
          <w:rFonts w:cs="Arial"/>
        </w:rPr>
        <w:t xml:space="preserve">gasno društvo je interveniralo </w:t>
      </w:r>
      <w:r>
        <w:rPr>
          <w:rFonts w:cs="Arial"/>
          <w:b/>
          <w:bCs/>
        </w:rPr>
        <w:t>76</w:t>
      </w:r>
      <w:r w:rsidRPr="00E17224">
        <w:rPr>
          <w:rFonts w:cs="Arial"/>
          <w:b/>
          <w:bCs/>
        </w:rPr>
        <w:t xml:space="preserve"> </w:t>
      </w:r>
      <w:r w:rsidRPr="00BA74EB">
        <w:rPr>
          <w:rFonts w:cs="Arial"/>
        </w:rPr>
        <w:t>puta:</w:t>
      </w:r>
    </w:p>
    <w:tbl>
      <w:tblPr>
        <w:tblStyle w:val="ListTable7Colorful-Accent2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598"/>
        <w:gridCol w:w="1414"/>
      </w:tblGrid>
      <w:tr w:rsidR="00DC1187" w:rsidRPr="005A5760" w:rsidTr="003A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85" w:type="dxa"/>
            <w:gridSpan w:val="3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Događaji na ko</w:t>
            </w:r>
            <w:r>
              <w:rPr>
                <w:rFonts w:asciiTheme="minorHAnsi" w:hAnsiTheme="minorHAnsi" w:cs="Arial"/>
              </w:rPr>
              <w:t>jima je interveniralo vatrogasno</w:t>
            </w:r>
            <w:r w:rsidRPr="005A5760">
              <w:rPr>
                <w:rFonts w:asciiTheme="minorHAnsi" w:hAnsiTheme="minorHAnsi" w:cs="Arial"/>
              </w:rPr>
              <w:t xml:space="preserve"> društva na području </w:t>
            </w:r>
            <w:r>
              <w:rPr>
                <w:rFonts w:asciiTheme="minorHAnsi" w:hAnsiTheme="minorHAnsi" w:cs="Arial"/>
              </w:rPr>
              <w:t xml:space="preserve">Općine Pokupsko tijekom 2021. </w:t>
            </w:r>
            <w:r w:rsidRPr="005A5760">
              <w:rPr>
                <w:rFonts w:asciiTheme="minorHAnsi" w:hAnsiTheme="minorHAnsi" w:cs="Arial"/>
              </w:rPr>
              <w:t>godine</w:t>
            </w: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RB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A5760">
              <w:rPr>
                <w:rFonts w:cs="Arial"/>
              </w:rPr>
              <w:t>VRSTA INTERVE</w:t>
            </w:r>
            <w:r>
              <w:rPr>
                <w:rFonts w:cs="Arial"/>
              </w:rPr>
              <w:t>N</w:t>
            </w:r>
            <w:r w:rsidRPr="005A5760">
              <w:rPr>
                <w:rFonts w:cs="Arial"/>
              </w:rPr>
              <w:t>CIJE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A5760">
              <w:rPr>
                <w:rFonts w:cs="Arial"/>
              </w:rPr>
              <w:t>Količina</w:t>
            </w:r>
          </w:p>
        </w:tc>
      </w:tr>
      <w:tr w:rsidR="00DC1187" w:rsidRPr="005A5760" w:rsidTr="003A6E64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Požarna intervencija otvorenog prostora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2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Požar na stambenom objektu 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DC1187" w:rsidRPr="005A5760" w:rsidTr="003A6E64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3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Tehnička intervencija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C1187" w:rsidRPr="00865B51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865B51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4597" w:type="dxa"/>
          </w:tcPr>
          <w:p w:rsidR="00DC1187" w:rsidRPr="00865B51" w:rsidRDefault="00DC1187" w:rsidP="003A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Tehnička intervencija (sanacija nakon potresa)</w:t>
            </w:r>
          </w:p>
        </w:tc>
        <w:tc>
          <w:tcPr>
            <w:tcW w:w="1414" w:type="dxa"/>
          </w:tcPr>
          <w:p w:rsidR="00DC1187" w:rsidRPr="00865B51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1187" w:rsidRPr="00865B51" w:rsidTr="003A6E6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865B51" w:rsidRDefault="00DC1187" w:rsidP="003A6E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97" w:type="dxa"/>
          </w:tcPr>
          <w:p w:rsidR="00DC1187" w:rsidRPr="00865B51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4" w:type="dxa"/>
          </w:tcPr>
          <w:p w:rsidR="00DC1187" w:rsidRPr="00865B51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</w:tcPr>
          <w:p w:rsidR="00DC1187" w:rsidRPr="005A5760" w:rsidRDefault="00DC1187" w:rsidP="003A6E64">
            <w:pPr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UKUPNO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</w:tbl>
    <w:p w:rsidR="00DC1187" w:rsidRDefault="00DC1187" w:rsidP="00DC1187">
      <w:pPr>
        <w:jc w:val="both"/>
        <w:rPr>
          <w:rFonts w:cs="Arial"/>
        </w:rPr>
      </w:pPr>
    </w:p>
    <w:p w:rsidR="00DC1187" w:rsidRDefault="00DC1187" w:rsidP="00DC1187">
      <w:pPr>
        <w:ind w:firstLine="708"/>
        <w:jc w:val="both"/>
        <w:rPr>
          <w:rFonts w:cs="Arial"/>
        </w:rPr>
      </w:pPr>
    </w:p>
    <w:p w:rsidR="00DC1187" w:rsidRDefault="00DC1187" w:rsidP="00DC1187">
      <w:pPr>
        <w:jc w:val="both"/>
        <w:rPr>
          <w:rFonts w:cs="Arial"/>
        </w:rPr>
      </w:pPr>
    </w:p>
    <w:tbl>
      <w:tblPr>
        <w:tblStyle w:val="ListTable7Colorful-Accent2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598"/>
        <w:gridCol w:w="1414"/>
      </w:tblGrid>
      <w:tr w:rsidR="00DC1187" w:rsidRPr="005A5760" w:rsidTr="003A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85" w:type="dxa"/>
            <w:gridSpan w:val="3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Ostale operativne aktivnosti vatrogasnog društva</w:t>
            </w: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RB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Operativne aktivnosti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A5760">
              <w:rPr>
                <w:rFonts w:cs="Arial"/>
              </w:rPr>
              <w:t>Količina</w:t>
            </w:r>
          </w:p>
        </w:tc>
      </w:tr>
      <w:tr w:rsidR="00DC1187" w:rsidRPr="005A5760" w:rsidTr="003A6E64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Dostava pitke vode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2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Kontrolirano spaljivanje 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C1187" w:rsidRPr="005A5760" w:rsidTr="003A6E64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5A5760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3</w:t>
            </w:r>
          </w:p>
        </w:tc>
        <w:tc>
          <w:tcPr>
            <w:tcW w:w="4597" w:type="dxa"/>
          </w:tcPr>
          <w:p w:rsidR="00DC1187" w:rsidRPr="005A5760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Vatrogasne vježbe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DC1187" w:rsidRPr="00865B51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865B51" w:rsidRDefault="00DC1187" w:rsidP="003A6E6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4597" w:type="dxa"/>
          </w:tcPr>
          <w:p w:rsidR="00DC1187" w:rsidRPr="00865B51" w:rsidRDefault="00DC1187" w:rsidP="003A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Osiguranje biciklističke rute</w:t>
            </w:r>
          </w:p>
        </w:tc>
        <w:tc>
          <w:tcPr>
            <w:tcW w:w="1414" w:type="dxa"/>
          </w:tcPr>
          <w:p w:rsidR="00DC1187" w:rsidRPr="00865B51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C1187" w:rsidRPr="00865B51" w:rsidTr="003A6E6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DC1187" w:rsidRPr="00865B51" w:rsidRDefault="00DC1187" w:rsidP="003A6E6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97" w:type="dxa"/>
          </w:tcPr>
          <w:p w:rsidR="00DC1187" w:rsidRPr="00865B51" w:rsidRDefault="00DC1187" w:rsidP="003A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4" w:type="dxa"/>
          </w:tcPr>
          <w:p w:rsidR="00DC1187" w:rsidRPr="00865B51" w:rsidRDefault="00DC1187" w:rsidP="003A6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C1187" w:rsidRPr="005A5760" w:rsidTr="003A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  <w:gridSpan w:val="2"/>
          </w:tcPr>
          <w:p w:rsidR="00DC1187" w:rsidRPr="005A5760" w:rsidRDefault="00DC1187" w:rsidP="003A6E64">
            <w:pPr>
              <w:rPr>
                <w:rFonts w:asciiTheme="minorHAnsi" w:hAnsiTheme="minorHAnsi" w:cs="Arial"/>
              </w:rPr>
            </w:pPr>
            <w:r w:rsidRPr="005A5760">
              <w:rPr>
                <w:rFonts w:asciiTheme="minorHAnsi" w:hAnsiTheme="minorHAnsi" w:cs="Arial"/>
              </w:rPr>
              <w:t>UKUPNO</w:t>
            </w:r>
          </w:p>
        </w:tc>
        <w:tc>
          <w:tcPr>
            <w:tcW w:w="1414" w:type="dxa"/>
          </w:tcPr>
          <w:p w:rsidR="00DC1187" w:rsidRPr="005A5760" w:rsidRDefault="00DC1187" w:rsidP="003A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</w:tbl>
    <w:p w:rsidR="00DC1187" w:rsidRDefault="00DC1187" w:rsidP="00DC1187">
      <w:pPr>
        <w:ind w:firstLine="708"/>
        <w:jc w:val="both"/>
        <w:rPr>
          <w:rFonts w:cs="Arial"/>
        </w:rPr>
      </w:pPr>
    </w:p>
    <w:p w:rsidR="00DC1187" w:rsidRDefault="00DC1187" w:rsidP="00DC1187">
      <w:pPr>
        <w:ind w:firstLine="708"/>
        <w:jc w:val="both"/>
        <w:rPr>
          <w:rFonts w:cs="Arial"/>
        </w:rPr>
      </w:pPr>
    </w:p>
    <w:p w:rsidR="00DC1187" w:rsidRDefault="00DC1187" w:rsidP="00DC1187">
      <w:pPr>
        <w:jc w:val="both"/>
        <w:rPr>
          <w:rFonts w:cs="Arial"/>
        </w:rPr>
      </w:pPr>
    </w:p>
    <w:p w:rsidR="00DC1187" w:rsidRDefault="00DC1187" w:rsidP="00DC1187">
      <w:pPr>
        <w:ind w:firstLine="708"/>
        <w:jc w:val="both"/>
        <w:rPr>
          <w:rFonts w:cs="Arial"/>
        </w:rPr>
      </w:pPr>
      <w:r w:rsidRPr="00B04983">
        <w:rPr>
          <w:rFonts w:cs="Arial"/>
        </w:rPr>
        <w:t xml:space="preserve">U 2021. godini zbog </w:t>
      </w:r>
      <w:proofErr w:type="spellStart"/>
      <w:r w:rsidRPr="00B04983">
        <w:rPr>
          <w:rFonts w:cs="Arial"/>
        </w:rPr>
        <w:t>pandemije</w:t>
      </w:r>
      <w:proofErr w:type="spellEnd"/>
      <w:r w:rsidRPr="00B04983">
        <w:rPr>
          <w:rFonts w:cs="Arial"/>
        </w:rPr>
        <w:t xml:space="preserve"> (Covid-19) vatrogasn</w:t>
      </w:r>
      <w:r>
        <w:rPr>
          <w:rFonts w:cs="Arial"/>
        </w:rPr>
        <w:t>e</w:t>
      </w:r>
      <w:r w:rsidRPr="00B04983">
        <w:rPr>
          <w:rFonts w:cs="Arial"/>
        </w:rPr>
        <w:t xml:space="preserve"> vježb</w:t>
      </w:r>
      <w:r>
        <w:rPr>
          <w:rFonts w:cs="Arial"/>
        </w:rPr>
        <w:t>e provedene su u smanjenom opsegu</w:t>
      </w:r>
      <w:r w:rsidRPr="00B04983">
        <w:rPr>
          <w:rFonts w:cs="Arial"/>
        </w:rPr>
        <w:t>, sve aktivnosti su svedene na intervencije i održavanje vozila i objekata</w:t>
      </w:r>
      <w:r>
        <w:rPr>
          <w:rFonts w:cs="Arial"/>
        </w:rPr>
        <w:t xml:space="preserve"> te aktivno uključivanje i pomoć u otklanjanju posljedica katastrofalnog potresa od 28. i 29.12.2020. godine.</w:t>
      </w:r>
    </w:p>
    <w:p w:rsidR="00DC1187" w:rsidRDefault="00DC1187" w:rsidP="00DC1187">
      <w:pPr>
        <w:ind w:firstLine="708"/>
        <w:jc w:val="both"/>
        <w:rPr>
          <w:rFonts w:cs="Arial"/>
        </w:rPr>
      </w:pPr>
      <w:r>
        <w:rPr>
          <w:rFonts w:cs="Arial"/>
        </w:rPr>
        <w:t>U razdoblju od 01. siječnja do 31. prosinca 2021. godine osposobljena su četiri člana Dobrovoljnog vatrogasnog društva Pokupsko za zvanje vatrogasac.</w:t>
      </w:r>
    </w:p>
    <w:p w:rsidR="00DC1187" w:rsidRDefault="00DC1187" w:rsidP="00DC1187">
      <w:pPr>
        <w:ind w:firstLine="708"/>
        <w:jc w:val="both"/>
        <w:rPr>
          <w:rFonts w:cs="Arial"/>
        </w:rPr>
      </w:pPr>
      <w:r>
        <w:rPr>
          <w:rFonts w:cs="Arial"/>
        </w:rPr>
        <w:t>U 2021. godini održana je zajednička vatrogasna vježba pod nazivom „</w:t>
      </w:r>
      <w:proofErr w:type="spellStart"/>
      <w:r>
        <w:rPr>
          <w:rFonts w:cs="Arial"/>
        </w:rPr>
        <w:t>Kravaščica</w:t>
      </w:r>
      <w:proofErr w:type="spellEnd"/>
      <w:r>
        <w:rPr>
          <w:rFonts w:cs="Arial"/>
        </w:rPr>
        <w:t xml:space="preserve"> 2021“ sa vatrogasnim društvom Dobrovoljno vatrogasno društvo Kravarsko. Vježba je održana u EKO-ETNO PARK KRAVAŠČICA Gornji </w:t>
      </w:r>
      <w:proofErr w:type="spellStart"/>
      <w:r>
        <w:rPr>
          <w:rFonts w:cs="Arial"/>
        </w:rPr>
        <w:t>Hruševec</w:t>
      </w:r>
      <w:proofErr w:type="spellEnd"/>
      <w:r>
        <w:rPr>
          <w:rFonts w:cs="Arial"/>
        </w:rPr>
        <w:t>.</w:t>
      </w:r>
    </w:p>
    <w:p w:rsidR="00DC1187" w:rsidRDefault="00DC1187" w:rsidP="00DC1187">
      <w:pPr>
        <w:ind w:firstLine="708"/>
        <w:jc w:val="both"/>
        <w:rPr>
          <w:rFonts w:cs="Arial"/>
        </w:rPr>
      </w:pPr>
    </w:p>
    <w:p w:rsidR="00DC1187" w:rsidRPr="005A5760" w:rsidRDefault="00DC1187" w:rsidP="00DC1187">
      <w:pPr>
        <w:ind w:firstLine="708"/>
        <w:jc w:val="both"/>
        <w:rPr>
          <w:rFonts w:cs="Arial"/>
        </w:rPr>
      </w:pPr>
    </w:p>
    <w:p w:rsidR="00DC1187" w:rsidRPr="005A5760" w:rsidRDefault="00DC1187" w:rsidP="00DC1187">
      <w:pPr>
        <w:pStyle w:val="ListParagraph"/>
        <w:numPr>
          <w:ilvl w:val="0"/>
          <w:numId w:val="15"/>
        </w:numPr>
        <w:suppressAutoHyphens w:val="0"/>
        <w:ind w:left="426" w:hanging="426"/>
        <w:rPr>
          <w:rFonts w:cs="Arial"/>
          <w:b/>
        </w:rPr>
      </w:pPr>
      <w:r w:rsidRPr="005A5760">
        <w:rPr>
          <w:rFonts w:cs="Arial"/>
          <w:b/>
        </w:rPr>
        <w:t>FINANCIRANJE VATROGASTVA</w:t>
      </w:r>
    </w:p>
    <w:p w:rsidR="00DC1187" w:rsidRPr="005A5760" w:rsidRDefault="00DC1187" w:rsidP="00DC1187">
      <w:pPr>
        <w:pStyle w:val="ListParagraph"/>
        <w:rPr>
          <w:rFonts w:cs="Arial"/>
          <w:b/>
        </w:rPr>
      </w:pPr>
    </w:p>
    <w:p w:rsidR="00DC1187" w:rsidRPr="005A5760" w:rsidRDefault="00DC1187" w:rsidP="00DC1187">
      <w:pPr>
        <w:pStyle w:val="ListParagraph"/>
        <w:ind w:left="0" w:firstLine="360"/>
        <w:jc w:val="both"/>
        <w:rPr>
          <w:rFonts w:cs="Arial"/>
        </w:rPr>
      </w:pPr>
      <w:r w:rsidRPr="005A5760">
        <w:rPr>
          <w:rFonts w:cs="Arial"/>
        </w:rPr>
        <w:t xml:space="preserve">Općina </w:t>
      </w:r>
      <w:r>
        <w:rPr>
          <w:rFonts w:cs="Arial"/>
        </w:rPr>
        <w:t>Pokupsko</w:t>
      </w:r>
      <w:r w:rsidRPr="005A5760">
        <w:rPr>
          <w:rFonts w:cs="Arial"/>
        </w:rPr>
        <w:t xml:space="preserve"> je u svom proračunu </w:t>
      </w:r>
      <w:r>
        <w:rPr>
          <w:rFonts w:cs="Arial"/>
        </w:rPr>
        <w:t>za 2021</w:t>
      </w:r>
      <w:r w:rsidRPr="005A5760">
        <w:rPr>
          <w:rFonts w:cs="Arial"/>
        </w:rPr>
        <w:t>. godinu provodila financiranje vatrogastva sukladno Zakon</w:t>
      </w:r>
      <w:r>
        <w:rPr>
          <w:rFonts w:cs="Arial"/>
        </w:rPr>
        <w:t>u</w:t>
      </w:r>
      <w:r w:rsidRPr="005A5760">
        <w:rPr>
          <w:rFonts w:cs="Arial"/>
        </w:rPr>
        <w:t xml:space="preserve"> o vatrogastvu (Narodne novine broj: </w:t>
      </w:r>
      <w:r>
        <w:rPr>
          <w:rFonts w:cs="Arial"/>
        </w:rPr>
        <w:t>125/19</w:t>
      </w:r>
      <w:r w:rsidRPr="005A5760">
        <w:rPr>
          <w:rFonts w:cs="Arial"/>
        </w:rPr>
        <w:t>), i to na sljedeći način:</w:t>
      </w:r>
    </w:p>
    <w:p w:rsidR="00DC1187" w:rsidRPr="005A5760" w:rsidRDefault="00DC1187" w:rsidP="00DC1187">
      <w:pPr>
        <w:pStyle w:val="ListParagraph"/>
        <w:ind w:left="0"/>
        <w:jc w:val="both"/>
        <w:rPr>
          <w:rFonts w:cs="Arial"/>
        </w:rPr>
      </w:pPr>
    </w:p>
    <w:p w:rsidR="00DC1187" w:rsidRPr="0036541A" w:rsidRDefault="00DC1187" w:rsidP="00DC1187">
      <w:pPr>
        <w:pStyle w:val="ListParagraph"/>
        <w:numPr>
          <w:ilvl w:val="0"/>
          <w:numId w:val="16"/>
        </w:numPr>
        <w:suppressAutoHyphens w:val="0"/>
        <w:jc w:val="both"/>
        <w:rPr>
          <w:rFonts w:cs="Arial"/>
        </w:rPr>
      </w:pPr>
      <w:r w:rsidRPr="0036541A">
        <w:rPr>
          <w:rFonts w:cs="Arial"/>
        </w:rPr>
        <w:t xml:space="preserve">Tekuće donacije u novcu za redovnu djelatnost ---------------  </w:t>
      </w:r>
      <w:r>
        <w:rPr>
          <w:rFonts w:cs="Arial"/>
        </w:rPr>
        <w:t>119.400,00</w:t>
      </w:r>
      <w:r w:rsidRPr="0036541A">
        <w:rPr>
          <w:rFonts w:cs="Arial"/>
        </w:rPr>
        <w:t xml:space="preserve"> kn</w:t>
      </w:r>
    </w:p>
    <w:p w:rsidR="00DC1187" w:rsidRPr="0036541A" w:rsidRDefault="00DC1187" w:rsidP="00DC1187">
      <w:pPr>
        <w:ind w:left="360"/>
        <w:jc w:val="both"/>
        <w:rPr>
          <w:rFonts w:cs="Arial"/>
          <w:highlight w:val="yellow"/>
        </w:rPr>
      </w:pPr>
    </w:p>
    <w:p w:rsidR="00DC1187" w:rsidRPr="005A5760" w:rsidRDefault="00DC1187" w:rsidP="00DC1187">
      <w:pPr>
        <w:pStyle w:val="ListParagraph"/>
        <w:ind w:left="0"/>
        <w:rPr>
          <w:rFonts w:cs="Arial"/>
        </w:rPr>
      </w:pPr>
    </w:p>
    <w:p w:rsidR="00DC1187" w:rsidRPr="005A5760" w:rsidRDefault="00DC1187" w:rsidP="00DC1187">
      <w:pPr>
        <w:pStyle w:val="ListParagraph"/>
        <w:numPr>
          <w:ilvl w:val="0"/>
          <w:numId w:val="15"/>
        </w:numPr>
        <w:suppressAutoHyphens w:val="0"/>
        <w:rPr>
          <w:rFonts w:cs="Arial"/>
          <w:b/>
        </w:rPr>
      </w:pPr>
      <w:r w:rsidRPr="005A5760">
        <w:rPr>
          <w:rFonts w:cs="Arial"/>
          <w:b/>
        </w:rPr>
        <w:t>ZAKLJUČAK</w:t>
      </w:r>
    </w:p>
    <w:p w:rsidR="00DC1187" w:rsidRPr="005A5760" w:rsidRDefault="00DC1187" w:rsidP="00DC1187">
      <w:pPr>
        <w:pStyle w:val="ListParagraph"/>
        <w:rPr>
          <w:rFonts w:cs="Arial"/>
          <w:b/>
        </w:rPr>
      </w:pPr>
    </w:p>
    <w:p w:rsidR="00DC1187" w:rsidRPr="00271487" w:rsidRDefault="00DC1187" w:rsidP="00DC1187">
      <w:pPr>
        <w:pStyle w:val="ListParagraph"/>
        <w:ind w:left="0" w:firstLine="360"/>
        <w:jc w:val="both"/>
        <w:rPr>
          <w:rFonts w:cs="Arial"/>
        </w:rPr>
      </w:pPr>
      <w:r w:rsidRPr="005A5760">
        <w:rPr>
          <w:rFonts w:cs="Arial"/>
        </w:rPr>
        <w:t xml:space="preserve">Uspješno obavljanje vatrogasne djelatnosti zahtijeva stalno stručno osposobljavanje i uvježbavanje pripadnika vatrogasnih </w:t>
      </w:r>
      <w:r>
        <w:rPr>
          <w:rFonts w:cs="Arial"/>
        </w:rPr>
        <w:t>društva</w:t>
      </w:r>
      <w:r w:rsidRPr="005A5760">
        <w:rPr>
          <w:rFonts w:cs="Arial"/>
        </w:rPr>
        <w:t>. Svi operativni vatrogasci prošli su osnovna osposobljavanja, a povremeno se nadopunjava seminarima i vježbama.</w:t>
      </w:r>
    </w:p>
    <w:p w:rsidR="00DC1187" w:rsidRPr="005A5760" w:rsidRDefault="00DC1187" w:rsidP="00DC1187">
      <w:pPr>
        <w:ind w:firstLine="360"/>
        <w:jc w:val="both"/>
        <w:rPr>
          <w:rFonts w:cs="Arial"/>
        </w:rPr>
      </w:pPr>
      <w:r>
        <w:rPr>
          <w:rFonts w:cs="Arial"/>
        </w:rPr>
        <w:t>S</w:t>
      </w:r>
      <w:r w:rsidRPr="005A5760">
        <w:rPr>
          <w:rFonts w:cs="Arial"/>
        </w:rPr>
        <w:t xml:space="preserve">tanje zaštite od požara </w:t>
      </w:r>
      <w:r>
        <w:rPr>
          <w:rFonts w:cs="Arial"/>
        </w:rPr>
        <w:t xml:space="preserve">na području Općine Pokupsko je </w:t>
      </w:r>
      <w:r w:rsidRPr="005A5760">
        <w:rPr>
          <w:rFonts w:cs="Arial"/>
        </w:rPr>
        <w:t>zadovoljavajuće</w:t>
      </w:r>
      <w:r>
        <w:rPr>
          <w:rFonts w:cs="Arial"/>
        </w:rPr>
        <w:t>, a kako bi se isto i</w:t>
      </w:r>
      <w:r w:rsidRPr="005A5760">
        <w:rPr>
          <w:rFonts w:cs="Arial"/>
        </w:rPr>
        <w:t xml:space="preserve"> </w:t>
      </w:r>
      <w:r>
        <w:rPr>
          <w:rFonts w:cs="Arial"/>
        </w:rPr>
        <w:t xml:space="preserve">održalo </w:t>
      </w:r>
      <w:r w:rsidRPr="005A5760">
        <w:rPr>
          <w:rFonts w:cs="Arial"/>
        </w:rPr>
        <w:t>potrebno je provo</w:t>
      </w:r>
      <w:bookmarkStart w:id="0" w:name="_GoBack"/>
      <w:bookmarkEnd w:id="0"/>
      <w:r w:rsidRPr="005A5760">
        <w:rPr>
          <w:rFonts w:cs="Arial"/>
        </w:rPr>
        <w:t xml:space="preserve">diti odredbe Procjene ugroženosti od požara i tehnoloških eksplozija, Plan zaštite od požara, srednjoročne planove nabave neophodne vatrogasne opreme, sustavno raditi na uključivanju što većeg broja mladih u vatrogasne postrojbe i provoditi stalnu edukaciju stanovništva o opasnosti nastanka požara kao i preventivnom djelovanju. </w:t>
      </w:r>
    </w:p>
    <w:p w:rsidR="00DC1187" w:rsidRPr="005A5760" w:rsidRDefault="00DC1187" w:rsidP="00DC1187">
      <w:pPr>
        <w:ind w:firstLine="360"/>
        <w:jc w:val="both"/>
        <w:rPr>
          <w:rFonts w:cs="Arial"/>
        </w:rPr>
      </w:pPr>
      <w:r w:rsidRPr="005A5760">
        <w:rPr>
          <w:rFonts w:cs="Arial"/>
        </w:rPr>
        <w:t xml:space="preserve">U proračunu Općine </w:t>
      </w:r>
      <w:r>
        <w:rPr>
          <w:rFonts w:cs="Arial"/>
        </w:rPr>
        <w:t>Pokupsko</w:t>
      </w:r>
      <w:r w:rsidRPr="005A5760">
        <w:rPr>
          <w:rFonts w:cs="Arial"/>
        </w:rPr>
        <w:t xml:space="preserve"> osigurati sredstva za vatrogastvo sukladno Zakonu o vatrogastvu.</w:t>
      </w:r>
    </w:p>
    <w:p w:rsidR="00DC1187" w:rsidRPr="005A5760" w:rsidRDefault="00DC1187" w:rsidP="00DC1187">
      <w:pPr>
        <w:rPr>
          <w:rFonts w:cs="Arial"/>
        </w:rPr>
      </w:pPr>
    </w:p>
    <w:p w:rsidR="00730948" w:rsidRPr="00DC1187" w:rsidRDefault="00DC1187" w:rsidP="00730948">
      <w:pPr>
        <w:jc w:val="both"/>
        <w:rPr>
          <w:rFonts w:cs="Arial"/>
          <w:b/>
        </w:rPr>
      </w:pPr>
      <w:r w:rsidRPr="005A5760">
        <w:rPr>
          <w:rFonts w:cs="Arial"/>
          <w:b/>
        </w:rPr>
        <w:t xml:space="preserve">                                                                                               </w:t>
      </w:r>
      <w:r>
        <w:rPr>
          <w:rFonts w:cs="Arial"/>
          <w:b/>
        </w:rPr>
        <w:t xml:space="preserve">                     </w:t>
      </w:r>
      <w:r w:rsidRPr="005A5760">
        <w:rPr>
          <w:rFonts w:cs="Arial"/>
          <w:b/>
        </w:rPr>
        <w:t xml:space="preserve">    </w:t>
      </w:r>
      <w:r>
        <w:rPr>
          <w:rFonts w:cs="Arial"/>
          <w:b/>
        </w:rPr>
        <w:t xml:space="preserve"> </w:t>
      </w:r>
    </w:p>
    <w:p w:rsidR="0010675B" w:rsidRPr="0014570F" w:rsidRDefault="0010675B" w:rsidP="0014570F">
      <w:pPr>
        <w:jc w:val="both"/>
        <w:rPr>
          <w:rFonts w:ascii="Arial" w:hAnsi="Arial" w:cs="Arial"/>
        </w:rPr>
      </w:pPr>
    </w:p>
    <w:p w:rsidR="00DC1187" w:rsidRPr="00DC1187" w:rsidRDefault="004F568F" w:rsidP="0014570F">
      <w:pPr>
        <w:jc w:val="both"/>
        <w:rPr>
          <w:rFonts w:cs="Arial"/>
        </w:rPr>
      </w:pPr>
      <w:r w:rsidRPr="00DC1187">
        <w:rPr>
          <w:rFonts w:cs="Arial"/>
        </w:rPr>
        <w:t xml:space="preserve">KLASA: </w:t>
      </w:r>
      <w:r w:rsidR="00820D89">
        <w:rPr>
          <w:rFonts w:cs="Arial"/>
        </w:rPr>
        <w:t>250-01/22-01/03</w:t>
      </w:r>
    </w:p>
    <w:p w:rsidR="00820D89" w:rsidRPr="00820D89" w:rsidRDefault="00CF6D3C" w:rsidP="00820D89">
      <w:pPr>
        <w:jc w:val="both"/>
        <w:rPr>
          <w:rFonts w:cs="Arial"/>
        </w:rPr>
      </w:pPr>
      <w:r w:rsidRPr="00DC1187">
        <w:rPr>
          <w:rFonts w:cs="Arial"/>
        </w:rPr>
        <w:t>URBROJ:</w:t>
      </w:r>
      <w:r w:rsidR="00FF3263" w:rsidRPr="00DC1187">
        <w:rPr>
          <w:rFonts w:cs="Arial"/>
        </w:rPr>
        <w:t xml:space="preserve"> </w:t>
      </w:r>
      <w:r w:rsidR="00820D89" w:rsidRPr="00820D89">
        <w:rPr>
          <w:rFonts w:cs="Arial"/>
        </w:rPr>
        <w:t>238-22-2-22-1</w:t>
      </w:r>
    </w:p>
    <w:p w:rsidR="004F568F" w:rsidRPr="00DC1187" w:rsidRDefault="006F0F32" w:rsidP="0014570F">
      <w:pPr>
        <w:jc w:val="both"/>
        <w:rPr>
          <w:rFonts w:cs="Arial"/>
        </w:rPr>
      </w:pPr>
      <w:r w:rsidRPr="00DC1187">
        <w:rPr>
          <w:rFonts w:cs="Arial"/>
        </w:rPr>
        <w:t>Pokupsko</w:t>
      </w:r>
      <w:r w:rsidR="00E16441" w:rsidRPr="00DC1187">
        <w:rPr>
          <w:rFonts w:cs="Arial"/>
        </w:rPr>
        <w:t xml:space="preserve">, </w:t>
      </w:r>
      <w:r w:rsidR="00226A88">
        <w:rPr>
          <w:rFonts w:cs="Arial"/>
        </w:rPr>
        <w:t>16. svibnja</w:t>
      </w:r>
      <w:r w:rsidR="002D43B2" w:rsidRPr="00DC1187">
        <w:rPr>
          <w:rFonts w:cs="Arial"/>
        </w:rPr>
        <w:t>, 2022</w:t>
      </w:r>
      <w:r w:rsidR="002629E9" w:rsidRPr="00DC1187">
        <w:rPr>
          <w:rFonts w:cs="Arial"/>
        </w:rPr>
        <w:t>. godine</w:t>
      </w:r>
    </w:p>
    <w:p w:rsidR="004F568F" w:rsidRPr="00DC1187" w:rsidRDefault="004F568F" w:rsidP="0014570F">
      <w:pPr>
        <w:jc w:val="both"/>
        <w:rPr>
          <w:rFonts w:cs="Arial"/>
        </w:rPr>
      </w:pPr>
    </w:p>
    <w:p w:rsidR="004F568F" w:rsidRPr="00DC1187" w:rsidRDefault="004F568F" w:rsidP="0014570F">
      <w:pPr>
        <w:spacing w:after="240"/>
        <w:jc w:val="both"/>
        <w:rPr>
          <w:rFonts w:cs="Arial"/>
        </w:rPr>
      </w:pPr>
    </w:p>
    <w:p w:rsidR="00725259" w:rsidRPr="00DC1187" w:rsidRDefault="004F568F" w:rsidP="00344441">
      <w:pPr>
        <w:jc w:val="both"/>
        <w:rPr>
          <w:rFonts w:cs="Arial"/>
        </w:rPr>
      </w:pP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  <w:t xml:space="preserve">   </w:t>
      </w:r>
      <w:r w:rsidRPr="00DC1187">
        <w:rPr>
          <w:rFonts w:cs="Arial"/>
        </w:rPr>
        <w:tab/>
      </w:r>
      <w:r w:rsidR="000C1505" w:rsidRPr="00DC1187">
        <w:rPr>
          <w:rFonts w:cs="Arial"/>
        </w:rPr>
        <w:t>Božidar Škrinjarić</w:t>
      </w:r>
    </w:p>
    <w:p w:rsidR="00344441" w:rsidRPr="00DC1187" w:rsidRDefault="00344441" w:rsidP="00344441">
      <w:pPr>
        <w:jc w:val="both"/>
        <w:rPr>
          <w:rFonts w:cs="Arial"/>
        </w:rPr>
      </w:pP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</w:r>
      <w:r w:rsidRPr="00DC1187">
        <w:rPr>
          <w:rFonts w:cs="Arial"/>
        </w:rPr>
        <w:tab/>
        <w:t>općinski načelnik</w:t>
      </w:r>
    </w:p>
    <w:p w:rsidR="0014570F" w:rsidRPr="0014570F" w:rsidRDefault="0014570F" w:rsidP="0014570F">
      <w:pPr>
        <w:jc w:val="both"/>
        <w:rPr>
          <w:rFonts w:ascii="Arial" w:hAnsi="Arial" w:cs="Arial"/>
          <w:b/>
        </w:rPr>
      </w:pPr>
    </w:p>
    <w:sectPr w:rsidR="0014570F" w:rsidRPr="0014570F">
      <w:headerReference w:type="default" r:id="rId10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26" w:rsidRDefault="000B5826">
      <w:r>
        <w:separator/>
      </w:r>
    </w:p>
  </w:endnote>
  <w:endnote w:type="continuationSeparator" w:id="0">
    <w:p w:rsidR="000B5826" w:rsidRDefault="000B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26" w:rsidRDefault="000B5826">
      <w:r>
        <w:separator/>
      </w:r>
    </w:p>
  </w:footnote>
  <w:footnote w:type="continuationSeparator" w:id="0">
    <w:p w:rsidR="000B5826" w:rsidRDefault="000B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74" w:rsidRPr="00326F74" w:rsidRDefault="00326F74" w:rsidP="00326F74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82BD4"/>
    <w:multiLevelType w:val="hybridMultilevel"/>
    <w:tmpl w:val="BD1439D0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885C7D"/>
    <w:multiLevelType w:val="hybridMultilevel"/>
    <w:tmpl w:val="DDC087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35B0"/>
    <w:multiLevelType w:val="hybridMultilevel"/>
    <w:tmpl w:val="42A8B50C"/>
    <w:lvl w:ilvl="0" w:tplc="42BE0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A137F8"/>
    <w:multiLevelType w:val="hybridMultilevel"/>
    <w:tmpl w:val="C840BB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3BCA"/>
    <w:multiLevelType w:val="hybridMultilevel"/>
    <w:tmpl w:val="C8BC7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73113F"/>
    <w:multiLevelType w:val="hybridMultilevel"/>
    <w:tmpl w:val="D05A9630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760E5"/>
    <w:rsid w:val="000A6ECD"/>
    <w:rsid w:val="000B1FF7"/>
    <w:rsid w:val="000B5826"/>
    <w:rsid w:val="000C1505"/>
    <w:rsid w:val="0010675B"/>
    <w:rsid w:val="001240C3"/>
    <w:rsid w:val="001324C3"/>
    <w:rsid w:val="0013693F"/>
    <w:rsid w:val="0014570F"/>
    <w:rsid w:val="0017346F"/>
    <w:rsid w:val="00176564"/>
    <w:rsid w:val="0018301E"/>
    <w:rsid w:val="001836F1"/>
    <w:rsid w:val="001A4A4C"/>
    <w:rsid w:val="001C3CED"/>
    <w:rsid w:val="001C435E"/>
    <w:rsid w:val="001E3287"/>
    <w:rsid w:val="001F39C1"/>
    <w:rsid w:val="00226A88"/>
    <w:rsid w:val="0024574D"/>
    <w:rsid w:val="002629E9"/>
    <w:rsid w:val="0026589E"/>
    <w:rsid w:val="00276087"/>
    <w:rsid w:val="00287286"/>
    <w:rsid w:val="002B3E52"/>
    <w:rsid w:val="002C3927"/>
    <w:rsid w:val="002D43B2"/>
    <w:rsid w:val="002D4BEF"/>
    <w:rsid w:val="002D57FE"/>
    <w:rsid w:val="002E1CC0"/>
    <w:rsid w:val="002F1DB8"/>
    <w:rsid w:val="0030264E"/>
    <w:rsid w:val="00304E03"/>
    <w:rsid w:val="00326F74"/>
    <w:rsid w:val="00344441"/>
    <w:rsid w:val="003B25D8"/>
    <w:rsid w:val="003F398E"/>
    <w:rsid w:val="00480CCE"/>
    <w:rsid w:val="00483C07"/>
    <w:rsid w:val="004962CF"/>
    <w:rsid w:val="004B624C"/>
    <w:rsid w:val="004E3657"/>
    <w:rsid w:val="004F568F"/>
    <w:rsid w:val="005554BD"/>
    <w:rsid w:val="0057143C"/>
    <w:rsid w:val="00577466"/>
    <w:rsid w:val="005814B8"/>
    <w:rsid w:val="005841CA"/>
    <w:rsid w:val="005D2232"/>
    <w:rsid w:val="005E7798"/>
    <w:rsid w:val="00611546"/>
    <w:rsid w:val="00627A53"/>
    <w:rsid w:val="0063512E"/>
    <w:rsid w:val="00651469"/>
    <w:rsid w:val="0066187E"/>
    <w:rsid w:val="00684CC5"/>
    <w:rsid w:val="006F0F32"/>
    <w:rsid w:val="006F1724"/>
    <w:rsid w:val="006F6005"/>
    <w:rsid w:val="00704008"/>
    <w:rsid w:val="00725259"/>
    <w:rsid w:val="00730783"/>
    <w:rsid w:val="00730948"/>
    <w:rsid w:val="00734843"/>
    <w:rsid w:val="007452DE"/>
    <w:rsid w:val="007550F7"/>
    <w:rsid w:val="007555DA"/>
    <w:rsid w:val="0075596B"/>
    <w:rsid w:val="007814E4"/>
    <w:rsid w:val="007A04EE"/>
    <w:rsid w:val="007B0999"/>
    <w:rsid w:val="007C46AD"/>
    <w:rsid w:val="007D10A5"/>
    <w:rsid w:val="007D3FA4"/>
    <w:rsid w:val="007E6168"/>
    <w:rsid w:val="00820D89"/>
    <w:rsid w:val="0083782C"/>
    <w:rsid w:val="00861CC5"/>
    <w:rsid w:val="00873750"/>
    <w:rsid w:val="0087531D"/>
    <w:rsid w:val="00881542"/>
    <w:rsid w:val="00885C33"/>
    <w:rsid w:val="008976D1"/>
    <w:rsid w:val="008D0299"/>
    <w:rsid w:val="008D2484"/>
    <w:rsid w:val="008D305C"/>
    <w:rsid w:val="00905A84"/>
    <w:rsid w:val="009454DC"/>
    <w:rsid w:val="0097066A"/>
    <w:rsid w:val="009738FF"/>
    <w:rsid w:val="009951F3"/>
    <w:rsid w:val="0099737E"/>
    <w:rsid w:val="009A4324"/>
    <w:rsid w:val="009B29D2"/>
    <w:rsid w:val="009E71D8"/>
    <w:rsid w:val="00A25907"/>
    <w:rsid w:val="00A43D8D"/>
    <w:rsid w:val="00A51ABE"/>
    <w:rsid w:val="00A752A2"/>
    <w:rsid w:val="00A86176"/>
    <w:rsid w:val="00AF11BD"/>
    <w:rsid w:val="00B07A7F"/>
    <w:rsid w:val="00B14116"/>
    <w:rsid w:val="00B67448"/>
    <w:rsid w:val="00BB1B7D"/>
    <w:rsid w:val="00BB5CFC"/>
    <w:rsid w:val="00BD1E3E"/>
    <w:rsid w:val="00BD3C18"/>
    <w:rsid w:val="00BD4185"/>
    <w:rsid w:val="00C15DBB"/>
    <w:rsid w:val="00C90604"/>
    <w:rsid w:val="00CC0E75"/>
    <w:rsid w:val="00CC2B98"/>
    <w:rsid w:val="00CF6D3C"/>
    <w:rsid w:val="00D5070E"/>
    <w:rsid w:val="00D66FA2"/>
    <w:rsid w:val="00D71E8B"/>
    <w:rsid w:val="00DA7449"/>
    <w:rsid w:val="00DC0E95"/>
    <w:rsid w:val="00DC1187"/>
    <w:rsid w:val="00DC2F43"/>
    <w:rsid w:val="00DC6E4E"/>
    <w:rsid w:val="00DF6625"/>
    <w:rsid w:val="00DF7280"/>
    <w:rsid w:val="00E16441"/>
    <w:rsid w:val="00E213C8"/>
    <w:rsid w:val="00E444FB"/>
    <w:rsid w:val="00E809C9"/>
    <w:rsid w:val="00E85D3C"/>
    <w:rsid w:val="00E9040C"/>
    <w:rsid w:val="00EA24F6"/>
    <w:rsid w:val="00EC3BEB"/>
    <w:rsid w:val="00F10A17"/>
    <w:rsid w:val="00F15B94"/>
    <w:rsid w:val="00F163B4"/>
    <w:rsid w:val="00F31E5F"/>
    <w:rsid w:val="00F35A14"/>
    <w:rsid w:val="00F37955"/>
    <w:rsid w:val="00F511D6"/>
    <w:rsid w:val="00F56975"/>
    <w:rsid w:val="00F6140A"/>
    <w:rsid w:val="00F97188"/>
    <w:rsid w:val="00FA1D97"/>
    <w:rsid w:val="00FC62B6"/>
    <w:rsid w:val="00FD533C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4469359-5086-4DFC-AE52-ACA865F4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NormalWeb"/>
    <w:rsid w:val="001C435E"/>
    <w:pPr>
      <w:jc w:val="center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TableGrid">
    <w:name w:val="Table Grid"/>
    <w:basedOn w:val="TableNormal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9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97"/>
    <w:rPr>
      <w:rFonts w:ascii="Segoe UI" w:hAnsi="Segoe UI" w:cs="Segoe UI"/>
      <w:sz w:val="18"/>
      <w:szCs w:val="18"/>
      <w:lang w:eastAsia="ar-SA"/>
    </w:rPr>
  </w:style>
  <w:style w:type="paragraph" w:customStyle="1" w:styleId="Style10">
    <w:name w:val="Style10"/>
    <w:basedOn w:val="Normal"/>
    <w:uiPriority w:val="99"/>
    <w:rsid w:val="009A4324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rFonts w:ascii="Calibri" w:hAnsi="Calibri"/>
      <w:lang w:eastAsia="hr-HR"/>
    </w:rPr>
  </w:style>
  <w:style w:type="paragraph" w:styleId="NoSpacing">
    <w:name w:val="No Spacing"/>
    <w:uiPriority w:val="1"/>
    <w:qFormat/>
    <w:rsid w:val="00E213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6ECD"/>
    <w:rPr>
      <w:color w:val="0000FF" w:themeColor="hyperlink"/>
      <w:u w:val="single"/>
    </w:rPr>
  </w:style>
  <w:style w:type="table" w:styleId="ListTable7Colorful-Accent2">
    <w:name w:val="List Table 7 Colorful Accent 2"/>
    <w:basedOn w:val="TableNormal"/>
    <w:uiPriority w:val="52"/>
    <w:rsid w:val="00DC1187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165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2022-06-10T12:17:00Z</cp:lastPrinted>
  <dcterms:created xsi:type="dcterms:W3CDTF">2022-05-16T10:51:00Z</dcterms:created>
  <dcterms:modified xsi:type="dcterms:W3CDTF">2022-06-10T12:17:00Z</dcterms:modified>
</cp:coreProperties>
</file>