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714" w:rsidRDefault="00176FF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885"/>
        </w:tabs>
      </w:pPr>
      <w:r>
        <w:tab/>
      </w:r>
      <w:r>
        <w:tab/>
        <w:t xml:space="preserve"> </w:t>
      </w:r>
      <w:r>
        <w:object w:dxaOrig="1755" w:dyaOrig="22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7.75pt" o:ole="">
            <v:imagedata r:id="rId8" o:title=""/>
          </v:shape>
          <o:OLEObject Type="Embed" ProgID="PhotoFinish" ShapeID="_x0000_i1025" DrawAspect="Content" ObjectID="_1842766461" r:id="rId9"/>
        </w:object>
      </w:r>
      <w:r>
        <w:tab/>
      </w:r>
      <w:r>
        <w:tab/>
      </w:r>
      <w:r>
        <w:tab/>
      </w:r>
      <w:r>
        <w:tab/>
      </w:r>
    </w:p>
    <w:p w:rsidR="004C2714" w:rsidRDefault="00176FF7">
      <w:pPr>
        <w:framePr w:hSpace="180" w:wrap="around" w:vAnchor="text" w:hAnchor="text" w:y="1"/>
      </w:pPr>
      <w:r>
        <w:rPr>
          <w:noProof/>
        </w:rPr>
        <w:drawing>
          <wp:inline distT="0" distB="0" distL="0" distR="0">
            <wp:extent cx="371475" cy="495300"/>
            <wp:effectExtent l="0" t="0" r="952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714" w:rsidRDefault="00176FF7">
      <w:pPr>
        <w:rPr>
          <w:b/>
          <w:lang w:val="pl-PL"/>
        </w:rPr>
      </w:pPr>
      <w:r>
        <w:rPr>
          <w:b/>
          <w:lang w:val="pl-PL"/>
        </w:rPr>
        <w:t>REPUBLIKA HRVATSKA</w:t>
      </w:r>
      <w:r>
        <w:rPr>
          <w:b/>
          <w:lang w:val="pl-PL"/>
        </w:rPr>
        <w:tab/>
      </w:r>
      <w:r>
        <w:rPr>
          <w:b/>
          <w:lang w:val="pl-PL"/>
        </w:rPr>
        <w:tab/>
      </w:r>
      <w:r>
        <w:rPr>
          <w:b/>
          <w:lang w:val="pl-PL"/>
        </w:rPr>
        <w:tab/>
      </w:r>
      <w:r>
        <w:rPr>
          <w:b/>
          <w:lang w:val="pl-PL"/>
        </w:rPr>
        <w:tab/>
      </w:r>
      <w:r>
        <w:rPr>
          <w:b/>
          <w:lang w:val="pl-PL"/>
        </w:rPr>
        <w:tab/>
      </w:r>
      <w:r>
        <w:rPr>
          <w:b/>
          <w:lang w:val="pl-PL"/>
        </w:rPr>
        <w:tab/>
      </w:r>
    </w:p>
    <w:p w:rsidR="004C2714" w:rsidRDefault="00176FF7">
      <w:pPr>
        <w:tabs>
          <w:tab w:val="left" w:pos="5898"/>
        </w:tabs>
        <w:rPr>
          <w:b/>
          <w:lang w:val="pl-PL"/>
        </w:rPr>
      </w:pPr>
      <w:r>
        <w:rPr>
          <w:b/>
          <w:lang w:val="pl-PL"/>
        </w:rPr>
        <w:t>ZAGREBAČKA ŽUPANIJA</w:t>
      </w:r>
      <w:r>
        <w:rPr>
          <w:b/>
          <w:lang w:val="pl-PL"/>
        </w:rPr>
        <w:tab/>
      </w:r>
    </w:p>
    <w:p w:rsidR="004C2714" w:rsidRDefault="00176FF7">
      <w:pPr>
        <w:rPr>
          <w:b/>
          <w:lang w:val="pl-PL"/>
        </w:rPr>
      </w:pPr>
      <w:r>
        <w:rPr>
          <w:b/>
          <w:lang w:val="pl-PL"/>
        </w:rPr>
        <w:t>OPĆINA POKUPSKO</w:t>
      </w:r>
    </w:p>
    <w:p w:rsidR="004C2714" w:rsidRDefault="00176FF7">
      <w:pPr>
        <w:rPr>
          <w:b/>
          <w:sz w:val="26"/>
          <w:szCs w:val="26"/>
          <w:lang w:val="pl-PL"/>
        </w:rPr>
      </w:pPr>
      <w:r>
        <w:rPr>
          <w:sz w:val="26"/>
          <w:szCs w:val="26"/>
          <w:lang w:val="pl-PL"/>
        </w:rPr>
        <w:t xml:space="preserve">            </w:t>
      </w:r>
      <w:r>
        <w:rPr>
          <w:b/>
          <w:sz w:val="26"/>
          <w:szCs w:val="26"/>
          <w:lang w:val="pl-PL"/>
        </w:rPr>
        <w:t>Općinsko vijeće</w:t>
      </w:r>
      <w:r>
        <w:rPr>
          <w:b/>
          <w:sz w:val="26"/>
          <w:szCs w:val="26"/>
          <w:lang w:val="pl-PL"/>
        </w:rPr>
        <w:tab/>
      </w:r>
      <w:r>
        <w:rPr>
          <w:b/>
          <w:sz w:val="26"/>
          <w:szCs w:val="26"/>
          <w:lang w:val="pl-PL"/>
        </w:rPr>
        <w:tab/>
      </w:r>
      <w:r>
        <w:rPr>
          <w:b/>
          <w:sz w:val="26"/>
          <w:szCs w:val="26"/>
          <w:lang w:val="pl-PL"/>
        </w:rPr>
        <w:tab/>
      </w:r>
      <w:r>
        <w:rPr>
          <w:b/>
          <w:sz w:val="26"/>
          <w:szCs w:val="26"/>
          <w:lang w:val="pl-PL"/>
        </w:rPr>
        <w:tab/>
      </w:r>
    </w:p>
    <w:p w:rsidR="004C2714" w:rsidRDefault="00176FF7">
      <w:pPr>
        <w:rPr>
          <w:b/>
          <w:sz w:val="26"/>
          <w:szCs w:val="26"/>
          <w:lang w:val="pl-PL"/>
        </w:rPr>
      </w:pPr>
      <w:r>
        <w:rPr>
          <w:b/>
          <w:sz w:val="26"/>
          <w:szCs w:val="26"/>
          <w:lang w:val="pl-PL"/>
        </w:rPr>
        <w:tab/>
      </w:r>
      <w:r>
        <w:rPr>
          <w:b/>
          <w:color w:val="FF0000"/>
          <w:sz w:val="26"/>
          <w:szCs w:val="26"/>
          <w:lang w:val="pl-PL"/>
        </w:rPr>
        <w:tab/>
      </w:r>
    </w:p>
    <w:p w:rsidR="004C2714" w:rsidRDefault="004C2714">
      <w:pPr>
        <w:rPr>
          <w:lang w:val="pl-PL"/>
        </w:rPr>
      </w:pPr>
    </w:p>
    <w:p w:rsidR="004C2714" w:rsidRDefault="00176FF7">
      <w:pPr>
        <w:pStyle w:val="BodyText2"/>
        <w:ind w:firstLine="72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Na temelju članka 72. stavka 1. Zakona o komunalnom gospodarstvu (Narodne novine, br. 68/18, 110/18, 32/20 i 145/24) i </w:t>
      </w:r>
      <w:r>
        <w:rPr>
          <w:rFonts w:ascii="Arial" w:hAnsi="Arial" w:cs="Arial"/>
          <w:szCs w:val="24"/>
        </w:rPr>
        <w:t>članka 33. Statuta Općine Pokupsko (Glasnik Zagrebačke županije, br. 13/21) Općinsko vijeće Općine Pokupsko na svojoj 5.</w:t>
      </w:r>
      <w:r>
        <w:rPr>
          <w:rFonts w:ascii="Arial" w:hAnsi="Arial" w:cs="Arial"/>
          <w:szCs w:val="24"/>
        </w:rPr>
        <w:t xml:space="preserve"> sjednici održanoj dana 11.06.</w:t>
      </w:r>
      <w:r>
        <w:rPr>
          <w:rFonts w:ascii="Arial" w:hAnsi="Arial" w:cs="Arial"/>
          <w:szCs w:val="24"/>
        </w:rPr>
        <w:t>2026. godine donosi</w:t>
      </w:r>
    </w:p>
    <w:p w:rsidR="004C2714" w:rsidRDefault="004C2714">
      <w:pPr>
        <w:pStyle w:val="BodyText2"/>
        <w:jc w:val="both"/>
        <w:rPr>
          <w:rFonts w:ascii="Arial" w:hAnsi="Arial" w:cs="Arial"/>
          <w:szCs w:val="24"/>
        </w:rPr>
      </w:pPr>
    </w:p>
    <w:p w:rsidR="004C2714" w:rsidRDefault="004C2714">
      <w:pPr>
        <w:pStyle w:val="BodyText2"/>
        <w:jc w:val="both"/>
        <w:rPr>
          <w:rFonts w:ascii="Arial" w:hAnsi="Arial" w:cs="Arial"/>
          <w:szCs w:val="24"/>
        </w:rPr>
      </w:pPr>
    </w:p>
    <w:p w:rsidR="004C2714" w:rsidRDefault="004C2714">
      <w:pPr>
        <w:pStyle w:val="BodyText2"/>
        <w:jc w:val="both"/>
        <w:rPr>
          <w:rFonts w:ascii="Arial" w:hAnsi="Arial" w:cs="Arial"/>
          <w:szCs w:val="24"/>
        </w:rPr>
      </w:pPr>
    </w:p>
    <w:p w:rsidR="004C2714" w:rsidRDefault="00176FF7">
      <w:pPr>
        <w:pStyle w:val="Heading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I. IZMJENE I DOPUNE PROGRAMA</w:t>
      </w:r>
    </w:p>
    <w:p w:rsidR="004C2714" w:rsidRDefault="00176FF7">
      <w:pPr>
        <w:pStyle w:val="Heading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ODRŽAVANJA KOMUNALNE INFRASTRUKTURE</w:t>
      </w:r>
    </w:p>
    <w:p w:rsidR="004C2714" w:rsidRDefault="00176FF7">
      <w:pPr>
        <w:pStyle w:val="Heading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U OPĆINI P</w:t>
      </w:r>
      <w:r>
        <w:rPr>
          <w:rFonts w:ascii="Arial" w:hAnsi="Arial" w:cs="Arial"/>
          <w:sz w:val="24"/>
          <w:szCs w:val="24"/>
        </w:rPr>
        <w:t>OKUPSKO ZA 2026. GODINU</w:t>
      </w:r>
    </w:p>
    <w:p w:rsidR="004C2714" w:rsidRDefault="004C2714">
      <w:pPr>
        <w:rPr>
          <w:rFonts w:ascii="Arial" w:hAnsi="Arial" w:cs="Arial"/>
          <w:szCs w:val="24"/>
        </w:rPr>
      </w:pPr>
    </w:p>
    <w:p w:rsidR="004C2714" w:rsidRDefault="004C2714">
      <w:pPr>
        <w:pStyle w:val="BodyText"/>
        <w:rPr>
          <w:rFonts w:ascii="Arial" w:hAnsi="Arial" w:cs="Arial"/>
          <w:szCs w:val="24"/>
        </w:rPr>
      </w:pPr>
    </w:p>
    <w:p w:rsidR="004C2714" w:rsidRDefault="004C2714">
      <w:pPr>
        <w:pStyle w:val="BodyText"/>
        <w:rPr>
          <w:rFonts w:ascii="Arial" w:hAnsi="Arial" w:cs="Arial"/>
          <w:szCs w:val="24"/>
        </w:rPr>
      </w:pPr>
    </w:p>
    <w:p w:rsidR="004C2714" w:rsidRDefault="00176FF7">
      <w:pPr>
        <w:pStyle w:val="BodyText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Članak 1.</w:t>
      </w:r>
    </w:p>
    <w:p w:rsidR="004C2714" w:rsidRDefault="004C2714">
      <w:pPr>
        <w:pStyle w:val="BodyText"/>
        <w:jc w:val="center"/>
        <w:rPr>
          <w:rFonts w:ascii="Arial" w:hAnsi="Arial" w:cs="Arial"/>
          <w:szCs w:val="24"/>
        </w:rPr>
      </w:pPr>
    </w:p>
    <w:p w:rsidR="004C2714" w:rsidRDefault="00176FF7">
      <w:pPr>
        <w:pStyle w:val="BodyText"/>
        <w:jc w:val="left"/>
        <w:rPr>
          <w:rFonts w:ascii="Arial" w:hAnsi="Arial" w:cs="Arial"/>
          <w:color w:val="FF0000"/>
          <w:szCs w:val="24"/>
        </w:rPr>
      </w:pPr>
      <w:r>
        <w:rPr>
          <w:rFonts w:ascii="Arial" w:hAnsi="Arial" w:cs="Arial"/>
          <w:szCs w:val="24"/>
        </w:rPr>
        <w:t>U Programu održavanja komunalne infrastrukture u Općini Pokupsko za 2026. godinu (Glasnik Zagrebačke županije, br.61/25 (u daljnjem tekstu: Program) Glava III. mijenja se i glasi:</w:t>
      </w:r>
    </w:p>
    <w:p w:rsidR="004C2714" w:rsidRDefault="004C2714">
      <w:pPr>
        <w:pStyle w:val="BodyText"/>
        <w:rPr>
          <w:rFonts w:ascii="Arial" w:hAnsi="Arial" w:cs="Arial"/>
          <w:szCs w:val="24"/>
        </w:rPr>
      </w:pPr>
    </w:p>
    <w:p w:rsidR="004C2714" w:rsidRDefault="004C2714">
      <w:pPr>
        <w:pStyle w:val="BodyText"/>
        <w:rPr>
          <w:rFonts w:ascii="Arial" w:hAnsi="Arial" w:cs="Arial"/>
          <w:szCs w:val="24"/>
        </w:rPr>
      </w:pPr>
    </w:p>
    <w:p w:rsidR="004C2714" w:rsidRDefault="00176FF7">
      <w:pPr>
        <w:pStyle w:val="BodyTex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III. ISKAZ FINANCIJSKIH SREDSTAVA </w:t>
      </w:r>
      <w:r>
        <w:rPr>
          <w:rFonts w:ascii="Arial" w:hAnsi="Arial" w:cs="Arial"/>
          <w:b/>
          <w:szCs w:val="24"/>
        </w:rPr>
        <w:t>POTREBNIH ZA OSTVARIVANJE PROGRAMA S NAZNAKOM IZVORA FINACIRANJA</w:t>
      </w:r>
    </w:p>
    <w:p w:rsidR="004C2714" w:rsidRDefault="004C2714">
      <w:pPr>
        <w:pStyle w:val="BodyText"/>
        <w:rPr>
          <w:rFonts w:ascii="Arial" w:hAnsi="Arial" w:cs="Arial"/>
          <w:szCs w:val="24"/>
        </w:rPr>
      </w:pPr>
    </w:p>
    <w:p w:rsidR="004C2714" w:rsidRDefault="004C2714">
      <w:pPr>
        <w:pStyle w:val="BodyText"/>
        <w:rPr>
          <w:rFonts w:ascii="Arial" w:hAnsi="Arial" w:cs="Arial"/>
          <w:szCs w:val="24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829"/>
        <w:gridCol w:w="5403"/>
        <w:gridCol w:w="1843"/>
        <w:gridCol w:w="1701"/>
      </w:tblGrid>
      <w:tr w:rsidR="004C2714">
        <w:trPr>
          <w:trHeight w:val="561"/>
        </w:trPr>
        <w:tc>
          <w:tcPr>
            <w:tcW w:w="829" w:type="dxa"/>
            <w:noWrap/>
            <w:hideMark/>
          </w:tcPr>
          <w:p w:rsidR="004C2714" w:rsidRDefault="00176FF7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bookmarkStart w:id="0" w:name="RANGE!A1:C93"/>
            <w:r>
              <w:rPr>
                <w:rFonts w:ascii="Arial" w:hAnsi="Arial" w:cs="Arial"/>
                <w:b/>
                <w:bCs/>
                <w:szCs w:val="24"/>
              </w:rPr>
              <w:t>R.br.</w:t>
            </w:r>
            <w:bookmarkEnd w:id="0"/>
          </w:p>
        </w:tc>
        <w:tc>
          <w:tcPr>
            <w:tcW w:w="5403" w:type="dxa"/>
            <w:hideMark/>
          </w:tcPr>
          <w:p w:rsidR="004C2714" w:rsidRDefault="00176FF7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Opis poslova</w:t>
            </w:r>
          </w:p>
        </w:tc>
        <w:tc>
          <w:tcPr>
            <w:tcW w:w="1843" w:type="dxa"/>
            <w:hideMark/>
          </w:tcPr>
          <w:p w:rsidR="004C2714" w:rsidRDefault="00176FF7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2026. (EUR)</w:t>
            </w:r>
          </w:p>
        </w:tc>
        <w:tc>
          <w:tcPr>
            <w:tcW w:w="1701" w:type="dxa"/>
          </w:tcPr>
          <w:p w:rsidR="004C2714" w:rsidRDefault="00176FF7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I. izmjene</w:t>
            </w:r>
          </w:p>
        </w:tc>
      </w:tr>
      <w:tr w:rsidR="004C2714">
        <w:trPr>
          <w:trHeight w:val="317"/>
        </w:trPr>
        <w:tc>
          <w:tcPr>
            <w:tcW w:w="8075" w:type="dxa"/>
            <w:gridSpan w:val="3"/>
            <w:noWrap/>
          </w:tcPr>
          <w:p w:rsidR="004C2714" w:rsidRDefault="004C271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701" w:type="dxa"/>
          </w:tcPr>
          <w:p w:rsidR="004C2714" w:rsidRDefault="004C271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4C2714">
        <w:trPr>
          <w:trHeight w:val="303"/>
        </w:trPr>
        <w:tc>
          <w:tcPr>
            <w:tcW w:w="829" w:type="dxa"/>
            <w:noWrap/>
            <w:hideMark/>
          </w:tcPr>
          <w:p w:rsidR="004C2714" w:rsidRDefault="00176FF7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 xml:space="preserve">I. </w:t>
            </w:r>
          </w:p>
        </w:tc>
        <w:tc>
          <w:tcPr>
            <w:tcW w:w="7246" w:type="dxa"/>
            <w:gridSpan w:val="2"/>
            <w:hideMark/>
          </w:tcPr>
          <w:p w:rsidR="004C2714" w:rsidRDefault="00176FF7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Redovno održavanje nerazvrstanih cesta</w:t>
            </w:r>
          </w:p>
        </w:tc>
        <w:tc>
          <w:tcPr>
            <w:tcW w:w="1701" w:type="dxa"/>
          </w:tcPr>
          <w:p w:rsidR="004C2714" w:rsidRDefault="004C2714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4C2714">
        <w:trPr>
          <w:trHeight w:val="303"/>
        </w:trPr>
        <w:tc>
          <w:tcPr>
            <w:tcW w:w="829" w:type="dxa"/>
            <w:noWrap/>
            <w:hideMark/>
          </w:tcPr>
          <w:p w:rsidR="004C2714" w:rsidRDefault="00176FF7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1.</w:t>
            </w:r>
          </w:p>
        </w:tc>
        <w:tc>
          <w:tcPr>
            <w:tcW w:w="5403" w:type="dxa"/>
            <w:noWrap/>
            <w:hideMark/>
          </w:tcPr>
          <w:p w:rsidR="004C2714" w:rsidRDefault="00176FF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Materijal za redovno održavanje</w:t>
            </w:r>
          </w:p>
        </w:tc>
        <w:tc>
          <w:tcPr>
            <w:tcW w:w="1843" w:type="dxa"/>
            <w:noWrap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30.000,00</w:t>
            </w:r>
          </w:p>
        </w:tc>
        <w:tc>
          <w:tcPr>
            <w:tcW w:w="1701" w:type="dxa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28.500,00</w:t>
            </w:r>
          </w:p>
        </w:tc>
      </w:tr>
      <w:tr w:rsidR="004C2714">
        <w:trPr>
          <w:trHeight w:val="303"/>
        </w:trPr>
        <w:tc>
          <w:tcPr>
            <w:tcW w:w="829" w:type="dxa"/>
            <w:noWrap/>
            <w:hideMark/>
          </w:tcPr>
          <w:p w:rsidR="004C2714" w:rsidRDefault="00176FF7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2.</w:t>
            </w:r>
          </w:p>
        </w:tc>
        <w:tc>
          <w:tcPr>
            <w:tcW w:w="5403" w:type="dxa"/>
            <w:noWrap/>
            <w:hideMark/>
          </w:tcPr>
          <w:p w:rsidR="004C2714" w:rsidRDefault="00176FF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Usluga redovnog održavanja</w:t>
            </w:r>
          </w:p>
        </w:tc>
        <w:tc>
          <w:tcPr>
            <w:tcW w:w="1843" w:type="dxa"/>
            <w:noWrap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40.000,00</w:t>
            </w:r>
          </w:p>
        </w:tc>
        <w:tc>
          <w:tcPr>
            <w:tcW w:w="1701" w:type="dxa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40.000,00</w:t>
            </w:r>
          </w:p>
        </w:tc>
      </w:tr>
      <w:tr w:rsidR="004C2714">
        <w:trPr>
          <w:trHeight w:val="303"/>
        </w:trPr>
        <w:tc>
          <w:tcPr>
            <w:tcW w:w="829" w:type="dxa"/>
            <w:noWrap/>
            <w:hideMark/>
          </w:tcPr>
          <w:p w:rsidR="004C2714" w:rsidRDefault="00176FF7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3.</w:t>
            </w:r>
          </w:p>
        </w:tc>
        <w:tc>
          <w:tcPr>
            <w:tcW w:w="5403" w:type="dxa"/>
            <w:noWrap/>
            <w:hideMark/>
          </w:tcPr>
          <w:p w:rsidR="004C2714" w:rsidRDefault="00176FF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Zimska služba</w:t>
            </w:r>
          </w:p>
        </w:tc>
        <w:tc>
          <w:tcPr>
            <w:tcW w:w="1843" w:type="dxa"/>
            <w:noWrap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35.000,00</w:t>
            </w:r>
          </w:p>
        </w:tc>
        <w:tc>
          <w:tcPr>
            <w:tcW w:w="1701" w:type="dxa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35.000,00</w:t>
            </w:r>
          </w:p>
        </w:tc>
      </w:tr>
      <w:tr w:rsidR="004C2714">
        <w:trPr>
          <w:trHeight w:val="303"/>
        </w:trPr>
        <w:tc>
          <w:tcPr>
            <w:tcW w:w="829" w:type="dxa"/>
            <w:noWrap/>
            <w:hideMark/>
          </w:tcPr>
          <w:p w:rsidR="004C2714" w:rsidRDefault="00176FF7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4.</w:t>
            </w:r>
          </w:p>
        </w:tc>
        <w:tc>
          <w:tcPr>
            <w:tcW w:w="5403" w:type="dxa"/>
            <w:noWrap/>
            <w:hideMark/>
          </w:tcPr>
          <w:p w:rsidR="004C2714" w:rsidRDefault="00176FF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Prometna signalizacija (vertikalna i horizont.)</w:t>
            </w:r>
          </w:p>
        </w:tc>
        <w:tc>
          <w:tcPr>
            <w:tcW w:w="1843" w:type="dxa"/>
            <w:noWrap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30.000,00</w:t>
            </w:r>
          </w:p>
        </w:tc>
        <w:tc>
          <w:tcPr>
            <w:tcW w:w="1701" w:type="dxa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23.500,00</w:t>
            </w:r>
          </w:p>
        </w:tc>
      </w:tr>
      <w:tr w:rsidR="004C2714">
        <w:trPr>
          <w:trHeight w:val="303"/>
        </w:trPr>
        <w:tc>
          <w:tcPr>
            <w:tcW w:w="6232" w:type="dxa"/>
            <w:gridSpan w:val="2"/>
            <w:noWrap/>
            <w:hideMark/>
          </w:tcPr>
          <w:p w:rsidR="004C2714" w:rsidRDefault="00176FF7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Ukupno:</w:t>
            </w:r>
          </w:p>
        </w:tc>
        <w:tc>
          <w:tcPr>
            <w:tcW w:w="1843" w:type="dxa"/>
            <w:noWrap/>
          </w:tcPr>
          <w:p w:rsidR="004C2714" w:rsidRDefault="00176FF7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135.000,00</w:t>
            </w:r>
          </w:p>
        </w:tc>
        <w:tc>
          <w:tcPr>
            <w:tcW w:w="1701" w:type="dxa"/>
          </w:tcPr>
          <w:p w:rsidR="004C2714" w:rsidRDefault="00176FF7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127.000,00</w:t>
            </w:r>
          </w:p>
        </w:tc>
      </w:tr>
      <w:tr w:rsidR="004C2714">
        <w:trPr>
          <w:trHeight w:val="303"/>
        </w:trPr>
        <w:tc>
          <w:tcPr>
            <w:tcW w:w="6232" w:type="dxa"/>
            <w:gridSpan w:val="2"/>
            <w:noWrap/>
            <w:hideMark/>
          </w:tcPr>
          <w:p w:rsidR="004C2714" w:rsidRDefault="00176FF7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 xml:space="preserve">Izvori: </w:t>
            </w:r>
          </w:p>
        </w:tc>
        <w:tc>
          <w:tcPr>
            <w:tcW w:w="1843" w:type="dxa"/>
            <w:noWrap/>
          </w:tcPr>
          <w:p w:rsidR="004C2714" w:rsidRDefault="00176FF7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135.000,00</w:t>
            </w:r>
          </w:p>
        </w:tc>
        <w:tc>
          <w:tcPr>
            <w:tcW w:w="1701" w:type="dxa"/>
          </w:tcPr>
          <w:p w:rsidR="004C2714" w:rsidRDefault="00176FF7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127.000,00</w:t>
            </w:r>
          </w:p>
        </w:tc>
      </w:tr>
      <w:tr w:rsidR="004C2714">
        <w:trPr>
          <w:trHeight w:val="303"/>
        </w:trPr>
        <w:tc>
          <w:tcPr>
            <w:tcW w:w="6232" w:type="dxa"/>
            <w:gridSpan w:val="2"/>
            <w:noWrap/>
            <w:hideMark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Vodni doprinos (za uslugu)</w:t>
            </w:r>
          </w:p>
        </w:tc>
        <w:tc>
          <w:tcPr>
            <w:tcW w:w="1843" w:type="dxa"/>
            <w:noWrap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400,00</w:t>
            </w:r>
          </w:p>
        </w:tc>
        <w:tc>
          <w:tcPr>
            <w:tcW w:w="1701" w:type="dxa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400,00</w:t>
            </w:r>
          </w:p>
        </w:tc>
      </w:tr>
      <w:tr w:rsidR="004C2714">
        <w:trPr>
          <w:trHeight w:val="303"/>
        </w:trPr>
        <w:tc>
          <w:tcPr>
            <w:tcW w:w="6232" w:type="dxa"/>
            <w:gridSpan w:val="2"/>
            <w:noWrap/>
            <w:hideMark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Komunalna naknada</w:t>
            </w:r>
          </w:p>
        </w:tc>
        <w:tc>
          <w:tcPr>
            <w:tcW w:w="1843" w:type="dxa"/>
            <w:noWrap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30.000,00</w:t>
            </w:r>
          </w:p>
        </w:tc>
        <w:tc>
          <w:tcPr>
            <w:tcW w:w="1701" w:type="dxa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30.000,00</w:t>
            </w:r>
          </w:p>
        </w:tc>
      </w:tr>
      <w:tr w:rsidR="004C2714">
        <w:trPr>
          <w:trHeight w:val="303"/>
        </w:trPr>
        <w:tc>
          <w:tcPr>
            <w:tcW w:w="6232" w:type="dxa"/>
            <w:gridSpan w:val="2"/>
            <w:noWrap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Komunalni doprinos</w:t>
            </w:r>
          </w:p>
        </w:tc>
        <w:tc>
          <w:tcPr>
            <w:tcW w:w="1843" w:type="dxa"/>
            <w:noWrap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3.000,00</w:t>
            </w:r>
          </w:p>
        </w:tc>
        <w:tc>
          <w:tcPr>
            <w:tcW w:w="1701" w:type="dxa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3.000,00</w:t>
            </w:r>
          </w:p>
        </w:tc>
      </w:tr>
      <w:tr w:rsidR="004C2714">
        <w:trPr>
          <w:trHeight w:val="303"/>
        </w:trPr>
        <w:tc>
          <w:tcPr>
            <w:tcW w:w="6232" w:type="dxa"/>
            <w:gridSpan w:val="2"/>
            <w:noWrap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Pomoći</w:t>
            </w:r>
          </w:p>
        </w:tc>
        <w:tc>
          <w:tcPr>
            <w:tcW w:w="1843" w:type="dxa"/>
            <w:noWrap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701" w:type="dxa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0,00</w:t>
            </w:r>
          </w:p>
        </w:tc>
      </w:tr>
      <w:tr w:rsidR="004C2714">
        <w:trPr>
          <w:trHeight w:val="303"/>
        </w:trPr>
        <w:tc>
          <w:tcPr>
            <w:tcW w:w="6232" w:type="dxa"/>
            <w:gridSpan w:val="2"/>
            <w:noWrap/>
            <w:hideMark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Opći prihodi i primici</w:t>
            </w:r>
          </w:p>
        </w:tc>
        <w:tc>
          <w:tcPr>
            <w:tcW w:w="1843" w:type="dxa"/>
            <w:noWrap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101.600,00</w:t>
            </w:r>
          </w:p>
        </w:tc>
        <w:tc>
          <w:tcPr>
            <w:tcW w:w="1701" w:type="dxa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93.600,00</w:t>
            </w:r>
          </w:p>
        </w:tc>
      </w:tr>
      <w:tr w:rsidR="004C2714">
        <w:trPr>
          <w:trHeight w:val="303"/>
        </w:trPr>
        <w:tc>
          <w:tcPr>
            <w:tcW w:w="8075" w:type="dxa"/>
            <w:gridSpan w:val="3"/>
            <w:noWrap/>
          </w:tcPr>
          <w:p w:rsidR="004C2714" w:rsidRDefault="004C2714">
            <w:pPr>
              <w:jc w:val="right"/>
              <w:rPr>
                <w:rFonts w:ascii="Arial" w:hAnsi="Arial" w:cs="Arial"/>
                <w:szCs w:val="24"/>
              </w:rPr>
            </w:pPr>
          </w:p>
        </w:tc>
        <w:tc>
          <w:tcPr>
            <w:tcW w:w="1701" w:type="dxa"/>
          </w:tcPr>
          <w:p w:rsidR="004C2714" w:rsidRDefault="004C2714">
            <w:pPr>
              <w:jc w:val="right"/>
              <w:rPr>
                <w:rFonts w:ascii="Arial" w:hAnsi="Arial" w:cs="Arial"/>
                <w:szCs w:val="24"/>
              </w:rPr>
            </w:pPr>
          </w:p>
        </w:tc>
      </w:tr>
      <w:tr w:rsidR="004C2714">
        <w:trPr>
          <w:trHeight w:val="303"/>
        </w:trPr>
        <w:tc>
          <w:tcPr>
            <w:tcW w:w="8075" w:type="dxa"/>
            <w:gridSpan w:val="3"/>
            <w:noWrap/>
          </w:tcPr>
          <w:p w:rsidR="004C2714" w:rsidRDefault="004C271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701" w:type="dxa"/>
          </w:tcPr>
          <w:p w:rsidR="004C2714" w:rsidRDefault="004C2714">
            <w:pPr>
              <w:rPr>
                <w:rFonts w:ascii="Arial" w:hAnsi="Arial" w:cs="Arial"/>
                <w:szCs w:val="24"/>
              </w:rPr>
            </w:pPr>
          </w:p>
        </w:tc>
      </w:tr>
      <w:tr w:rsidR="004C2714">
        <w:trPr>
          <w:trHeight w:val="303"/>
        </w:trPr>
        <w:tc>
          <w:tcPr>
            <w:tcW w:w="829" w:type="dxa"/>
            <w:tcBorders>
              <w:bottom w:val="single" w:sz="4" w:space="0" w:color="auto"/>
            </w:tcBorders>
            <w:noWrap/>
            <w:hideMark/>
          </w:tcPr>
          <w:p w:rsidR="004C2714" w:rsidRDefault="00176FF7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 xml:space="preserve">II. </w:t>
            </w:r>
          </w:p>
        </w:tc>
        <w:tc>
          <w:tcPr>
            <w:tcW w:w="7246" w:type="dxa"/>
            <w:gridSpan w:val="2"/>
            <w:tcBorders>
              <w:bottom w:val="single" w:sz="4" w:space="0" w:color="auto"/>
            </w:tcBorders>
            <w:hideMark/>
          </w:tcPr>
          <w:p w:rsidR="004C2714" w:rsidRDefault="00176FF7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 xml:space="preserve">Pojačano održavanje općinskih cesta  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C2714" w:rsidRDefault="004C2714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4C2714">
        <w:trPr>
          <w:trHeight w:val="303"/>
        </w:trPr>
        <w:tc>
          <w:tcPr>
            <w:tcW w:w="829" w:type="dxa"/>
            <w:noWrap/>
          </w:tcPr>
          <w:p w:rsidR="004C2714" w:rsidRDefault="00176FF7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1.</w:t>
            </w:r>
          </w:p>
        </w:tc>
        <w:tc>
          <w:tcPr>
            <w:tcW w:w="5403" w:type="dxa"/>
            <w:noWrap/>
          </w:tcPr>
          <w:p w:rsidR="004C2714" w:rsidRDefault="00176FF7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Radovi pojačanog održavanja</w:t>
            </w:r>
          </w:p>
        </w:tc>
        <w:tc>
          <w:tcPr>
            <w:tcW w:w="1843" w:type="dxa"/>
          </w:tcPr>
          <w:p w:rsidR="004C2714" w:rsidRDefault="00176FF7">
            <w:pPr>
              <w:jc w:val="righ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128.000,00</w:t>
            </w:r>
          </w:p>
        </w:tc>
        <w:tc>
          <w:tcPr>
            <w:tcW w:w="1701" w:type="dxa"/>
          </w:tcPr>
          <w:p w:rsidR="004C2714" w:rsidRDefault="00176FF7">
            <w:pPr>
              <w:jc w:val="righ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111.000,00</w:t>
            </w:r>
          </w:p>
        </w:tc>
      </w:tr>
      <w:tr w:rsidR="004C2714">
        <w:trPr>
          <w:trHeight w:val="303"/>
        </w:trPr>
        <w:tc>
          <w:tcPr>
            <w:tcW w:w="829" w:type="dxa"/>
            <w:tcBorders>
              <w:top w:val="single" w:sz="4" w:space="0" w:color="auto"/>
            </w:tcBorders>
            <w:noWrap/>
          </w:tcPr>
          <w:p w:rsidR="004C2714" w:rsidRDefault="00176FF7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1.</w:t>
            </w:r>
          </w:p>
        </w:tc>
        <w:tc>
          <w:tcPr>
            <w:tcW w:w="5403" w:type="dxa"/>
            <w:tcBorders>
              <w:top w:val="single" w:sz="4" w:space="0" w:color="auto"/>
            </w:tcBorders>
            <w:noWrap/>
          </w:tcPr>
          <w:p w:rsidR="004C2714" w:rsidRDefault="00176F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Parking Lovačka kuća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28.000,00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0,00</w:t>
            </w:r>
          </w:p>
        </w:tc>
      </w:tr>
      <w:tr w:rsidR="004C2714">
        <w:trPr>
          <w:trHeight w:val="303"/>
        </w:trPr>
        <w:tc>
          <w:tcPr>
            <w:tcW w:w="829" w:type="dxa"/>
            <w:noWrap/>
          </w:tcPr>
          <w:p w:rsidR="004C2714" w:rsidRDefault="00176FF7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2.</w:t>
            </w:r>
          </w:p>
        </w:tc>
        <w:tc>
          <w:tcPr>
            <w:tcW w:w="5403" w:type="dxa"/>
            <w:noWrap/>
          </w:tcPr>
          <w:p w:rsidR="004C2714" w:rsidRDefault="00176F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Sokoli - produžetak 350 m</w:t>
            </w:r>
          </w:p>
        </w:tc>
        <w:tc>
          <w:tcPr>
            <w:tcW w:w="1843" w:type="dxa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40.000,00</w:t>
            </w:r>
          </w:p>
        </w:tc>
        <w:tc>
          <w:tcPr>
            <w:tcW w:w="1701" w:type="dxa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67.000,00</w:t>
            </w:r>
          </w:p>
        </w:tc>
      </w:tr>
      <w:tr w:rsidR="004C2714">
        <w:trPr>
          <w:trHeight w:val="303"/>
        </w:trPr>
        <w:tc>
          <w:tcPr>
            <w:tcW w:w="829" w:type="dxa"/>
            <w:noWrap/>
          </w:tcPr>
          <w:p w:rsidR="004C2714" w:rsidRDefault="00176FF7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3.</w:t>
            </w:r>
          </w:p>
        </w:tc>
        <w:tc>
          <w:tcPr>
            <w:tcW w:w="5403" w:type="dxa"/>
            <w:noWrap/>
          </w:tcPr>
          <w:p w:rsidR="004C2714" w:rsidRDefault="00176F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Kružna Kos - Tomini 320 m</w:t>
            </w:r>
          </w:p>
        </w:tc>
        <w:tc>
          <w:tcPr>
            <w:tcW w:w="1843" w:type="dxa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24.000,00</w:t>
            </w:r>
          </w:p>
        </w:tc>
        <w:tc>
          <w:tcPr>
            <w:tcW w:w="1701" w:type="dxa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0,00</w:t>
            </w:r>
          </w:p>
        </w:tc>
      </w:tr>
      <w:tr w:rsidR="004C2714">
        <w:trPr>
          <w:trHeight w:val="303"/>
        </w:trPr>
        <w:tc>
          <w:tcPr>
            <w:tcW w:w="829" w:type="dxa"/>
            <w:noWrap/>
          </w:tcPr>
          <w:p w:rsidR="004C2714" w:rsidRDefault="00176FF7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4.</w:t>
            </w:r>
          </w:p>
        </w:tc>
        <w:tc>
          <w:tcPr>
            <w:tcW w:w="5403" w:type="dxa"/>
            <w:noWrap/>
          </w:tcPr>
          <w:p w:rsidR="004C2714" w:rsidRDefault="00176F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Detičkovec - 100 m</w:t>
            </w:r>
          </w:p>
        </w:tc>
        <w:tc>
          <w:tcPr>
            <w:tcW w:w="1843" w:type="dxa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12.000,00</w:t>
            </w:r>
          </w:p>
        </w:tc>
        <w:tc>
          <w:tcPr>
            <w:tcW w:w="1701" w:type="dxa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0,00</w:t>
            </w:r>
          </w:p>
        </w:tc>
      </w:tr>
      <w:tr w:rsidR="004C2714">
        <w:trPr>
          <w:trHeight w:val="283"/>
        </w:trPr>
        <w:tc>
          <w:tcPr>
            <w:tcW w:w="829" w:type="dxa"/>
            <w:noWrap/>
          </w:tcPr>
          <w:p w:rsidR="004C2714" w:rsidRDefault="00176FF7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5.</w:t>
            </w:r>
          </w:p>
        </w:tc>
        <w:tc>
          <w:tcPr>
            <w:tcW w:w="5403" w:type="dxa"/>
            <w:noWrap/>
          </w:tcPr>
          <w:p w:rsidR="004C2714" w:rsidRDefault="00176F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Strmec - 200 m</w:t>
            </w:r>
          </w:p>
        </w:tc>
        <w:tc>
          <w:tcPr>
            <w:tcW w:w="1843" w:type="dxa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24.000,00</w:t>
            </w:r>
          </w:p>
        </w:tc>
        <w:tc>
          <w:tcPr>
            <w:tcW w:w="1701" w:type="dxa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0,00</w:t>
            </w:r>
          </w:p>
        </w:tc>
      </w:tr>
      <w:tr w:rsidR="004C2714">
        <w:trPr>
          <w:trHeight w:val="283"/>
        </w:trPr>
        <w:tc>
          <w:tcPr>
            <w:tcW w:w="829" w:type="dxa"/>
            <w:noWrap/>
          </w:tcPr>
          <w:p w:rsidR="004C2714" w:rsidRDefault="00176FF7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6.</w:t>
            </w:r>
          </w:p>
        </w:tc>
        <w:tc>
          <w:tcPr>
            <w:tcW w:w="5403" w:type="dxa"/>
            <w:noWrap/>
          </w:tcPr>
          <w:p w:rsidR="004C2714" w:rsidRDefault="00176FF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Skrbini</w:t>
            </w:r>
            <w:proofErr w:type="spellEnd"/>
            <w:r>
              <w:rPr>
                <w:rFonts w:ascii="Arial" w:hAnsi="Arial" w:cs="Arial"/>
              </w:rPr>
              <w:t xml:space="preserve"> s odvojkom – NC/HO-9</w:t>
            </w:r>
          </w:p>
        </w:tc>
        <w:tc>
          <w:tcPr>
            <w:tcW w:w="1843" w:type="dxa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</w:t>
            </w:r>
          </w:p>
        </w:tc>
        <w:tc>
          <w:tcPr>
            <w:tcW w:w="1701" w:type="dxa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44.000,00</w:t>
            </w:r>
          </w:p>
        </w:tc>
      </w:tr>
      <w:tr w:rsidR="004C2714">
        <w:trPr>
          <w:trHeight w:val="303"/>
        </w:trPr>
        <w:tc>
          <w:tcPr>
            <w:tcW w:w="8075" w:type="dxa"/>
            <w:gridSpan w:val="3"/>
            <w:noWrap/>
          </w:tcPr>
          <w:p w:rsidR="004C2714" w:rsidRDefault="004C2714">
            <w:pPr>
              <w:jc w:val="right"/>
              <w:rPr>
                <w:rFonts w:ascii="Arial" w:hAnsi="Arial" w:cs="Arial"/>
                <w:szCs w:val="24"/>
              </w:rPr>
            </w:pPr>
          </w:p>
        </w:tc>
        <w:tc>
          <w:tcPr>
            <w:tcW w:w="1701" w:type="dxa"/>
          </w:tcPr>
          <w:p w:rsidR="004C2714" w:rsidRDefault="004C2714">
            <w:pPr>
              <w:jc w:val="right"/>
              <w:rPr>
                <w:rFonts w:ascii="Arial" w:hAnsi="Arial" w:cs="Arial"/>
                <w:szCs w:val="24"/>
              </w:rPr>
            </w:pPr>
          </w:p>
        </w:tc>
      </w:tr>
      <w:tr w:rsidR="004C2714">
        <w:trPr>
          <w:trHeight w:val="303"/>
        </w:trPr>
        <w:tc>
          <w:tcPr>
            <w:tcW w:w="829" w:type="dxa"/>
            <w:noWrap/>
          </w:tcPr>
          <w:p w:rsidR="004C2714" w:rsidRDefault="00176FF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2. </w:t>
            </w:r>
          </w:p>
        </w:tc>
        <w:tc>
          <w:tcPr>
            <w:tcW w:w="5403" w:type="dxa"/>
            <w:noWrap/>
          </w:tcPr>
          <w:p w:rsidR="004C2714" w:rsidRDefault="00176FF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Stručni nadzor</w:t>
            </w:r>
          </w:p>
        </w:tc>
        <w:tc>
          <w:tcPr>
            <w:tcW w:w="1843" w:type="dxa"/>
            <w:noWrap/>
          </w:tcPr>
          <w:p w:rsidR="004C2714" w:rsidRDefault="00176FF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10.000,00</w:t>
            </w:r>
          </w:p>
        </w:tc>
        <w:tc>
          <w:tcPr>
            <w:tcW w:w="1701" w:type="dxa"/>
          </w:tcPr>
          <w:p w:rsidR="004C2714" w:rsidRDefault="00176FF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6.000,00</w:t>
            </w:r>
          </w:p>
        </w:tc>
      </w:tr>
      <w:tr w:rsidR="004C2714">
        <w:trPr>
          <w:trHeight w:val="303"/>
        </w:trPr>
        <w:tc>
          <w:tcPr>
            <w:tcW w:w="829" w:type="dxa"/>
            <w:noWrap/>
          </w:tcPr>
          <w:p w:rsidR="004C2714" w:rsidRDefault="00176F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5403" w:type="dxa"/>
            <w:noWrap/>
          </w:tcPr>
          <w:p w:rsidR="004C2714" w:rsidRDefault="00176F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Parking Lovačka kuća</w:t>
            </w:r>
          </w:p>
        </w:tc>
        <w:tc>
          <w:tcPr>
            <w:tcW w:w="1843" w:type="dxa"/>
            <w:noWrap/>
          </w:tcPr>
          <w:p w:rsidR="004C2714" w:rsidRDefault="00176FF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2.000,00</w:t>
            </w:r>
          </w:p>
        </w:tc>
        <w:tc>
          <w:tcPr>
            <w:tcW w:w="1701" w:type="dxa"/>
          </w:tcPr>
          <w:p w:rsidR="004C2714" w:rsidRDefault="00176FF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  <w:tr w:rsidR="004C2714">
        <w:trPr>
          <w:trHeight w:val="303"/>
        </w:trPr>
        <w:tc>
          <w:tcPr>
            <w:tcW w:w="829" w:type="dxa"/>
            <w:noWrap/>
          </w:tcPr>
          <w:p w:rsidR="004C2714" w:rsidRDefault="00176F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5403" w:type="dxa"/>
            <w:noWrap/>
          </w:tcPr>
          <w:p w:rsidR="004C2714" w:rsidRDefault="00176F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Sokoli - produžetak 350 m</w:t>
            </w:r>
          </w:p>
        </w:tc>
        <w:tc>
          <w:tcPr>
            <w:tcW w:w="1843" w:type="dxa"/>
            <w:noWrap/>
          </w:tcPr>
          <w:p w:rsidR="004C2714" w:rsidRDefault="00176FF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3.000,00</w:t>
            </w:r>
          </w:p>
        </w:tc>
        <w:tc>
          <w:tcPr>
            <w:tcW w:w="1701" w:type="dxa"/>
          </w:tcPr>
          <w:p w:rsidR="004C2714" w:rsidRDefault="00176FF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3.500,00</w:t>
            </w:r>
          </w:p>
        </w:tc>
      </w:tr>
      <w:tr w:rsidR="004C2714">
        <w:trPr>
          <w:trHeight w:val="303"/>
        </w:trPr>
        <w:tc>
          <w:tcPr>
            <w:tcW w:w="829" w:type="dxa"/>
            <w:noWrap/>
          </w:tcPr>
          <w:p w:rsidR="004C2714" w:rsidRDefault="00176F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5403" w:type="dxa"/>
            <w:noWrap/>
          </w:tcPr>
          <w:p w:rsidR="004C2714" w:rsidRDefault="00176F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Kružna Kos - Tomini 320 m</w:t>
            </w:r>
          </w:p>
        </w:tc>
        <w:tc>
          <w:tcPr>
            <w:tcW w:w="1843" w:type="dxa"/>
            <w:noWrap/>
          </w:tcPr>
          <w:p w:rsidR="004C2714" w:rsidRDefault="00176FF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2.500,00</w:t>
            </w:r>
          </w:p>
        </w:tc>
        <w:tc>
          <w:tcPr>
            <w:tcW w:w="1701" w:type="dxa"/>
          </w:tcPr>
          <w:p w:rsidR="004C2714" w:rsidRDefault="00176FF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  <w:tr w:rsidR="004C2714">
        <w:trPr>
          <w:trHeight w:val="303"/>
        </w:trPr>
        <w:tc>
          <w:tcPr>
            <w:tcW w:w="829" w:type="dxa"/>
            <w:noWrap/>
          </w:tcPr>
          <w:p w:rsidR="004C2714" w:rsidRDefault="00176F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5403" w:type="dxa"/>
            <w:noWrap/>
          </w:tcPr>
          <w:p w:rsidR="004C2714" w:rsidRDefault="00176F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Detičkovec - 100 m</w:t>
            </w:r>
          </w:p>
        </w:tc>
        <w:tc>
          <w:tcPr>
            <w:tcW w:w="1843" w:type="dxa"/>
            <w:noWrap/>
          </w:tcPr>
          <w:p w:rsidR="004C2714" w:rsidRDefault="00176FF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1.000,00</w:t>
            </w:r>
          </w:p>
        </w:tc>
        <w:tc>
          <w:tcPr>
            <w:tcW w:w="1701" w:type="dxa"/>
          </w:tcPr>
          <w:p w:rsidR="004C2714" w:rsidRDefault="00176FF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  <w:tr w:rsidR="004C2714">
        <w:trPr>
          <w:trHeight w:val="303"/>
        </w:trPr>
        <w:tc>
          <w:tcPr>
            <w:tcW w:w="829" w:type="dxa"/>
            <w:noWrap/>
          </w:tcPr>
          <w:p w:rsidR="004C2714" w:rsidRDefault="00176FF7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5.</w:t>
            </w:r>
          </w:p>
        </w:tc>
        <w:tc>
          <w:tcPr>
            <w:tcW w:w="5403" w:type="dxa"/>
            <w:noWrap/>
          </w:tcPr>
          <w:p w:rsidR="004C2714" w:rsidRDefault="00176F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Strmec - 200 m</w:t>
            </w:r>
          </w:p>
        </w:tc>
        <w:tc>
          <w:tcPr>
            <w:tcW w:w="1843" w:type="dxa"/>
            <w:noWrap/>
          </w:tcPr>
          <w:p w:rsidR="004C2714" w:rsidRDefault="00176FF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1.500,00</w:t>
            </w:r>
          </w:p>
        </w:tc>
        <w:tc>
          <w:tcPr>
            <w:tcW w:w="1701" w:type="dxa"/>
          </w:tcPr>
          <w:p w:rsidR="004C2714" w:rsidRDefault="00176FF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  <w:tr w:rsidR="004C2714">
        <w:trPr>
          <w:trHeight w:val="303"/>
        </w:trPr>
        <w:tc>
          <w:tcPr>
            <w:tcW w:w="829" w:type="dxa"/>
            <w:noWrap/>
          </w:tcPr>
          <w:p w:rsidR="004C2714" w:rsidRDefault="00176FF7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6.</w:t>
            </w:r>
          </w:p>
        </w:tc>
        <w:tc>
          <w:tcPr>
            <w:tcW w:w="5403" w:type="dxa"/>
            <w:noWrap/>
          </w:tcPr>
          <w:p w:rsidR="004C2714" w:rsidRDefault="00176FF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Skrbini</w:t>
            </w:r>
            <w:proofErr w:type="spellEnd"/>
            <w:r>
              <w:rPr>
                <w:rFonts w:ascii="Arial" w:hAnsi="Arial" w:cs="Arial"/>
              </w:rPr>
              <w:t xml:space="preserve"> s odvojkom – NC/HO-9</w:t>
            </w:r>
          </w:p>
        </w:tc>
        <w:tc>
          <w:tcPr>
            <w:tcW w:w="1843" w:type="dxa"/>
            <w:noWrap/>
          </w:tcPr>
          <w:p w:rsidR="004C2714" w:rsidRDefault="00176FF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701" w:type="dxa"/>
          </w:tcPr>
          <w:p w:rsidR="004C2714" w:rsidRDefault="00176FF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2.500,00</w:t>
            </w:r>
          </w:p>
        </w:tc>
      </w:tr>
      <w:tr w:rsidR="004C2714">
        <w:trPr>
          <w:trHeight w:val="303"/>
        </w:trPr>
        <w:tc>
          <w:tcPr>
            <w:tcW w:w="8075" w:type="dxa"/>
            <w:gridSpan w:val="3"/>
            <w:noWrap/>
          </w:tcPr>
          <w:p w:rsidR="004C2714" w:rsidRDefault="004C271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4C2714" w:rsidRDefault="004C2714">
            <w:pPr>
              <w:jc w:val="right"/>
              <w:rPr>
                <w:rFonts w:ascii="Arial" w:hAnsi="Arial" w:cs="Arial"/>
                <w:b/>
              </w:rPr>
            </w:pPr>
          </w:p>
        </w:tc>
      </w:tr>
      <w:tr w:rsidR="004C2714">
        <w:trPr>
          <w:trHeight w:val="303"/>
        </w:trPr>
        <w:tc>
          <w:tcPr>
            <w:tcW w:w="829" w:type="dxa"/>
            <w:noWrap/>
          </w:tcPr>
          <w:p w:rsidR="004C2714" w:rsidRDefault="00176FF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3. </w:t>
            </w:r>
          </w:p>
        </w:tc>
        <w:tc>
          <w:tcPr>
            <w:tcW w:w="5403" w:type="dxa"/>
            <w:noWrap/>
          </w:tcPr>
          <w:p w:rsidR="004C2714" w:rsidRDefault="00176FF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Tehničko rješenje i troškovnici</w:t>
            </w:r>
          </w:p>
        </w:tc>
        <w:tc>
          <w:tcPr>
            <w:tcW w:w="1843" w:type="dxa"/>
            <w:noWrap/>
          </w:tcPr>
          <w:p w:rsidR="004C2714" w:rsidRDefault="00176FF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1701" w:type="dxa"/>
          </w:tcPr>
          <w:p w:rsidR="004C2714" w:rsidRDefault="00176FF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3.000,00</w:t>
            </w:r>
          </w:p>
        </w:tc>
      </w:tr>
      <w:tr w:rsidR="004C2714">
        <w:trPr>
          <w:trHeight w:val="303"/>
        </w:trPr>
        <w:tc>
          <w:tcPr>
            <w:tcW w:w="8075" w:type="dxa"/>
            <w:gridSpan w:val="3"/>
            <w:noWrap/>
          </w:tcPr>
          <w:p w:rsidR="004C2714" w:rsidRDefault="004C271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4C2714" w:rsidRDefault="004C2714">
            <w:pPr>
              <w:jc w:val="right"/>
              <w:rPr>
                <w:rFonts w:ascii="Arial" w:hAnsi="Arial" w:cs="Arial"/>
                <w:b/>
              </w:rPr>
            </w:pPr>
          </w:p>
        </w:tc>
      </w:tr>
      <w:tr w:rsidR="004C2714">
        <w:trPr>
          <w:trHeight w:val="303"/>
        </w:trPr>
        <w:tc>
          <w:tcPr>
            <w:tcW w:w="8075" w:type="dxa"/>
            <w:gridSpan w:val="3"/>
            <w:noWrap/>
          </w:tcPr>
          <w:p w:rsidR="004C2714" w:rsidRDefault="004C271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4C2714" w:rsidRDefault="004C2714">
            <w:pPr>
              <w:jc w:val="right"/>
              <w:rPr>
                <w:rFonts w:ascii="Arial" w:hAnsi="Arial" w:cs="Arial"/>
                <w:b/>
              </w:rPr>
            </w:pPr>
          </w:p>
        </w:tc>
      </w:tr>
      <w:tr w:rsidR="004C2714">
        <w:trPr>
          <w:trHeight w:val="303"/>
        </w:trPr>
        <w:tc>
          <w:tcPr>
            <w:tcW w:w="829" w:type="dxa"/>
            <w:noWrap/>
          </w:tcPr>
          <w:p w:rsidR="004C2714" w:rsidRDefault="00176FF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4. </w:t>
            </w:r>
          </w:p>
        </w:tc>
        <w:tc>
          <w:tcPr>
            <w:tcW w:w="5403" w:type="dxa"/>
            <w:noWrap/>
          </w:tcPr>
          <w:p w:rsidR="004C2714" w:rsidRDefault="00176FF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Geodetske usluge</w:t>
            </w:r>
          </w:p>
        </w:tc>
        <w:tc>
          <w:tcPr>
            <w:tcW w:w="1843" w:type="dxa"/>
            <w:noWrap/>
          </w:tcPr>
          <w:p w:rsidR="004C2714" w:rsidRDefault="00176FF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10.000,00</w:t>
            </w:r>
          </w:p>
        </w:tc>
        <w:tc>
          <w:tcPr>
            <w:tcW w:w="1701" w:type="dxa"/>
          </w:tcPr>
          <w:p w:rsidR="004C2714" w:rsidRDefault="00176FF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10.000,00</w:t>
            </w:r>
          </w:p>
        </w:tc>
      </w:tr>
      <w:tr w:rsidR="004C2714">
        <w:trPr>
          <w:trHeight w:val="303"/>
        </w:trPr>
        <w:tc>
          <w:tcPr>
            <w:tcW w:w="829" w:type="dxa"/>
            <w:noWrap/>
          </w:tcPr>
          <w:p w:rsidR="004C2714" w:rsidRDefault="00176F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5403" w:type="dxa"/>
            <w:noWrap/>
          </w:tcPr>
          <w:p w:rsidR="004C2714" w:rsidRDefault="00176FF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Ostale dionice</w:t>
            </w:r>
          </w:p>
        </w:tc>
        <w:tc>
          <w:tcPr>
            <w:tcW w:w="1843" w:type="dxa"/>
            <w:noWrap/>
          </w:tcPr>
          <w:p w:rsidR="004C2714" w:rsidRDefault="00176FF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10.000,00</w:t>
            </w:r>
          </w:p>
        </w:tc>
        <w:tc>
          <w:tcPr>
            <w:tcW w:w="1701" w:type="dxa"/>
          </w:tcPr>
          <w:p w:rsidR="004C2714" w:rsidRDefault="00176FF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10.000,00</w:t>
            </w:r>
          </w:p>
        </w:tc>
      </w:tr>
      <w:tr w:rsidR="004C2714">
        <w:trPr>
          <w:trHeight w:val="303"/>
        </w:trPr>
        <w:tc>
          <w:tcPr>
            <w:tcW w:w="6232" w:type="dxa"/>
            <w:gridSpan w:val="2"/>
            <w:noWrap/>
            <w:hideMark/>
          </w:tcPr>
          <w:p w:rsidR="004C2714" w:rsidRDefault="00176FF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Ukupno:</w:t>
            </w:r>
          </w:p>
        </w:tc>
        <w:tc>
          <w:tcPr>
            <w:tcW w:w="1843" w:type="dxa"/>
            <w:noWrap/>
          </w:tcPr>
          <w:p w:rsidR="004C2714" w:rsidRDefault="00176FF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148.000,00</w:t>
            </w:r>
          </w:p>
        </w:tc>
        <w:tc>
          <w:tcPr>
            <w:tcW w:w="1701" w:type="dxa"/>
          </w:tcPr>
          <w:p w:rsidR="004C2714" w:rsidRDefault="00176FF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130.000,00</w:t>
            </w:r>
          </w:p>
        </w:tc>
      </w:tr>
      <w:tr w:rsidR="004C2714">
        <w:trPr>
          <w:trHeight w:val="303"/>
        </w:trPr>
        <w:tc>
          <w:tcPr>
            <w:tcW w:w="6232" w:type="dxa"/>
            <w:gridSpan w:val="2"/>
            <w:noWrap/>
            <w:hideMark/>
          </w:tcPr>
          <w:p w:rsidR="004C2714" w:rsidRDefault="00176FF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Izvori: </w:t>
            </w:r>
          </w:p>
        </w:tc>
        <w:tc>
          <w:tcPr>
            <w:tcW w:w="1843" w:type="dxa"/>
            <w:noWrap/>
          </w:tcPr>
          <w:p w:rsidR="004C2714" w:rsidRDefault="00176FF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148.000,00</w:t>
            </w:r>
          </w:p>
        </w:tc>
        <w:tc>
          <w:tcPr>
            <w:tcW w:w="1701" w:type="dxa"/>
          </w:tcPr>
          <w:p w:rsidR="004C2714" w:rsidRDefault="00176FF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130.000,00</w:t>
            </w:r>
          </w:p>
        </w:tc>
      </w:tr>
      <w:tr w:rsidR="004C2714">
        <w:trPr>
          <w:trHeight w:val="303"/>
        </w:trPr>
        <w:tc>
          <w:tcPr>
            <w:tcW w:w="6232" w:type="dxa"/>
            <w:gridSpan w:val="2"/>
            <w:noWrap/>
            <w:hideMark/>
          </w:tcPr>
          <w:p w:rsidR="004C2714" w:rsidRDefault="00176FF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Opći prihodi i primici</w:t>
            </w:r>
          </w:p>
        </w:tc>
        <w:tc>
          <w:tcPr>
            <w:tcW w:w="1843" w:type="dxa"/>
            <w:noWrap/>
          </w:tcPr>
          <w:p w:rsidR="004C2714" w:rsidRDefault="00176FF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48.000,00</w:t>
            </w:r>
          </w:p>
        </w:tc>
        <w:tc>
          <w:tcPr>
            <w:tcW w:w="1701" w:type="dxa"/>
          </w:tcPr>
          <w:p w:rsidR="004C2714" w:rsidRDefault="00176FF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19.000,00</w:t>
            </w:r>
          </w:p>
        </w:tc>
      </w:tr>
      <w:tr w:rsidR="004C2714">
        <w:trPr>
          <w:trHeight w:val="303"/>
        </w:trPr>
        <w:tc>
          <w:tcPr>
            <w:tcW w:w="6232" w:type="dxa"/>
            <w:gridSpan w:val="2"/>
            <w:noWrap/>
          </w:tcPr>
          <w:p w:rsidR="004C2714" w:rsidRDefault="00176FF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Pomoći:</w:t>
            </w:r>
          </w:p>
        </w:tc>
        <w:tc>
          <w:tcPr>
            <w:tcW w:w="1843" w:type="dxa"/>
            <w:noWrap/>
          </w:tcPr>
          <w:p w:rsidR="004C2714" w:rsidRDefault="00176FF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100.000,00</w:t>
            </w:r>
          </w:p>
        </w:tc>
        <w:tc>
          <w:tcPr>
            <w:tcW w:w="1701" w:type="dxa"/>
          </w:tcPr>
          <w:p w:rsidR="004C2714" w:rsidRDefault="00176FF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111.000,00</w:t>
            </w:r>
          </w:p>
        </w:tc>
      </w:tr>
    </w:tbl>
    <w:p w:rsidR="004C2714" w:rsidRDefault="004C2714"/>
    <w:tbl>
      <w:tblPr>
        <w:tblStyle w:val="TableGrid"/>
        <w:tblW w:w="9794" w:type="dxa"/>
        <w:tblLook w:val="04A0" w:firstRow="1" w:lastRow="0" w:firstColumn="1" w:lastColumn="0" w:noHBand="0" w:noVBand="1"/>
      </w:tblPr>
      <w:tblGrid>
        <w:gridCol w:w="483"/>
        <w:gridCol w:w="5749"/>
        <w:gridCol w:w="1843"/>
        <w:gridCol w:w="1719"/>
      </w:tblGrid>
      <w:tr w:rsidR="004C2714">
        <w:trPr>
          <w:trHeight w:val="261"/>
        </w:trPr>
        <w:tc>
          <w:tcPr>
            <w:tcW w:w="483" w:type="dxa"/>
            <w:noWrap/>
            <w:hideMark/>
          </w:tcPr>
          <w:p w:rsidR="004C2714" w:rsidRDefault="00176FF7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 xml:space="preserve">III. </w:t>
            </w:r>
          </w:p>
        </w:tc>
        <w:tc>
          <w:tcPr>
            <w:tcW w:w="7592" w:type="dxa"/>
            <w:gridSpan w:val="2"/>
            <w:hideMark/>
          </w:tcPr>
          <w:p w:rsidR="004C2714" w:rsidRDefault="00176FF7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Poljski i šumski putevi</w:t>
            </w:r>
          </w:p>
        </w:tc>
        <w:tc>
          <w:tcPr>
            <w:tcW w:w="1719" w:type="dxa"/>
          </w:tcPr>
          <w:p w:rsidR="004C2714" w:rsidRDefault="004C2714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4C2714">
        <w:trPr>
          <w:trHeight w:val="261"/>
        </w:trPr>
        <w:tc>
          <w:tcPr>
            <w:tcW w:w="483" w:type="dxa"/>
            <w:noWrap/>
            <w:hideMark/>
          </w:tcPr>
          <w:p w:rsidR="004C2714" w:rsidRDefault="00176FF7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1. </w:t>
            </w:r>
          </w:p>
        </w:tc>
        <w:tc>
          <w:tcPr>
            <w:tcW w:w="5749" w:type="dxa"/>
            <w:hideMark/>
          </w:tcPr>
          <w:p w:rsidR="004C2714" w:rsidRDefault="00176FF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Materijal za redovno održavanje</w:t>
            </w:r>
          </w:p>
        </w:tc>
        <w:tc>
          <w:tcPr>
            <w:tcW w:w="1843" w:type="dxa"/>
            <w:noWrap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10.000,00</w:t>
            </w:r>
          </w:p>
        </w:tc>
        <w:tc>
          <w:tcPr>
            <w:tcW w:w="1719" w:type="dxa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10.000,00</w:t>
            </w:r>
          </w:p>
        </w:tc>
      </w:tr>
      <w:tr w:rsidR="004C2714">
        <w:trPr>
          <w:trHeight w:val="261"/>
        </w:trPr>
        <w:tc>
          <w:tcPr>
            <w:tcW w:w="483" w:type="dxa"/>
            <w:noWrap/>
          </w:tcPr>
          <w:p w:rsidR="004C2714" w:rsidRDefault="00176FF7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2. </w:t>
            </w:r>
          </w:p>
        </w:tc>
        <w:tc>
          <w:tcPr>
            <w:tcW w:w="5749" w:type="dxa"/>
          </w:tcPr>
          <w:p w:rsidR="004C2714" w:rsidRDefault="00176FF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Usluga redovnog održavanja</w:t>
            </w:r>
          </w:p>
        </w:tc>
        <w:tc>
          <w:tcPr>
            <w:tcW w:w="1843" w:type="dxa"/>
            <w:noWrap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30.000,00</w:t>
            </w:r>
          </w:p>
        </w:tc>
        <w:tc>
          <w:tcPr>
            <w:tcW w:w="1719" w:type="dxa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30.000,00</w:t>
            </w:r>
          </w:p>
        </w:tc>
      </w:tr>
      <w:tr w:rsidR="004C2714">
        <w:trPr>
          <w:trHeight w:val="261"/>
        </w:trPr>
        <w:tc>
          <w:tcPr>
            <w:tcW w:w="6232" w:type="dxa"/>
            <w:gridSpan w:val="2"/>
            <w:noWrap/>
            <w:hideMark/>
          </w:tcPr>
          <w:p w:rsidR="004C2714" w:rsidRDefault="00176FF7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Ukupno:</w:t>
            </w:r>
          </w:p>
        </w:tc>
        <w:tc>
          <w:tcPr>
            <w:tcW w:w="1843" w:type="dxa"/>
            <w:noWrap/>
          </w:tcPr>
          <w:p w:rsidR="004C2714" w:rsidRDefault="00176FF7">
            <w:pPr>
              <w:jc w:val="right"/>
              <w:rPr>
                <w:b/>
              </w:rPr>
            </w:pPr>
            <w:r>
              <w:rPr>
                <w:rFonts w:ascii="Arial" w:hAnsi="Arial" w:cs="Arial"/>
                <w:b/>
                <w:szCs w:val="24"/>
              </w:rPr>
              <w:t>40.000,00</w:t>
            </w:r>
          </w:p>
        </w:tc>
        <w:tc>
          <w:tcPr>
            <w:tcW w:w="1719" w:type="dxa"/>
          </w:tcPr>
          <w:p w:rsidR="004C2714" w:rsidRDefault="00176FF7">
            <w:pPr>
              <w:jc w:val="righ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40.000,00</w:t>
            </w:r>
          </w:p>
        </w:tc>
      </w:tr>
      <w:tr w:rsidR="004C2714">
        <w:trPr>
          <w:trHeight w:val="261"/>
        </w:trPr>
        <w:tc>
          <w:tcPr>
            <w:tcW w:w="6232" w:type="dxa"/>
            <w:gridSpan w:val="2"/>
            <w:noWrap/>
            <w:hideMark/>
          </w:tcPr>
          <w:p w:rsidR="004C2714" w:rsidRDefault="00176FF7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 xml:space="preserve">Izvori: </w:t>
            </w:r>
          </w:p>
        </w:tc>
        <w:tc>
          <w:tcPr>
            <w:tcW w:w="1843" w:type="dxa"/>
            <w:noWrap/>
          </w:tcPr>
          <w:p w:rsidR="004C2714" w:rsidRDefault="00176FF7">
            <w:pPr>
              <w:jc w:val="right"/>
              <w:rPr>
                <w:b/>
              </w:rPr>
            </w:pPr>
            <w:r>
              <w:rPr>
                <w:rFonts w:ascii="Arial" w:hAnsi="Arial" w:cs="Arial"/>
                <w:b/>
                <w:szCs w:val="24"/>
              </w:rPr>
              <w:t>40.000,00</w:t>
            </w:r>
          </w:p>
        </w:tc>
        <w:tc>
          <w:tcPr>
            <w:tcW w:w="1719" w:type="dxa"/>
          </w:tcPr>
          <w:p w:rsidR="004C2714" w:rsidRDefault="00176FF7">
            <w:pPr>
              <w:jc w:val="righ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40.000,00</w:t>
            </w:r>
          </w:p>
        </w:tc>
      </w:tr>
      <w:tr w:rsidR="004C2714">
        <w:trPr>
          <w:trHeight w:val="261"/>
        </w:trPr>
        <w:tc>
          <w:tcPr>
            <w:tcW w:w="6232" w:type="dxa"/>
            <w:gridSpan w:val="2"/>
            <w:noWrap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Šumski doprinos</w:t>
            </w:r>
          </w:p>
        </w:tc>
        <w:tc>
          <w:tcPr>
            <w:tcW w:w="1843" w:type="dxa"/>
            <w:noWrap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5.000,00</w:t>
            </w:r>
          </w:p>
        </w:tc>
        <w:tc>
          <w:tcPr>
            <w:tcW w:w="1719" w:type="dxa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5.000,00</w:t>
            </w:r>
          </w:p>
        </w:tc>
      </w:tr>
      <w:tr w:rsidR="004C2714">
        <w:trPr>
          <w:trHeight w:val="261"/>
        </w:trPr>
        <w:tc>
          <w:tcPr>
            <w:tcW w:w="6232" w:type="dxa"/>
            <w:gridSpan w:val="2"/>
            <w:noWrap/>
            <w:hideMark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Opći </w:t>
            </w:r>
            <w:r>
              <w:rPr>
                <w:rFonts w:ascii="Arial" w:hAnsi="Arial" w:cs="Arial"/>
                <w:szCs w:val="24"/>
              </w:rPr>
              <w:t>prihodi i primici</w:t>
            </w:r>
          </w:p>
        </w:tc>
        <w:tc>
          <w:tcPr>
            <w:tcW w:w="1843" w:type="dxa"/>
            <w:noWrap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35.000,00</w:t>
            </w:r>
          </w:p>
        </w:tc>
        <w:tc>
          <w:tcPr>
            <w:tcW w:w="1719" w:type="dxa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35.000,00</w:t>
            </w:r>
          </w:p>
        </w:tc>
      </w:tr>
      <w:tr w:rsidR="004C2714">
        <w:trPr>
          <w:trHeight w:val="261"/>
        </w:trPr>
        <w:tc>
          <w:tcPr>
            <w:tcW w:w="8075" w:type="dxa"/>
            <w:gridSpan w:val="3"/>
            <w:noWrap/>
          </w:tcPr>
          <w:p w:rsidR="004C2714" w:rsidRDefault="004C2714">
            <w:pPr>
              <w:jc w:val="right"/>
              <w:rPr>
                <w:rFonts w:ascii="Arial" w:hAnsi="Arial" w:cs="Arial"/>
                <w:szCs w:val="24"/>
              </w:rPr>
            </w:pPr>
          </w:p>
        </w:tc>
        <w:tc>
          <w:tcPr>
            <w:tcW w:w="1719" w:type="dxa"/>
          </w:tcPr>
          <w:p w:rsidR="004C2714" w:rsidRDefault="004C2714">
            <w:pPr>
              <w:jc w:val="right"/>
              <w:rPr>
                <w:rFonts w:ascii="Arial" w:hAnsi="Arial" w:cs="Arial"/>
                <w:szCs w:val="24"/>
              </w:rPr>
            </w:pPr>
          </w:p>
        </w:tc>
      </w:tr>
    </w:tbl>
    <w:p w:rsidR="004C2714" w:rsidRDefault="004C2714"/>
    <w:tbl>
      <w:tblPr>
        <w:tblW w:w="9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72"/>
        <w:gridCol w:w="117"/>
        <w:gridCol w:w="5343"/>
        <w:gridCol w:w="1843"/>
        <w:gridCol w:w="1763"/>
      </w:tblGrid>
      <w:tr w:rsidR="004C2714">
        <w:trPr>
          <w:trHeight w:val="294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4C2714" w:rsidRDefault="00176FF7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IV.</w:t>
            </w:r>
          </w:p>
        </w:tc>
        <w:tc>
          <w:tcPr>
            <w:tcW w:w="7303" w:type="dxa"/>
            <w:gridSpan w:val="3"/>
            <w:shd w:val="clear" w:color="auto" w:fill="auto"/>
            <w:vAlign w:val="center"/>
            <w:hideMark/>
          </w:tcPr>
          <w:p w:rsidR="004C2714" w:rsidRDefault="00176FF7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 xml:space="preserve">Javna rasvjeta </w:t>
            </w:r>
          </w:p>
        </w:tc>
        <w:tc>
          <w:tcPr>
            <w:tcW w:w="1763" w:type="dxa"/>
          </w:tcPr>
          <w:p w:rsidR="004C2714" w:rsidRDefault="004C2714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4C2714">
        <w:trPr>
          <w:trHeight w:val="294"/>
        </w:trPr>
        <w:tc>
          <w:tcPr>
            <w:tcW w:w="77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714" w:rsidRDefault="00176FF7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1.</w:t>
            </w:r>
          </w:p>
        </w:tc>
        <w:tc>
          <w:tcPr>
            <w:tcW w:w="54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714" w:rsidRDefault="00176FF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Električna energija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22.000,00</w:t>
            </w:r>
          </w:p>
        </w:tc>
        <w:tc>
          <w:tcPr>
            <w:tcW w:w="1763" w:type="dxa"/>
            <w:tcBorders>
              <w:left w:val="single" w:sz="4" w:space="0" w:color="auto"/>
            </w:tcBorders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22.000,00</w:t>
            </w:r>
          </w:p>
        </w:tc>
      </w:tr>
      <w:tr w:rsidR="004C2714">
        <w:trPr>
          <w:trHeight w:val="294"/>
        </w:trPr>
        <w:tc>
          <w:tcPr>
            <w:tcW w:w="77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714" w:rsidRDefault="00176FF7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2.</w:t>
            </w:r>
          </w:p>
        </w:tc>
        <w:tc>
          <w:tcPr>
            <w:tcW w:w="54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714" w:rsidRDefault="00176FF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Usluga redovnog održavanja i materijal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20.000,00</w:t>
            </w:r>
          </w:p>
        </w:tc>
        <w:tc>
          <w:tcPr>
            <w:tcW w:w="1763" w:type="dxa"/>
            <w:tcBorders>
              <w:left w:val="single" w:sz="4" w:space="0" w:color="auto"/>
            </w:tcBorders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20.000,00</w:t>
            </w:r>
          </w:p>
        </w:tc>
      </w:tr>
      <w:tr w:rsidR="004C2714">
        <w:trPr>
          <w:trHeight w:val="294"/>
        </w:trPr>
        <w:tc>
          <w:tcPr>
            <w:tcW w:w="77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176FF7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3.</w:t>
            </w:r>
          </w:p>
        </w:tc>
        <w:tc>
          <w:tcPr>
            <w:tcW w:w="54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176FF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Usluga za pojačano održavanje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25.000,00</w:t>
            </w:r>
          </w:p>
        </w:tc>
        <w:tc>
          <w:tcPr>
            <w:tcW w:w="1763" w:type="dxa"/>
            <w:tcBorders>
              <w:left w:val="single" w:sz="4" w:space="0" w:color="auto"/>
            </w:tcBorders>
            <w:shd w:val="clear" w:color="000000" w:fill="FFFFFF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25.000,00</w:t>
            </w:r>
          </w:p>
        </w:tc>
      </w:tr>
      <w:tr w:rsidR="004C2714">
        <w:trPr>
          <w:trHeight w:val="294"/>
        </w:trPr>
        <w:tc>
          <w:tcPr>
            <w:tcW w:w="77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714" w:rsidRDefault="00176FF7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4.</w:t>
            </w:r>
          </w:p>
        </w:tc>
        <w:tc>
          <w:tcPr>
            <w:tcW w:w="54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714" w:rsidRDefault="00176FF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GIS – razmjenski format </w:t>
            </w:r>
            <w:r>
              <w:rPr>
                <w:rFonts w:ascii="Arial" w:hAnsi="Arial" w:cs="Arial"/>
                <w:szCs w:val="24"/>
              </w:rPr>
              <w:t>sustava katastra infrastrukture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10.000,00</w:t>
            </w:r>
          </w:p>
        </w:tc>
        <w:tc>
          <w:tcPr>
            <w:tcW w:w="1763" w:type="dxa"/>
            <w:tcBorders>
              <w:left w:val="single" w:sz="4" w:space="0" w:color="auto"/>
            </w:tcBorders>
            <w:shd w:val="clear" w:color="000000" w:fill="FFFFFF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10.000,00</w:t>
            </w:r>
          </w:p>
        </w:tc>
      </w:tr>
      <w:tr w:rsidR="004C2714">
        <w:trPr>
          <w:trHeight w:val="294"/>
        </w:trPr>
        <w:tc>
          <w:tcPr>
            <w:tcW w:w="6232" w:type="dxa"/>
            <w:gridSpan w:val="3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714" w:rsidRDefault="00176FF7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Ukupno: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176FF7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77.000,00</w:t>
            </w:r>
          </w:p>
        </w:tc>
        <w:tc>
          <w:tcPr>
            <w:tcW w:w="1763" w:type="dxa"/>
            <w:tcBorders>
              <w:left w:val="single" w:sz="4" w:space="0" w:color="auto"/>
            </w:tcBorders>
          </w:tcPr>
          <w:p w:rsidR="004C2714" w:rsidRDefault="00176FF7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77.000,00</w:t>
            </w:r>
          </w:p>
        </w:tc>
      </w:tr>
      <w:tr w:rsidR="004C2714">
        <w:trPr>
          <w:trHeight w:val="294"/>
        </w:trPr>
        <w:tc>
          <w:tcPr>
            <w:tcW w:w="6232" w:type="dxa"/>
            <w:gridSpan w:val="3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714" w:rsidRDefault="00176FF7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lastRenderedPageBreak/>
              <w:t xml:space="preserve">Izvori: 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176FF7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77.000,00</w:t>
            </w:r>
          </w:p>
        </w:tc>
        <w:tc>
          <w:tcPr>
            <w:tcW w:w="1763" w:type="dxa"/>
            <w:tcBorders>
              <w:left w:val="single" w:sz="4" w:space="0" w:color="auto"/>
            </w:tcBorders>
          </w:tcPr>
          <w:p w:rsidR="004C2714" w:rsidRDefault="00176FF7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77.000,00</w:t>
            </w:r>
          </w:p>
        </w:tc>
      </w:tr>
      <w:tr w:rsidR="004C2714">
        <w:trPr>
          <w:trHeight w:val="294"/>
        </w:trPr>
        <w:tc>
          <w:tcPr>
            <w:tcW w:w="6232" w:type="dxa"/>
            <w:gridSpan w:val="3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Komunalna naknada, za uslugu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5.000,00</w:t>
            </w:r>
          </w:p>
        </w:tc>
        <w:tc>
          <w:tcPr>
            <w:tcW w:w="1763" w:type="dxa"/>
            <w:tcBorders>
              <w:left w:val="single" w:sz="4" w:space="0" w:color="auto"/>
            </w:tcBorders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5.000,00</w:t>
            </w:r>
          </w:p>
        </w:tc>
      </w:tr>
      <w:tr w:rsidR="004C2714">
        <w:trPr>
          <w:trHeight w:val="294"/>
        </w:trPr>
        <w:tc>
          <w:tcPr>
            <w:tcW w:w="6232" w:type="dxa"/>
            <w:gridSpan w:val="3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Naknada za zadržavanje nezakonito izgrađenih zgrada u prostoru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763" w:type="dxa"/>
            <w:tcBorders>
              <w:left w:val="single" w:sz="4" w:space="0" w:color="auto"/>
            </w:tcBorders>
            <w:vAlign w:val="center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0,00</w:t>
            </w:r>
          </w:p>
        </w:tc>
      </w:tr>
      <w:tr w:rsidR="004C2714">
        <w:trPr>
          <w:trHeight w:val="294"/>
        </w:trPr>
        <w:tc>
          <w:tcPr>
            <w:tcW w:w="6232" w:type="dxa"/>
            <w:gridSpan w:val="3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Opći prihodi i primici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72.000,00</w:t>
            </w:r>
          </w:p>
        </w:tc>
        <w:tc>
          <w:tcPr>
            <w:tcW w:w="1763" w:type="dxa"/>
            <w:tcBorders>
              <w:left w:val="single" w:sz="4" w:space="0" w:color="auto"/>
            </w:tcBorders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72.000,00</w:t>
            </w:r>
          </w:p>
        </w:tc>
      </w:tr>
      <w:tr w:rsidR="004C2714">
        <w:trPr>
          <w:trHeight w:val="294"/>
        </w:trPr>
        <w:tc>
          <w:tcPr>
            <w:tcW w:w="8075" w:type="dxa"/>
            <w:gridSpan w:val="4"/>
            <w:shd w:val="clear" w:color="000000" w:fill="FFFFFF"/>
            <w:noWrap/>
            <w:vAlign w:val="center"/>
          </w:tcPr>
          <w:p w:rsidR="004C2714" w:rsidRDefault="004C2714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763" w:type="dxa"/>
            <w:shd w:val="clear" w:color="000000" w:fill="FFFFFF"/>
          </w:tcPr>
          <w:p w:rsidR="004C2714" w:rsidRDefault="004C2714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4C2714">
        <w:trPr>
          <w:trHeight w:val="294"/>
        </w:trPr>
        <w:tc>
          <w:tcPr>
            <w:tcW w:w="772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2714" w:rsidRDefault="00176FF7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 xml:space="preserve">V. </w:t>
            </w:r>
          </w:p>
        </w:tc>
        <w:tc>
          <w:tcPr>
            <w:tcW w:w="730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14" w:rsidRDefault="00176FF7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Održavanje javnih zelenih površina</w:t>
            </w:r>
          </w:p>
        </w:tc>
        <w:tc>
          <w:tcPr>
            <w:tcW w:w="1763" w:type="dxa"/>
            <w:tcBorders>
              <w:left w:val="single" w:sz="4" w:space="0" w:color="auto"/>
              <w:right w:val="single" w:sz="4" w:space="0" w:color="auto"/>
            </w:tcBorders>
          </w:tcPr>
          <w:p w:rsidR="004C2714" w:rsidRDefault="004C2714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4C2714">
        <w:trPr>
          <w:trHeight w:val="294"/>
        </w:trPr>
        <w:tc>
          <w:tcPr>
            <w:tcW w:w="772" w:type="dxa"/>
            <w:shd w:val="clear" w:color="auto" w:fill="auto"/>
            <w:vAlign w:val="center"/>
            <w:hideMark/>
          </w:tcPr>
          <w:p w:rsidR="004C2714" w:rsidRDefault="00176FF7">
            <w:pPr>
              <w:jc w:val="center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1. </w:t>
            </w:r>
          </w:p>
        </w:tc>
        <w:tc>
          <w:tcPr>
            <w:tcW w:w="546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14" w:rsidRDefault="00176FF7">
            <w:pPr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Košnja trave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176FF7">
            <w:pPr>
              <w:jc w:val="righ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40.000,00</w:t>
            </w:r>
          </w:p>
        </w:tc>
        <w:tc>
          <w:tcPr>
            <w:tcW w:w="1763" w:type="dxa"/>
            <w:tcBorders>
              <w:left w:val="single" w:sz="4" w:space="0" w:color="auto"/>
              <w:right w:val="single" w:sz="4" w:space="0" w:color="auto"/>
            </w:tcBorders>
          </w:tcPr>
          <w:p w:rsidR="004C2714" w:rsidRDefault="00176FF7">
            <w:pPr>
              <w:jc w:val="righ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40.000,00</w:t>
            </w:r>
          </w:p>
        </w:tc>
      </w:tr>
      <w:tr w:rsidR="004C2714">
        <w:trPr>
          <w:trHeight w:val="294"/>
        </w:trPr>
        <w:tc>
          <w:tcPr>
            <w:tcW w:w="772" w:type="dxa"/>
            <w:shd w:val="clear" w:color="auto" w:fill="auto"/>
            <w:vAlign w:val="center"/>
            <w:hideMark/>
          </w:tcPr>
          <w:p w:rsidR="004C2714" w:rsidRDefault="00176FF7">
            <w:pPr>
              <w:jc w:val="center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2.</w:t>
            </w:r>
          </w:p>
        </w:tc>
        <w:tc>
          <w:tcPr>
            <w:tcW w:w="546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14" w:rsidRDefault="00176FF7">
            <w:pPr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Održavanje hortikulture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4C2714" w:rsidRDefault="00176FF7">
            <w:pPr>
              <w:jc w:val="righ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10.000,00</w:t>
            </w:r>
          </w:p>
        </w:tc>
        <w:tc>
          <w:tcPr>
            <w:tcW w:w="1763" w:type="dxa"/>
            <w:tcBorders>
              <w:left w:val="single" w:sz="4" w:space="0" w:color="auto"/>
              <w:right w:val="single" w:sz="4" w:space="0" w:color="auto"/>
            </w:tcBorders>
            <w:shd w:val="clear" w:color="FFFFCC" w:fill="FFFFFF"/>
          </w:tcPr>
          <w:p w:rsidR="004C2714" w:rsidRDefault="00176FF7">
            <w:pPr>
              <w:jc w:val="righ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10.000,00</w:t>
            </w:r>
          </w:p>
        </w:tc>
      </w:tr>
      <w:tr w:rsidR="004C2714">
        <w:trPr>
          <w:trHeight w:val="294"/>
        </w:trPr>
        <w:tc>
          <w:tcPr>
            <w:tcW w:w="6232" w:type="dxa"/>
            <w:gridSpan w:val="3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714" w:rsidRDefault="00176FF7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Ukupno: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176FF7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50.000,00</w:t>
            </w:r>
          </w:p>
        </w:tc>
        <w:tc>
          <w:tcPr>
            <w:tcW w:w="1763" w:type="dxa"/>
            <w:tcBorders>
              <w:left w:val="single" w:sz="4" w:space="0" w:color="auto"/>
              <w:right w:val="single" w:sz="4" w:space="0" w:color="auto"/>
            </w:tcBorders>
          </w:tcPr>
          <w:p w:rsidR="004C2714" w:rsidRDefault="00176FF7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50.000,00</w:t>
            </w:r>
          </w:p>
        </w:tc>
      </w:tr>
      <w:tr w:rsidR="004C2714">
        <w:trPr>
          <w:trHeight w:val="294"/>
        </w:trPr>
        <w:tc>
          <w:tcPr>
            <w:tcW w:w="6232" w:type="dxa"/>
            <w:gridSpan w:val="3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714" w:rsidRDefault="00176FF7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 xml:space="preserve">Izvori: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4C2714" w:rsidRDefault="00176FF7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50.000,00</w:t>
            </w:r>
          </w:p>
        </w:tc>
        <w:tc>
          <w:tcPr>
            <w:tcW w:w="1763" w:type="dxa"/>
            <w:tcBorders>
              <w:left w:val="single" w:sz="4" w:space="0" w:color="auto"/>
              <w:right w:val="single" w:sz="4" w:space="0" w:color="auto"/>
            </w:tcBorders>
            <w:shd w:val="clear" w:color="FFFFCC" w:fill="FFFFFF"/>
          </w:tcPr>
          <w:p w:rsidR="004C2714" w:rsidRDefault="00176FF7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50.000,00</w:t>
            </w:r>
          </w:p>
        </w:tc>
      </w:tr>
      <w:tr w:rsidR="004C2714">
        <w:trPr>
          <w:trHeight w:val="294"/>
        </w:trPr>
        <w:tc>
          <w:tcPr>
            <w:tcW w:w="6232" w:type="dxa"/>
            <w:gridSpan w:val="3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Komunalna naknada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16.000,00</w:t>
            </w:r>
          </w:p>
        </w:tc>
        <w:tc>
          <w:tcPr>
            <w:tcW w:w="1763" w:type="dxa"/>
            <w:tcBorders>
              <w:left w:val="single" w:sz="4" w:space="0" w:color="auto"/>
              <w:right w:val="single" w:sz="4" w:space="0" w:color="auto"/>
            </w:tcBorders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16.000,00</w:t>
            </w:r>
          </w:p>
        </w:tc>
      </w:tr>
      <w:tr w:rsidR="004C2714">
        <w:trPr>
          <w:trHeight w:val="294"/>
        </w:trPr>
        <w:tc>
          <w:tcPr>
            <w:tcW w:w="6232" w:type="dxa"/>
            <w:gridSpan w:val="3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Šumski doprinos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6.000,00</w:t>
            </w:r>
          </w:p>
        </w:tc>
        <w:tc>
          <w:tcPr>
            <w:tcW w:w="1763" w:type="dxa"/>
            <w:tcBorders>
              <w:left w:val="single" w:sz="4" w:space="0" w:color="auto"/>
              <w:right w:val="single" w:sz="4" w:space="0" w:color="auto"/>
            </w:tcBorders>
            <w:shd w:val="clear" w:color="FFFFCC" w:fill="FFFFFF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6.000,00</w:t>
            </w:r>
          </w:p>
        </w:tc>
      </w:tr>
      <w:tr w:rsidR="004C2714">
        <w:trPr>
          <w:trHeight w:val="294"/>
        </w:trPr>
        <w:tc>
          <w:tcPr>
            <w:tcW w:w="6232" w:type="dxa"/>
            <w:gridSpan w:val="3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Opći prihodi i primici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28.000,00</w:t>
            </w:r>
          </w:p>
        </w:tc>
        <w:tc>
          <w:tcPr>
            <w:tcW w:w="1763" w:type="dxa"/>
            <w:tcBorders>
              <w:left w:val="single" w:sz="4" w:space="0" w:color="auto"/>
              <w:right w:val="single" w:sz="4" w:space="0" w:color="auto"/>
            </w:tcBorders>
            <w:shd w:val="clear" w:color="FFFFCC" w:fill="FFFFFF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28.000,00</w:t>
            </w:r>
          </w:p>
        </w:tc>
      </w:tr>
      <w:tr w:rsidR="004C2714">
        <w:trPr>
          <w:trHeight w:val="294"/>
        </w:trPr>
        <w:tc>
          <w:tcPr>
            <w:tcW w:w="8075" w:type="dxa"/>
            <w:gridSpan w:val="4"/>
            <w:shd w:val="clear" w:color="auto" w:fill="auto"/>
            <w:noWrap/>
            <w:vAlign w:val="center"/>
          </w:tcPr>
          <w:p w:rsidR="004C2714" w:rsidRDefault="004C271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763" w:type="dxa"/>
          </w:tcPr>
          <w:p w:rsidR="004C2714" w:rsidRDefault="004C2714">
            <w:pPr>
              <w:rPr>
                <w:rFonts w:ascii="Arial" w:hAnsi="Arial" w:cs="Arial"/>
                <w:szCs w:val="24"/>
              </w:rPr>
            </w:pPr>
          </w:p>
        </w:tc>
      </w:tr>
      <w:tr w:rsidR="004C2714">
        <w:trPr>
          <w:trHeight w:val="294"/>
        </w:trPr>
        <w:tc>
          <w:tcPr>
            <w:tcW w:w="772" w:type="dxa"/>
            <w:shd w:val="clear" w:color="auto" w:fill="auto"/>
            <w:noWrap/>
            <w:vAlign w:val="center"/>
          </w:tcPr>
          <w:p w:rsidR="004C2714" w:rsidRDefault="00176FF7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 xml:space="preserve">VI. </w:t>
            </w:r>
          </w:p>
        </w:tc>
        <w:tc>
          <w:tcPr>
            <w:tcW w:w="7303" w:type="dxa"/>
            <w:gridSpan w:val="3"/>
            <w:shd w:val="clear" w:color="auto" w:fill="auto"/>
            <w:noWrap/>
            <w:vAlign w:val="center"/>
          </w:tcPr>
          <w:p w:rsidR="004C2714" w:rsidRDefault="00176FF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Održavanje građevina, uređaja i predmeta javne namjene</w:t>
            </w:r>
          </w:p>
        </w:tc>
        <w:tc>
          <w:tcPr>
            <w:tcW w:w="1763" w:type="dxa"/>
          </w:tcPr>
          <w:p w:rsidR="004C2714" w:rsidRDefault="004C2714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4C2714">
        <w:trPr>
          <w:trHeight w:val="294"/>
        </w:trPr>
        <w:tc>
          <w:tcPr>
            <w:tcW w:w="772" w:type="dxa"/>
            <w:shd w:val="clear" w:color="auto" w:fill="auto"/>
            <w:noWrap/>
            <w:vAlign w:val="center"/>
          </w:tcPr>
          <w:p w:rsidR="004C2714" w:rsidRDefault="00176FF7">
            <w:pPr>
              <w:jc w:val="center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1. </w:t>
            </w:r>
          </w:p>
        </w:tc>
        <w:tc>
          <w:tcPr>
            <w:tcW w:w="5460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176FF7">
            <w:pPr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Nasipavanje plaža šljunkom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176FF7">
            <w:pPr>
              <w:jc w:val="righ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1.500,00</w:t>
            </w:r>
          </w:p>
        </w:tc>
        <w:tc>
          <w:tcPr>
            <w:tcW w:w="1763" w:type="dxa"/>
            <w:tcBorders>
              <w:left w:val="single" w:sz="4" w:space="0" w:color="auto"/>
              <w:right w:val="single" w:sz="4" w:space="0" w:color="auto"/>
            </w:tcBorders>
          </w:tcPr>
          <w:p w:rsidR="004C2714" w:rsidRDefault="00176FF7">
            <w:pPr>
              <w:jc w:val="righ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2.500,00</w:t>
            </w:r>
          </w:p>
        </w:tc>
      </w:tr>
      <w:tr w:rsidR="004C2714">
        <w:trPr>
          <w:trHeight w:val="294"/>
        </w:trPr>
        <w:tc>
          <w:tcPr>
            <w:tcW w:w="772" w:type="dxa"/>
            <w:shd w:val="clear" w:color="auto" w:fill="auto"/>
            <w:noWrap/>
            <w:vAlign w:val="center"/>
          </w:tcPr>
          <w:p w:rsidR="004C2714" w:rsidRDefault="00176FF7">
            <w:pPr>
              <w:jc w:val="center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2.</w:t>
            </w:r>
          </w:p>
        </w:tc>
        <w:tc>
          <w:tcPr>
            <w:tcW w:w="5460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176FF7">
            <w:pPr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Čišćenje korita rijeke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176FF7">
            <w:pPr>
              <w:jc w:val="righ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18.000,00</w:t>
            </w:r>
          </w:p>
        </w:tc>
        <w:tc>
          <w:tcPr>
            <w:tcW w:w="1763" w:type="dxa"/>
            <w:tcBorders>
              <w:left w:val="single" w:sz="4" w:space="0" w:color="auto"/>
              <w:right w:val="single" w:sz="4" w:space="0" w:color="auto"/>
            </w:tcBorders>
          </w:tcPr>
          <w:p w:rsidR="004C2714" w:rsidRDefault="00176FF7">
            <w:pPr>
              <w:jc w:val="righ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10.000,00</w:t>
            </w:r>
          </w:p>
        </w:tc>
      </w:tr>
      <w:tr w:rsidR="004C2714">
        <w:trPr>
          <w:trHeight w:val="294"/>
        </w:trPr>
        <w:tc>
          <w:tcPr>
            <w:tcW w:w="772" w:type="dxa"/>
            <w:shd w:val="clear" w:color="auto" w:fill="auto"/>
            <w:noWrap/>
            <w:vAlign w:val="center"/>
          </w:tcPr>
          <w:p w:rsidR="004C2714" w:rsidRDefault="00176FF7">
            <w:pPr>
              <w:jc w:val="center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3. </w:t>
            </w:r>
          </w:p>
        </w:tc>
        <w:tc>
          <w:tcPr>
            <w:tcW w:w="5460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176FF7">
            <w:pPr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Održavanje </w:t>
            </w:r>
            <w:r>
              <w:rPr>
                <w:rFonts w:ascii="Arial" w:hAnsi="Arial" w:cs="Arial"/>
                <w:bCs/>
                <w:szCs w:val="24"/>
              </w:rPr>
              <w:t>opreme na igralištima i dječjim igralištima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176FF7">
            <w:pPr>
              <w:jc w:val="righ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15.000,00</w:t>
            </w:r>
          </w:p>
        </w:tc>
        <w:tc>
          <w:tcPr>
            <w:tcW w:w="17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2714" w:rsidRDefault="00176FF7">
            <w:pPr>
              <w:jc w:val="righ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14.000,00</w:t>
            </w:r>
          </w:p>
        </w:tc>
      </w:tr>
      <w:tr w:rsidR="004C2714">
        <w:trPr>
          <w:trHeight w:val="294"/>
        </w:trPr>
        <w:tc>
          <w:tcPr>
            <w:tcW w:w="772" w:type="dxa"/>
            <w:shd w:val="clear" w:color="auto" w:fill="auto"/>
            <w:noWrap/>
            <w:vAlign w:val="center"/>
          </w:tcPr>
          <w:p w:rsidR="004C2714" w:rsidRDefault="00176FF7">
            <w:pPr>
              <w:jc w:val="center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4. </w:t>
            </w:r>
          </w:p>
        </w:tc>
        <w:tc>
          <w:tcPr>
            <w:tcW w:w="5460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176FF7">
            <w:pPr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Održavanje ostale opreme javnih površina (oglasne ploče, koševi za smeće, javni bunari, itd)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176FF7">
            <w:pPr>
              <w:jc w:val="righ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10.000,00</w:t>
            </w:r>
          </w:p>
        </w:tc>
        <w:tc>
          <w:tcPr>
            <w:tcW w:w="17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2714" w:rsidRDefault="00176FF7">
            <w:pPr>
              <w:jc w:val="righ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10.000,00</w:t>
            </w:r>
          </w:p>
        </w:tc>
      </w:tr>
      <w:tr w:rsidR="004C2714">
        <w:trPr>
          <w:trHeight w:val="294"/>
        </w:trPr>
        <w:tc>
          <w:tcPr>
            <w:tcW w:w="772" w:type="dxa"/>
            <w:shd w:val="clear" w:color="auto" w:fill="auto"/>
            <w:noWrap/>
            <w:vAlign w:val="center"/>
          </w:tcPr>
          <w:p w:rsidR="004C2714" w:rsidRDefault="00176FF7">
            <w:pPr>
              <w:jc w:val="center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5.</w:t>
            </w:r>
          </w:p>
        </w:tc>
        <w:tc>
          <w:tcPr>
            <w:tcW w:w="5460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176FF7">
            <w:pPr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Kontrola ispravnosti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176FF7">
            <w:pPr>
              <w:jc w:val="righ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2.000,00</w:t>
            </w:r>
          </w:p>
        </w:tc>
        <w:tc>
          <w:tcPr>
            <w:tcW w:w="1763" w:type="dxa"/>
            <w:tcBorders>
              <w:left w:val="single" w:sz="4" w:space="0" w:color="auto"/>
              <w:right w:val="single" w:sz="4" w:space="0" w:color="auto"/>
            </w:tcBorders>
          </w:tcPr>
          <w:p w:rsidR="004C2714" w:rsidRDefault="00176FF7">
            <w:pPr>
              <w:jc w:val="righ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2.000,00</w:t>
            </w:r>
          </w:p>
        </w:tc>
      </w:tr>
      <w:tr w:rsidR="004C2714">
        <w:trPr>
          <w:trHeight w:val="294"/>
        </w:trPr>
        <w:tc>
          <w:tcPr>
            <w:tcW w:w="6232" w:type="dxa"/>
            <w:gridSpan w:val="3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176FF7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Ukupno: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176FF7">
            <w:pPr>
              <w:jc w:val="righ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46.500,00</w:t>
            </w:r>
          </w:p>
        </w:tc>
        <w:tc>
          <w:tcPr>
            <w:tcW w:w="1763" w:type="dxa"/>
            <w:tcBorders>
              <w:left w:val="single" w:sz="4" w:space="0" w:color="auto"/>
            </w:tcBorders>
          </w:tcPr>
          <w:p w:rsidR="004C2714" w:rsidRDefault="00176FF7">
            <w:pPr>
              <w:jc w:val="righ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38.500,00</w:t>
            </w:r>
          </w:p>
        </w:tc>
      </w:tr>
      <w:tr w:rsidR="004C2714">
        <w:trPr>
          <w:trHeight w:val="294"/>
        </w:trPr>
        <w:tc>
          <w:tcPr>
            <w:tcW w:w="6232" w:type="dxa"/>
            <w:gridSpan w:val="3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176FF7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 xml:space="preserve">Izvori: 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176FF7">
            <w:pPr>
              <w:jc w:val="righ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46.500,00</w:t>
            </w:r>
          </w:p>
        </w:tc>
        <w:tc>
          <w:tcPr>
            <w:tcW w:w="1763" w:type="dxa"/>
            <w:tcBorders>
              <w:left w:val="single" w:sz="4" w:space="0" w:color="auto"/>
            </w:tcBorders>
          </w:tcPr>
          <w:p w:rsidR="004C2714" w:rsidRDefault="00176FF7">
            <w:pPr>
              <w:jc w:val="righ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38.500,00</w:t>
            </w:r>
          </w:p>
        </w:tc>
      </w:tr>
      <w:tr w:rsidR="004C2714">
        <w:trPr>
          <w:trHeight w:val="294"/>
        </w:trPr>
        <w:tc>
          <w:tcPr>
            <w:tcW w:w="6232" w:type="dxa"/>
            <w:gridSpan w:val="3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Komunalna naknada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176FF7">
            <w:pPr>
              <w:jc w:val="righ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0,00</w:t>
            </w:r>
          </w:p>
        </w:tc>
        <w:tc>
          <w:tcPr>
            <w:tcW w:w="1763" w:type="dxa"/>
            <w:tcBorders>
              <w:left w:val="single" w:sz="4" w:space="0" w:color="auto"/>
            </w:tcBorders>
          </w:tcPr>
          <w:p w:rsidR="004C2714" w:rsidRDefault="00176FF7">
            <w:pPr>
              <w:jc w:val="righ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0,00</w:t>
            </w:r>
          </w:p>
        </w:tc>
      </w:tr>
      <w:tr w:rsidR="004C2714">
        <w:trPr>
          <w:trHeight w:val="294"/>
        </w:trPr>
        <w:tc>
          <w:tcPr>
            <w:tcW w:w="6232" w:type="dxa"/>
            <w:gridSpan w:val="3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Opći prihodi i primici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176FF7">
            <w:pPr>
              <w:jc w:val="righ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46.500,00</w:t>
            </w:r>
          </w:p>
        </w:tc>
        <w:tc>
          <w:tcPr>
            <w:tcW w:w="1763" w:type="dxa"/>
            <w:tcBorders>
              <w:left w:val="single" w:sz="4" w:space="0" w:color="auto"/>
            </w:tcBorders>
          </w:tcPr>
          <w:p w:rsidR="004C2714" w:rsidRDefault="00176FF7">
            <w:pPr>
              <w:jc w:val="righ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38.500,00</w:t>
            </w:r>
          </w:p>
        </w:tc>
      </w:tr>
      <w:tr w:rsidR="004C2714">
        <w:trPr>
          <w:trHeight w:val="294"/>
        </w:trPr>
        <w:tc>
          <w:tcPr>
            <w:tcW w:w="889" w:type="dxa"/>
            <w:gridSpan w:val="2"/>
            <w:shd w:val="clear" w:color="auto" w:fill="auto"/>
            <w:noWrap/>
            <w:vAlign w:val="center"/>
          </w:tcPr>
          <w:p w:rsidR="004C2714" w:rsidRDefault="004C271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3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4C2714">
            <w:pPr>
              <w:jc w:val="right"/>
              <w:rPr>
                <w:rFonts w:ascii="Arial" w:hAnsi="Arial" w:cs="Arial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4C2714">
            <w:pPr>
              <w:jc w:val="right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1763" w:type="dxa"/>
            <w:tcBorders>
              <w:bottom w:val="single" w:sz="4" w:space="0" w:color="auto"/>
            </w:tcBorders>
          </w:tcPr>
          <w:p w:rsidR="004C2714" w:rsidRDefault="004C2714">
            <w:pPr>
              <w:jc w:val="right"/>
              <w:rPr>
                <w:rFonts w:ascii="Arial" w:hAnsi="Arial" w:cs="Arial"/>
                <w:bCs/>
                <w:szCs w:val="24"/>
              </w:rPr>
            </w:pPr>
          </w:p>
        </w:tc>
      </w:tr>
      <w:tr w:rsidR="004C2714">
        <w:trPr>
          <w:trHeight w:val="294"/>
        </w:trPr>
        <w:tc>
          <w:tcPr>
            <w:tcW w:w="889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176FF7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 xml:space="preserve">VII. </w:t>
            </w:r>
          </w:p>
        </w:tc>
        <w:tc>
          <w:tcPr>
            <w:tcW w:w="7186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176FF7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Održavanje čistoće javnih površina</w:t>
            </w:r>
          </w:p>
        </w:tc>
        <w:tc>
          <w:tcPr>
            <w:tcW w:w="1763" w:type="dxa"/>
            <w:tcBorders>
              <w:left w:val="single" w:sz="4" w:space="0" w:color="auto"/>
            </w:tcBorders>
          </w:tcPr>
          <w:p w:rsidR="004C2714" w:rsidRDefault="004C2714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4C2714">
        <w:trPr>
          <w:trHeight w:val="294"/>
        </w:trPr>
        <w:tc>
          <w:tcPr>
            <w:tcW w:w="889" w:type="dxa"/>
            <w:gridSpan w:val="2"/>
            <w:shd w:val="clear" w:color="auto" w:fill="auto"/>
            <w:noWrap/>
            <w:vAlign w:val="center"/>
          </w:tcPr>
          <w:p w:rsidR="004C2714" w:rsidRDefault="00176FF7">
            <w:pPr>
              <w:jc w:val="center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1. </w:t>
            </w:r>
          </w:p>
        </w:tc>
        <w:tc>
          <w:tcPr>
            <w:tcW w:w="534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176FF7">
            <w:pPr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Čišćenje staza i nogostupa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176FF7">
            <w:pPr>
              <w:jc w:val="righ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2.000,00</w:t>
            </w:r>
          </w:p>
        </w:tc>
        <w:tc>
          <w:tcPr>
            <w:tcW w:w="1763" w:type="dxa"/>
            <w:tcBorders>
              <w:left w:val="single" w:sz="4" w:space="0" w:color="auto"/>
            </w:tcBorders>
          </w:tcPr>
          <w:p w:rsidR="004C2714" w:rsidRDefault="00176FF7">
            <w:pPr>
              <w:jc w:val="righ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6.000,00</w:t>
            </w:r>
          </w:p>
        </w:tc>
      </w:tr>
      <w:tr w:rsidR="004C2714">
        <w:trPr>
          <w:trHeight w:val="294"/>
        </w:trPr>
        <w:tc>
          <w:tcPr>
            <w:tcW w:w="889" w:type="dxa"/>
            <w:gridSpan w:val="2"/>
            <w:shd w:val="clear" w:color="auto" w:fill="auto"/>
            <w:noWrap/>
            <w:vAlign w:val="center"/>
          </w:tcPr>
          <w:p w:rsidR="004C2714" w:rsidRDefault="00176FF7">
            <w:pPr>
              <w:jc w:val="center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2.</w:t>
            </w:r>
          </w:p>
        </w:tc>
        <w:tc>
          <w:tcPr>
            <w:tcW w:w="534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176FF7">
            <w:pPr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Čišćenje ostalih javnih površina (kante za smeće, </w:t>
            </w:r>
            <w:r>
              <w:rPr>
                <w:rFonts w:ascii="Arial" w:hAnsi="Arial" w:cs="Arial"/>
                <w:bCs/>
                <w:szCs w:val="24"/>
              </w:rPr>
              <w:t>oglasne ploče,...)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176FF7">
            <w:pPr>
              <w:jc w:val="righ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2.000,00</w:t>
            </w:r>
          </w:p>
        </w:tc>
        <w:tc>
          <w:tcPr>
            <w:tcW w:w="17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2714" w:rsidRDefault="00176FF7">
            <w:pPr>
              <w:jc w:val="righ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6.000,00</w:t>
            </w:r>
          </w:p>
        </w:tc>
      </w:tr>
      <w:tr w:rsidR="004C2714">
        <w:trPr>
          <w:trHeight w:val="294"/>
        </w:trPr>
        <w:tc>
          <w:tcPr>
            <w:tcW w:w="889" w:type="dxa"/>
            <w:gridSpan w:val="2"/>
            <w:shd w:val="clear" w:color="auto" w:fill="auto"/>
            <w:noWrap/>
            <w:vAlign w:val="center"/>
          </w:tcPr>
          <w:p w:rsidR="004C2714" w:rsidRDefault="004C271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534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176FF7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Ukupno: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176FF7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4.000,00</w:t>
            </w:r>
          </w:p>
        </w:tc>
        <w:tc>
          <w:tcPr>
            <w:tcW w:w="1763" w:type="dxa"/>
            <w:tcBorders>
              <w:left w:val="single" w:sz="4" w:space="0" w:color="auto"/>
              <w:right w:val="single" w:sz="4" w:space="0" w:color="auto"/>
            </w:tcBorders>
          </w:tcPr>
          <w:p w:rsidR="004C2714" w:rsidRDefault="00176FF7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12.000,00</w:t>
            </w:r>
          </w:p>
        </w:tc>
      </w:tr>
      <w:tr w:rsidR="004C2714">
        <w:trPr>
          <w:trHeight w:val="294"/>
        </w:trPr>
        <w:tc>
          <w:tcPr>
            <w:tcW w:w="889" w:type="dxa"/>
            <w:gridSpan w:val="2"/>
            <w:shd w:val="clear" w:color="auto" w:fill="auto"/>
            <w:noWrap/>
            <w:vAlign w:val="center"/>
          </w:tcPr>
          <w:p w:rsidR="004C2714" w:rsidRDefault="004C271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534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176FF7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 xml:space="preserve">Izvori: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176FF7">
            <w:pPr>
              <w:jc w:val="right"/>
            </w:pPr>
            <w:r>
              <w:rPr>
                <w:rFonts w:ascii="Arial" w:hAnsi="Arial" w:cs="Arial"/>
                <w:b/>
                <w:bCs/>
                <w:szCs w:val="24"/>
              </w:rPr>
              <w:t>4.000,00</w:t>
            </w:r>
          </w:p>
        </w:tc>
        <w:tc>
          <w:tcPr>
            <w:tcW w:w="1763" w:type="dxa"/>
            <w:tcBorders>
              <w:left w:val="single" w:sz="4" w:space="0" w:color="auto"/>
              <w:right w:val="single" w:sz="4" w:space="0" w:color="auto"/>
            </w:tcBorders>
          </w:tcPr>
          <w:p w:rsidR="004C2714" w:rsidRDefault="00176FF7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12.000,00</w:t>
            </w:r>
          </w:p>
        </w:tc>
      </w:tr>
      <w:tr w:rsidR="004C2714">
        <w:trPr>
          <w:trHeight w:val="294"/>
        </w:trPr>
        <w:tc>
          <w:tcPr>
            <w:tcW w:w="889" w:type="dxa"/>
            <w:gridSpan w:val="2"/>
            <w:shd w:val="clear" w:color="auto" w:fill="auto"/>
            <w:noWrap/>
            <w:vAlign w:val="center"/>
          </w:tcPr>
          <w:p w:rsidR="004C2714" w:rsidRDefault="004C271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34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Opći prihodi i primici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176FF7">
            <w:pPr>
              <w:jc w:val="right"/>
            </w:pPr>
            <w:r>
              <w:rPr>
                <w:rFonts w:ascii="Arial" w:hAnsi="Arial" w:cs="Arial"/>
                <w:bCs/>
                <w:szCs w:val="24"/>
              </w:rPr>
              <w:t>4.000,00</w:t>
            </w:r>
          </w:p>
        </w:tc>
        <w:tc>
          <w:tcPr>
            <w:tcW w:w="1763" w:type="dxa"/>
            <w:tcBorders>
              <w:left w:val="single" w:sz="4" w:space="0" w:color="auto"/>
              <w:right w:val="single" w:sz="4" w:space="0" w:color="auto"/>
            </w:tcBorders>
          </w:tcPr>
          <w:p w:rsidR="004C2714" w:rsidRDefault="00176FF7">
            <w:pPr>
              <w:jc w:val="righ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12.000,00</w:t>
            </w:r>
          </w:p>
        </w:tc>
      </w:tr>
      <w:tr w:rsidR="004C2714">
        <w:trPr>
          <w:trHeight w:val="294"/>
        </w:trPr>
        <w:tc>
          <w:tcPr>
            <w:tcW w:w="8075" w:type="dxa"/>
            <w:gridSpan w:val="4"/>
            <w:shd w:val="clear" w:color="auto" w:fill="auto"/>
            <w:noWrap/>
            <w:vAlign w:val="center"/>
          </w:tcPr>
          <w:p w:rsidR="004C2714" w:rsidRDefault="004C2714">
            <w:pPr>
              <w:jc w:val="right"/>
              <w:rPr>
                <w:rFonts w:ascii="Arial" w:hAnsi="Arial" w:cs="Arial"/>
                <w:szCs w:val="24"/>
              </w:rPr>
            </w:pPr>
          </w:p>
        </w:tc>
        <w:tc>
          <w:tcPr>
            <w:tcW w:w="1763" w:type="dxa"/>
          </w:tcPr>
          <w:p w:rsidR="004C2714" w:rsidRDefault="004C2714">
            <w:pPr>
              <w:jc w:val="right"/>
              <w:rPr>
                <w:rFonts w:ascii="Arial" w:hAnsi="Arial" w:cs="Arial"/>
                <w:szCs w:val="24"/>
              </w:rPr>
            </w:pPr>
          </w:p>
        </w:tc>
      </w:tr>
    </w:tbl>
    <w:p w:rsidR="004C2714" w:rsidRDefault="004C2714"/>
    <w:tbl>
      <w:tblPr>
        <w:tblW w:w="9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5565"/>
        <w:gridCol w:w="1837"/>
        <w:gridCol w:w="1788"/>
      </w:tblGrid>
      <w:tr w:rsidR="004C2714">
        <w:trPr>
          <w:trHeight w:val="306"/>
        </w:trPr>
        <w:tc>
          <w:tcPr>
            <w:tcW w:w="648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2714" w:rsidRDefault="00176FF7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 xml:space="preserve">VIII. </w:t>
            </w:r>
          </w:p>
        </w:tc>
        <w:tc>
          <w:tcPr>
            <w:tcW w:w="740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14" w:rsidRDefault="00176FF7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 xml:space="preserve">Toplana </w:t>
            </w:r>
          </w:p>
        </w:tc>
        <w:tc>
          <w:tcPr>
            <w:tcW w:w="1788" w:type="dxa"/>
            <w:tcBorders>
              <w:left w:val="single" w:sz="4" w:space="0" w:color="auto"/>
              <w:right w:val="single" w:sz="4" w:space="0" w:color="auto"/>
            </w:tcBorders>
          </w:tcPr>
          <w:p w:rsidR="004C2714" w:rsidRDefault="004C2714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4C2714">
        <w:trPr>
          <w:trHeight w:val="306"/>
        </w:trPr>
        <w:tc>
          <w:tcPr>
            <w:tcW w:w="648" w:type="dxa"/>
            <w:shd w:val="clear" w:color="auto" w:fill="auto"/>
            <w:noWrap/>
            <w:vAlign w:val="center"/>
          </w:tcPr>
          <w:p w:rsidR="004C2714" w:rsidRDefault="00176FF7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1.</w:t>
            </w:r>
          </w:p>
        </w:tc>
        <w:tc>
          <w:tcPr>
            <w:tcW w:w="5565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176FF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Usluge tekućeg održavanja</w:t>
            </w:r>
          </w:p>
        </w:tc>
        <w:tc>
          <w:tcPr>
            <w:tcW w:w="18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50.000,00</w:t>
            </w:r>
          </w:p>
        </w:tc>
        <w:tc>
          <w:tcPr>
            <w:tcW w:w="1788" w:type="dxa"/>
            <w:tcBorders>
              <w:left w:val="single" w:sz="4" w:space="0" w:color="auto"/>
              <w:right w:val="single" w:sz="4" w:space="0" w:color="auto"/>
            </w:tcBorders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50.000,00</w:t>
            </w:r>
          </w:p>
        </w:tc>
      </w:tr>
      <w:tr w:rsidR="004C2714">
        <w:trPr>
          <w:trHeight w:val="306"/>
        </w:trPr>
        <w:tc>
          <w:tcPr>
            <w:tcW w:w="648" w:type="dxa"/>
            <w:shd w:val="clear" w:color="auto" w:fill="auto"/>
            <w:noWrap/>
            <w:vAlign w:val="center"/>
          </w:tcPr>
          <w:p w:rsidR="004C2714" w:rsidRDefault="00176FF7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2. </w:t>
            </w:r>
          </w:p>
        </w:tc>
        <w:tc>
          <w:tcPr>
            <w:tcW w:w="5565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176FF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Materijal i energija</w:t>
            </w:r>
          </w:p>
        </w:tc>
        <w:tc>
          <w:tcPr>
            <w:tcW w:w="18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6.000,00</w:t>
            </w:r>
          </w:p>
        </w:tc>
        <w:tc>
          <w:tcPr>
            <w:tcW w:w="1788" w:type="dxa"/>
            <w:tcBorders>
              <w:left w:val="single" w:sz="4" w:space="0" w:color="auto"/>
              <w:right w:val="single" w:sz="4" w:space="0" w:color="auto"/>
            </w:tcBorders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6.000,00</w:t>
            </w:r>
          </w:p>
        </w:tc>
      </w:tr>
      <w:tr w:rsidR="004C2714">
        <w:trPr>
          <w:trHeight w:val="306"/>
        </w:trPr>
        <w:tc>
          <w:tcPr>
            <w:tcW w:w="6213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176FF7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Ukupno:</w:t>
            </w:r>
          </w:p>
        </w:tc>
        <w:tc>
          <w:tcPr>
            <w:tcW w:w="18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176FF7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56.000,00</w:t>
            </w:r>
          </w:p>
        </w:tc>
        <w:tc>
          <w:tcPr>
            <w:tcW w:w="1788" w:type="dxa"/>
            <w:tcBorders>
              <w:left w:val="single" w:sz="4" w:space="0" w:color="auto"/>
              <w:right w:val="single" w:sz="4" w:space="0" w:color="auto"/>
            </w:tcBorders>
          </w:tcPr>
          <w:p w:rsidR="004C2714" w:rsidRDefault="00176FF7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56.000,00</w:t>
            </w:r>
          </w:p>
        </w:tc>
      </w:tr>
      <w:tr w:rsidR="004C2714">
        <w:trPr>
          <w:trHeight w:val="306"/>
        </w:trPr>
        <w:tc>
          <w:tcPr>
            <w:tcW w:w="6213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176FF7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 xml:space="preserve">Izvori: </w:t>
            </w:r>
          </w:p>
        </w:tc>
        <w:tc>
          <w:tcPr>
            <w:tcW w:w="18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2714" w:rsidRDefault="00176FF7">
            <w:pPr>
              <w:jc w:val="right"/>
            </w:pPr>
            <w:r>
              <w:rPr>
                <w:rFonts w:ascii="Arial" w:hAnsi="Arial" w:cs="Arial"/>
                <w:b/>
                <w:bCs/>
                <w:szCs w:val="24"/>
              </w:rPr>
              <w:t>56.000,00</w:t>
            </w:r>
          </w:p>
        </w:tc>
        <w:tc>
          <w:tcPr>
            <w:tcW w:w="1788" w:type="dxa"/>
            <w:tcBorders>
              <w:left w:val="single" w:sz="4" w:space="0" w:color="auto"/>
              <w:right w:val="single" w:sz="4" w:space="0" w:color="auto"/>
            </w:tcBorders>
          </w:tcPr>
          <w:p w:rsidR="004C2714" w:rsidRDefault="00176FF7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56.000,00</w:t>
            </w:r>
          </w:p>
        </w:tc>
      </w:tr>
      <w:tr w:rsidR="004C2714">
        <w:trPr>
          <w:trHeight w:val="306"/>
        </w:trPr>
        <w:tc>
          <w:tcPr>
            <w:tcW w:w="6213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Opći prihodi i primici</w:t>
            </w:r>
          </w:p>
        </w:tc>
        <w:tc>
          <w:tcPr>
            <w:tcW w:w="18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2714" w:rsidRDefault="00176FF7">
            <w:pPr>
              <w:jc w:val="right"/>
            </w:pPr>
            <w:r>
              <w:rPr>
                <w:rFonts w:ascii="Arial" w:hAnsi="Arial" w:cs="Arial"/>
                <w:bCs/>
                <w:szCs w:val="24"/>
              </w:rPr>
              <w:t>56.000,00</w:t>
            </w:r>
          </w:p>
        </w:tc>
        <w:tc>
          <w:tcPr>
            <w:tcW w:w="1788" w:type="dxa"/>
            <w:tcBorders>
              <w:left w:val="single" w:sz="4" w:space="0" w:color="auto"/>
              <w:right w:val="single" w:sz="4" w:space="0" w:color="auto"/>
            </w:tcBorders>
          </w:tcPr>
          <w:p w:rsidR="004C2714" w:rsidRDefault="00176FF7">
            <w:pPr>
              <w:jc w:val="righ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56.000,00</w:t>
            </w:r>
          </w:p>
        </w:tc>
      </w:tr>
      <w:tr w:rsidR="004C2714">
        <w:trPr>
          <w:trHeight w:val="306"/>
        </w:trPr>
        <w:tc>
          <w:tcPr>
            <w:tcW w:w="8050" w:type="dxa"/>
            <w:gridSpan w:val="3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4C271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788" w:type="dxa"/>
            <w:tcBorders>
              <w:right w:val="single" w:sz="4" w:space="0" w:color="auto"/>
            </w:tcBorders>
          </w:tcPr>
          <w:p w:rsidR="004C2714" w:rsidRDefault="004C2714">
            <w:pPr>
              <w:rPr>
                <w:rFonts w:ascii="Arial" w:hAnsi="Arial" w:cs="Arial"/>
                <w:szCs w:val="24"/>
              </w:rPr>
            </w:pPr>
          </w:p>
        </w:tc>
      </w:tr>
      <w:tr w:rsidR="004C2714">
        <w:trPr>
          <w:trHeight w:val="306"/>
        </w:trPr>
        <w:tc>
          <w:tcPr>
            <w:tcW w:w="64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176FF7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 xml:space="preserve">IX. </w:t>
            </w:r>
          </w:p>
        </w:tc>
        <w:tc>
          <w:tcPr>
            <w:tcW w:w="740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176FF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 xml:space="preserve">Mrtvačnica </w:t>
            </w:r>
          </w:p>
        </w:tc>
        <w:tc>
          <w:tcPr>
            <w:tcW w:w="1788" w:type="dxa"/>
            <w:tcBorders>
              <w:left w:val="single" w:sz="4" w:space="0" w:color="auto"/>
              <w:right w:val="single" w:sz="4" w:space="0" w:color="auto"/>
            </w:tcBorders>
          </w:tcPr>
          <w:p w:rsidR="004C2714" w:rsidRDefault="004C2714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4C2714">
        <w:trPr>
          <w:trHeight w:val="306"/>
        </w:trPr>
        <w:tc>
          <w:tcPr>
            <w:tcW w:w="648" w:type="dxa"/>
            <w:shd w:val="clear" w:color="auto" w:fill="auto"/>
            <w:noWrap/>
            <w:vAlign w:val="center"/>
          </w:tcPr>
          <w:p w:rsidR="004C2714" w:rsidRDefault="00176FF7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1.</w:t>
            </w:r>
          </w:p>
        </w:tc>
        <w:tc>
          <w:tcPr>
            <w:tcW w:w="5565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176FF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Usluge tekućeg održavanja</w:t>
            </w:r>
          </w:p>
        </w:tc>
        <w:tc>
          <w:tcPr>
            <w:tcW w:w="18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2.000,00</w:t>
            </w:r>
          </w:p>
        </w:tc>
        <w:tc>
          <w:tcPr>
            <w:tcW w:w="1788" w:type="dxa"/>
            <w:tcBorders>
              <w:left w:val="single" w:sz="4" w:space="0" w:color="auto"/>
              <w:right w:val="single" w:sz="4" w:space="0" w:color="auto"/>
            </w:tcBorders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2.000,00</w:t>
            </w:r>
          </w:p>
        </w:tc>
      </w:tr>
      <w:tr w:rsidR="004C2714">
        <w:trPr>
          <w:trHeight w:val="306"/>
        </w:trPr>
        <w:tc>
          <w:tcPr>
            <w:tcW w:w="648" w:type="dxa"/>
            <w:shd w:val="clear" w:color="auto" w:fill="auto"/>
            <w:noWrap/>
            <w:vAlign w:val="center"/>
          </w:tcPr>
          <w:p w:rsidR="004C2714" w:rsidRDefault="00176FF7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2.</w:t>
            </w:r>
          </w:p>
        </w:tc>
        <w:tc>
          <w:tcPr>
            <w:tcW w:w="5565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176FF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Materijal i energija</w:t>
            </w:r>
          </w:p>
        </w:tc>
        <w:tc>
          <w:tcPr>
            <w:tcW w:w="18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2.000,00</w:t>
            </w:r>
          </w:p>
        </w:tc>
        <w:tc>
          <w:tcPr>
            <w:tcW w:w="1788" w:type="dxa"/>
            <w:tcBorders>
              <w:left w:val="single" w:sz="4" w:space="0" w:color="auto"/>
              <w:right w:val="single" w:sz="4" w:space="0" w:color="auto"/>
            </w:tcBorders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2.000,00</w:t>
            </w:r>
          </w:p>
        </w:tc>
      </w:tr>
      <w:tr w:rsidR="004C2714">
        <w:trPr>
          <w:trHeight w:val="306"/>
        </w:trPr>
        <w:tc>
          <w:tcPr>
            <w:tcW w:w="6213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176FF7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Ukupno:</w:t>
            </w:r>
          </w:p>
        </w:tc>
        <w:tc>
          <w:tcPr>
            <w:tcW w:w="18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176FF7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4.000,00</w:t>
            </w:r>
          </w:p>
        </w:tc>
        <w:tc>
          <w:tcPr>
            <w:tcW w:w="1788" w:type="dxa"/>
            <w:tcBorders>
              <w:left w:val="single" w:sz="4" w:space="0" w:color="auto"/>
              <w:right w:val="single" w:sz="4" w:space="0" w:color="auto"/>
            </w:tcBorders>
          </w:tcPr>
          <w:p w:rsidR="004C2714" w:rsidRDefault="00176FF7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4.000,00</w:t>
            </w:r>
          </w:p>
        </w:tc>
      </w:tr>
      <w:tr w:rsidR="004C2714">
        <w:trPr>
          <w:trHeight w:val="306"/>
        </w:trPr>
        <w:tc>
          <w:tcPr>
            <w:tcW w:w="6213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176FF7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 xml:space="preserve">Izvori: </w:t>
            </w:r>
          </w:p>
        </w:tc>
        <w:tc>
          <w:tcPr>
            <w:tcW w:w="18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2714" w:rsidRDefault="00176FF7">
            <w:pPr>
              <w:jc w:val="right"/>
            </w:pPr>
            <w:r>
              <w:rPr>
                <w:rFonts w:ascii="Arial" w:hAnsi="Arial" w:cs="Arial"/>
                <w:b/>
                <w:bCs/>
                <w:szCs w:val="24"/>
              </w:rPr>
              <w:t>4.000,00</w:t>
            </w:r>
          </w:p>
        </w:tc>
        <w:tc>
          <w:tcPr>
            <w:tcW w:w="1788" w:type="dxa"/>
            <w:tcBorders>
              <w:left w:val="single" w:sz="4" w:space="0" w:color="auto"/>
              <w:right w:val="single" w:sz="4" w:space="0" w:color="auto"/>
            </w:tcBorders>
          </w:tcPr>
          <w:p w:rsidR="004C2714" w:rsidRDefault="00176FF7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4.000,00</w:t>
            </w:r>
          </w:p>
        </w:tc>
      </w:tr>
      <w:tr w:rsidR="004C2714">
        <w:trPr>
          <w:trHeight w:val="306"/>
        </w:trPr>
        <w:tc>
          <w:tcPr>
            <w:tcW w:w="6213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Opći prihodi i primici</w:t>
            </w:r>
          </w:p>
        </w:tc>
        <w:tc>
          <w:tcPr>
            <w:tcW w:w="18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2714" w:rsidRDefault="00176FF7">
            <w:pPr>
              <w:jc w:val="right"/>
            </w:pPr>
            <w:r>
              <w:rPr>
                <w:rFonts w:ascii="Arial" w:hAnsi="Arial" w:cs="Arial"/>
                <w:bCs/>
                <w:szCs w:val="24"/>
              </w:rPr>
              <w:t>4.000,00</w:t>
            </w:r>
          </w:p>
        </w:tc>
        <w:tc>
          <w:tcPr>
            <w:tcW w:w="1788" w:type="dxa"/>
            <w:tcBorders>
              <w:left w:val="single" w:sz="4" w:space="0" w:color="auto"/>
              <w:right w:val="single" w:sz="4" w:space="0" w:color="auto"/>
            </w:tcBorders>
          </w:tcPr>
          <w:p w:rsidR="004C2714" w:rsidRDefault="00176FF7">
            <w:pPr>
              <w:jc w:val="righ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4.000,00</w:t>
            </w:r>
          </w:p>
        </w:tc>
      </w:tr>
      <w:tr w:rsidR="004C2714">
        <w:trPr>
          <w:trHeight w:val="306"/>
        </w:trPr>
        <w:tc>
          <w:tcPr>
            <w:tcW w:w="8050" w:type="dxa"/>
            <w:gridSpan w:val="3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2714" w:rsidRDefault="004C2714">
            <w:pPr>
              <w:jc w:val="right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1788" w:type="dxa"/>
            <w:tcBorders>
              <w:right w:val="single" w:sz="4" w:space="0" w:color="auto"/>
            </w:tcBorders>
          </w:tcPr>
          <w:p w:rsidR="004C2714" w:rsidRDefault="004C2714">
            <w:pPr>
              <w:jc w:val="right"/>
              <w:rPr>
                <w:rFonts w:ascii="Arial" w:hAnsi="Arial" w:cs="Arial"/>
                <w:bCs/>
                <w:szCs w:val="24"/>
              </w:rPr>
            </w:pPr>
          </w:p>
        </w:tc>
      </w:tr>
      <w:tr w:rsidR="004C2714">
        <w:trPr>
          <w:trHeight w:val="387"/>
        </w:trPr>
        <w:tc>
          <w:tcPr>
            <w:tcW w:w="6213" w:type="dxa"/>
            <w:gridSpan w:val="2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2714" w:rsidRDefault="00176FF7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Sveukupno:</w:t>
            </w:r>
          </w:p>
        </w:tc>
        <w:tc>
          <w:tcPr>
            <w:tcW w:w="183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C2714" w:rsidRDefault="00176FF7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560.500,00</w:t>
            </w:r>
          </w:p>
        </w:tc>
        <w:tc>
          <w:tcPr>
            <w:tcW w:w="1788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714" w:rsidRDefault="00176FF7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534.500,00</w:t>
            </w:r>
          </w:p>
        </w:tc>
      </w:tr>
    </w:tbl>
    <w:p w:rsidR="004C2714" w:rsidRDefault="004C2714">
      <w:pPr>
        <w:pStyle w:val="BodyText"/>
        <w:rPr>
          <w:rFonts w:ascii="Arial" w:hAnsi="Arial" w:cs="Arial"/>
          <w:szCs w:val="24"/>
        </w:rPr>
      </w:pPr>
    </w:p>
    <w:p w:rsidR="004C2714" w:rsidRDefault="00176FF7">
      <w:pPr>
        <w:pStyle w:val="BodyText"/>
        <w:ind w:firstLine="72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U skladu sa sadržajem Programa prikazanim pod </w:t>
      </w:r>
      <w:r>
        <w:rPr>
          <w:rFonts w:ascii="Arial" w:hAnsi="Arial" w:cs="Arial"/>
          <w:szCs w:val="24"/>
        </w:rPr>
        <w:t>III.</w:t>
      </w:r>
      <w:r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Iskaz financijskih sredstava potrebnih za ostvarivanje Programa s naznakom izvora financiranja, </w:t>
      </w:r>
      <w:r>
        <w:rPr>
          <w:rFonts w:ascii="Arial" w:hAnsi="Arial" w:cs="Arial"/>
          <w:bCs/>
          <w:szCs w:val="24"/>
        </w:rPr>
        <w:t xml:space="preserve">troškovi Programa raspoređuju se na slijedeće izvore financiranja: </w:t>
      </w:r>
    </w:p>
    <w:p w:rsidR="004C2714" w:rsidRDefault="004C2714">
      <w:pPr>
        <w:pStyle w:val="BodyText"/>
        <w:rPr>
          <w:rFonts w:ascii="Arial" w:hAnsi="Arial" w:cs="Arial"/>
          <w:bCs/>
          <w:szCs w:val="24"/>
        </w:rPr>
      </w:pPr>
    </w:p>
    <w:p w:rsidR="004C2714" w:rsidRDefault="004C2714">
      <w:pPr>
        <w:pStyle w:val="BodyText"/>
        <w:rPr>
          <w:rFonts w:ascii="Arial" w:hAnsi="Arial" w:cs="Arial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2"/>
        <w:gridCol w:w="1843"/>
        <w:gridCol w:w="1843"/>
      </w:tblGrid>
      <w:tr w:rsidR="004C2714">
        <w:trPr>
          <w:trHeight w:val="308"/>
        </w:trPr>
        <w:tc>
          <w:tcPr>
            <w:tcW w:w="6232" w:type="dxa"/>
            <w:shd w:val="clear" w:color="auto" w:fill="auto"/>
            <w:noWrap/>
            <w:vAlign w:val="center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Vodni doprinos</w:t>
            </w:r>
          </w:p>
        </w:tc>
        <w:tc>
          <w:tcPr>
            <w:tcW w:w="1843" w:type="dxa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400,00</w:t>
            </w:r>
          </w:p>
        </w:tc>
        <w:tc>
          <w:tcPr>
            <w:tcW w:w="1843" w:type="dxa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400,00</w:t>
            </w:r>
          </w:p>
        </w:tc>
      </w:tr>
      <w:tr w:rsidR="004C2714">
        <w:trPr>
          <w:trHeight w:val="308"/>
        </w:trPr>
        <w:tc>
          <w:tcPr>
            <w:tcW w:w="6232" w:type="dxa"/>
            <w:shd w:val="clear" w:color="auto" w:fill="auto"/>
            <w:noWrap/>
            <w:vAlign w:val="center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Komunalni doprinos</w:t>
            </w:r>
          </w:p>
        </w:tc>
        <w:tc>
          <w:tcPr>
            <w:tcW w:w="1843" w:type="dxa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3.000,00</w:t>
            </w:r>
          </w:p>
        </w:tc>
        <w:tc>
          <w:tcPr>
            <w:tcW w:w="1843" w:type="dxa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3.000,00</w:t>
            </w:r>
          </w:p>
        </w:tc>
      </w:tr>
      <w:tr w:rsidR="004C2714">
        <w:trPr>
          <w:trHeight w:val="308"/>
        </w:trPr>
        <w:tc>
          <w:tcPr>
            <w:tcW w:w="6232" w:type="dxa"/>
            <w:shd w:val="clear" w:color="auto" w:fill="auto"/>
            <w:noWrap/>
            <w:vAlign w:val="center"/>
            <w:hideMark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Komunalna naknada</w:t>
            </w:r>
          </w:p>
        </w:tc>
        <w:tc>
          <w:tcPr>
            <w:tcW w:w="1843" w:type="dxa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51.000,00</w:t>
            </w:r>
          </w:p>
        </w:tc>
        <w:tc>
          <w:tcPr>
            <w:tcW w:w="1843" w:type="dxa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51.000,00</w:t>
            </w:r>
          </w:p>
        </w:tc>
      </w:tr>
      <w:tr w:rsidR="004C2714">
        <w:trPr>
          <w:trHeight w:val="308"/>
        </w:trPr>
        <w:tc>
          <w:tcPr>
            <w:tcW w:w="6232" w:type="dxa"/>
            <w:shd w:val="clear" w:color="auto" w:fill="auto"/>
            <w:noWrap/>
            <w:vAlign w:val="center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Šumski doprinos</w:t>
            </w:r>
          </w:p>
        </w:tc>
        <w:tc>
          <w:tcPr>
            <w:tcW w:w="1843" w:type="dxa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11.000,00</w:t>
            </w:r>
          </w:p>
        </w:tc>
        <w:tc>
          <w:tcPr>
            <w:tcW w:w="1843" w:type="dxa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11.000,00</w:t>
            </w:r>
          </w:p>
        </w:tc>
      </w:tr>
      <w:tr w:rsidR="004C2714">
        <w:trPr>
          <w:trHeight w:val="308"/>
        </w:trPr>
        <w:tc>
          <w:tcPr>
            <w:tcW w:w="6232" w:type="dxa"/>
            <w:shd w:val="clear" w:color="auto" w:fill="auto"/>
            <w:noWrap/>
            <w:vAlign w:val="center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Pomoći</w:t>
            </w:r>
          </w:p>
        </w:tc>
        <w:tc>
          <w:tcPr>
            <w:tcW w:w="1843" w:type="dxa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100.000,00</w:t>
            </w:r>
          </w:p>
        </w:tc>
        <w:tc>
          <w:tcPr>
            <w:tcW w:w="1843" w:type="dxa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111.000,00</w:t>
            </w:r>
          </w:p>
        </w:tc>
      </w:tr>
      <w:tr w:rsidR="004C2714">
        <w:trPr>
          <w:trHeight w:val="308"/>
        </w:trPr>
        <w:tc>
          <w:tcPr>
            <w:tcW w:w="6232" w:type="dxa"/>
            <w:shd w:val="clear" w:color="auto" w:fill="auto"/>
            <w:noWrap/>
            <w:vAlign w:val="center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Opći prihodi</w:t>
            </w:r>
            <w:r>
              <w:rPr>
                <w:rFonts w:ascii="Arial" w:hAnsi="Arial" w:cs="Arial"/>
                <w:szCs w:val="24"/>
              </w:rPr>
              <w:t xml:space="preserve"> i primici</w:t>
            </w:r>
          </w:p>
        </w:tc>
        <w:tc>
          <w:tcPr>
            <w:tcW w:w="1843" w:type="dxa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395.100,00</w:t>
            </w:r>
          </w:p>
        </w:tc>
        <w:tc>
          <w:tcPr>
            <w:tcW w:w="1843" w:type="dxa"/>
          </w:tcPr>
          <w:p w:rsidR="004C2714" w:rsidRDefault="00176FF7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358.100,00</w:t>
            </w:r>
          </w:p>
        </w:tc>
      </w:tr>
      <w:tr w:rsidR="004C2714">
        <w:trPr>
          <w:trHeight w:val="308"/>
        </w:trPr>
        <w:tc>
          <w:tcPr>
            <w:tcW w:w="6232" w:type="dxa"/>
            <w:shd w:val="clear" w:color="auto" w:fill="auto"/>
            <w:noWrap/>
            <w:vAlign w:val="center"/>
            <w:hideMark/>
          </w:tcPr>
          <w:p w:rsidR="004C2714" w:rsidRDefault="00176FF7">
            <w:pPr>
              <w:jc w:val="righ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UKUPNO</w:t>
            </w:r>
          </w:p>
        </w:tc>
        <w:tc>
          <w:tcPr>
            <w:tcW w:w="1843" w:type="dxa"/>
          </w:tcPr>
          <w:p w:rsidR="004C2714" w:rsidRDefault="00176FF7">
            <w:pPr>
              <w:jc w:val="righ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560.500,00</w:t>
            </w:r>
          </w:p>
        </w:tc>
        <w:tc>
          <w:tcPr>
            <w:tcW w:w="1843" w:type="dxa"/>
          </w:tcPr>
          <w:p w:rsidR="004C2714" w:rsidRDefault="00176FF7">
            <w:pPr>
              <w:jc w:val="righ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534.500,00</w:t>
            </w:r>
          </w:p>
        </w:tc>
      </w:tr>
    </w:tbl>
    <w:p w:rsidR="004C2714" w:rsidRDefault="004C2714">
      <w:pPr>
        <w:pStyle w:val="BodyText"/>
        <w:rPr>
          <w:rFonts w:ascii="Arial" w:hAnsi="Arial" w:cs="Arial"/>
          <w:szCs w:val="24"/>
        </w:rPr>
      </w:pPr>
    </w:p>
    <w:p w:rsidR="004C2714" w:rsidRDefault="004C2714">
      <w:pPr>
        <w:pStyle w:val="BodyText"/>
        <w:rPr>
          <w:rFonts w:ascii="Arial" w:hAnsi="Arial" w:cs="Arial"/>
          <w:szCs w:val="24"/>
        </w:rPr>
      </w:pPr>
    </w:p>
    <w:p w:rsidR="004C2714" w:rsidRDefault="00176FF7">
      <w:pPr>
        <w:pStyle w:val="BodyTex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III. ZAVRŠNE ODREDBE</w:t>
      </w:r>
    </w:p>
    <w:p w:rsidR="004C2714" w:rsidRDefault="004C2714">
      <w:pPr>
        <w:pStyle w:val="BodyText"/>
        <w:rPr>
          <w:rFonts w:ascii="Arial" w:hAnsi="Arial" w:cs="Arial"/>
          <w:szCs w:val="24"/>
        </w:rPr>
      </w:pPr>
    </w:p>
    <w:p w:rsidR="004C2714" w:rsidRDefault="00176FF7">
      <w:pPr>
        <w:pStyle w:val="BodyText2"/>
        <w:ind w:firstLine="36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Ove I. izmjene i dopune Programa stupaju na snagu prvog dana od dana objave u Glasniku Zagrebačke županije. </w:t>
      </w:r>
    </w:p>
    <w:p w:rsidR="004C2714" w:rsidRDefault="004C2714">
      <w:pPr>
        <w:pStyle w:val="Paragraf"/>
        <w:spacing w:before="0"/>
        <w:ind w:firstLine="0"/>
        <w:rPr>
          <w:rFonts w:ascii="Arial" w:hAnsi="Arial" w:cs="Arial"/>
          <w:bCs/>
          <w:szCs w:val="24"/>
        </w:rPr>
      </w:pPr>
    </w:p>
    <w:p w:rsidR="004C2714" w:rsidRDefault="00176FF7">
      <w:pPr>
        <w:pStyle w:val="BodyTex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KLASA: 361-01/25-01/05</w:t>
      </w:r>
      <w:bookmarkStart w:id="1" w:name="_GoBack"/>
      <w:bookmarkEnd w:id="1"/>
    </w:p>
    <w:p w:rsidR="004C2714" w:rsidRDefault="00176FF7">
      <w:pPr>
        <w:pStyle w:val="BodyTex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URBROJ: 238-22-1-26-2</w:t>
      </w:r>
    </w:p>
    <w:p w:rsidR="004C2714" w:rsidRDefault="00176FF7">
      <w:pPr>
        <w:pStyle w:val="BodyTex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U Pokupskom, 11.06.</w:t>
      </w:r>
      <w:r>
        <w:rPr>
          <w:rFonts w:ascii="Arial" w:hAnsi="Arial" w:cs="Arial"/>
          <w:szCs w:val="24"/>
        </w:rPr>
        <w:t xml:space="preserve">2026. godine  </w:t>
      </w:r>
    </w:p>
    <w:p w:rsidR="004C2714" w:rsidRDefault="004C2714">
      <w:pPr>
        <w:pStyle w:val="BodyText"/>
        <w:rPr>
          <w:rFonts w:ascii="Arial" w:hAnsi="Arial" w:cs="Arial"/>
          <w:szCs w:val="24"/>
        </w:rPr>
      </w:pPr>
    </w:p>
    <w:p w:rsidR="004C2714" w:rsidRDefault="00176FF7">
      <w:pPr>
        <w:pStyle w:val="BodyTex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>Predsjednik Općinskog vijeća</w:t>
      </w:r>
    </w:p>
    <w:p w:rsidR="004C2714" w:rsidRDefault="00176FF7">
      <w:pPr>
        <w:pStyle w:val="BodyTex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Stjepan Sučec</w:t>
      </w:r>
    </w:p>
    <w:sectPr w:rsidR="004C2714">
      <w:footerReference w:type="even" r:id="rId11"/>
      <w:headerReference w:type="first" r:id="rId12"/>
      <w:pgSz w:w="11906" w:h="16838"/>
      <w:pgMar w:top="1417" w:right="1417" w:bottom="1417" w:left="1417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2714" w:rsidRDefault="00176FF7">
      <w:r>
        <w:separator/>
      </w:r>
    </w:p>
  </w:endnote>
  <w:endnote w:type="continuationSeparator" w:id="0">
    <w:p w:rsidR="004C2714" w:rsidRDefault="00176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2714" w:rsidRDefault="00176FF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4C2714" w:rsidRDefault="004C271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2714" w:rsidRDefault="00176FF7">
      <w:r>
        <w:separator/>
      </w:r>
    </w:p>
  </w:footnote>
  <w:footnote w:type="continuationSeparator" w:id="0">
    <w:p w:rsidR="004C2714" w:rsidRDefault="00176F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2714" w:rsidRDefault="00176FF7">
    <w:pPr>
      <w:pStyle w:val="Header"/>
      <w:rPr>
        <w:b/>
        <w:sz w:val="36"/>
        <w:szCs w:val="36"/>
      </w:rPr>
    </w:pPr>
    <w:r>
      <w:rPr>
        <w:b/>
        <w:sz w:val="36"/>
        <w:szCs w:val="36"/>
      </w:rPr>
      <w:tab/>
    </w:r>
    <w:r>
      <w:rPr>
        <w:b/>
        <w:sz w:val="36"/>
        <w:szCs w:val="36"/>
      </w:rPr>
      <w:tab/>
    </w:r>
    <w:r>
      <w:rPr>
        <w:b/>
        <w:sz w:val="36"/>
        <w:szCs w:val="36"/>
      </w:rPr>
      <w:tab/>
    </w:r>
    <w:r>
      <w:rPr>
        <w:b/>
        <w:sz w:val="36"/>
        <w:szCs w:val="3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D22E0"/>
    <w:multiLevelType w:val="hybridMultilevel"/>
    <w:tmpl w:val="438CC0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A38B0"/>
    <w:multiLevelType w:val="hybridMultilevel"/>
    <w:tmpl w:val="F26C9B8E"/>
    <w:lvl w:ilvl="0" w:tplc="F91EBC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B5B13"/>
    <w:multiLevelType w:val="hybridMultilevel"/>
    <w:tmpl w:val="A5588C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930C3"/>
    <w:multiLevelType w:val="hybridMultilevel"/>
    <w:tmpl w:val="C3A2B1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3593F"/>
    <w:multiLevelType w:val="hybridMultilevel"/>
    <w:tmpl w:val="3C3E81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315F9"/>
    <w:multiLevelType w:val="hybridMultilevel"/>
    <w:tmpl w:val="EFBED4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C42992"/>
    <w:multiLevelType w:val="hybridMultilevel"/>
    <w:tmpl w:val="FAF679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84DE8"/>
    <w:multiLevelType w:val="hybridMultilevel"/>
    <w:tmpl w:val="48A0B040"/>
    <w:lvl w:ilvl="0" w:tplc="09B602E0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39449C"/>
    <w:multiLevelType w:val="hybridMultilevel"/>
    <w:tmpl w:val="7B088146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55E4E5D"/>
    <w:multiLevelType w:val="hybridMultilevel"/>
    <w:tmpl w:val="2BCEC6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1D320A"/>
    <w:multiLevelType w:val="hybridMultilevel"/>
    <w:tmpl w:val="C88E9922"/>
    <w:lvl w:ilvl="0" w:tplc="F91EBC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7E06DB"/>
    <w:multiLevelType w:val="hybridMultilevel"/>
    <w:tmpl w:val="BB7048E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850576"/>
    <w:multiLevelType w:val="hybridMultilevel"/>
    <w:tmpl w:val="15DCD9DA"/>
    <w:lvl w:ilvl="0" w:tplc="EFECD2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B53243"/>
    <w:multiLevelType w:val="hybridMultilevel"/>
    <w:tmpl w:val="909075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382571"/>
    <w:multiLevelType w:val="hybridMultilevel"/>
    <w:tmpl w:val="56F67A02"/>
    <w:lvl w:ilvl="0" w:tplc="4BCE9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E27D6E"/>
    <w:multiLevelType w:val="hybridMultilevel"/>
    <w:tmpl w:val="952C5350"/>
    <w:lvl w:ilvl="0" w:tplc="056A24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971039"/>
    <w:multiLevelType w:val="hybridMultilevel"/>
    <w:tmpl w:val="6736DD6C"/>
    <w:lvl w:ilvl="0" w:tplc="4BCE9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95336A"/>
    <w:multiLevelType w:val="hybridMultilevel"/>
    <w:tmpl w:val="51E2B1AE"/>
    <w:lvl w:ilvl="0" w:tplc="4BCE9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0E7A63"/>
    <w:multiLevelType w:val="hybridMultilevel"/>
    <w:tmpl w:val="0C4E929C"/>
    <w:lvl w:ilvl="0" w:tplc="4BCE9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A30E02"/>
    <w:multiLevelType w:val="hybridMultilevel"/>
    <w:tmpl w:val="D60C2B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B37559"/>
    <w:multiLevelType w:val="hybridMultilevel"/>
    <w:tmpl w:val="C3A2B1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EB3AEB"/>
    <w:multiLevelType w:val="hybridMultilevel"/>
    <w:tmpl w:val="30A210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CF2493"/>
    <w:multiLevelType w:val="singleLevel"/>
    <w:tmpl w:val="843EE5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3" w15:restartNumberingAfterBreak="0">
    <w:nsid w:val="7B9D7DD7"/>
    <w:multiLevelType w:val="hybridMultilevel"/>
    <w:tmpl w:val="1F2C5A9C"/>
    <w:lvl w:ilvl="0" w:tplc="FDC4EF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024180"/>
    <w:multiLevelType w:val="hybridMultilevel"/>
    <w:tmpl w:val="F4DAD2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"/>
  </w:num>
  <w:num w:numId="5">
    <w:abstractNumId w:val="21"/>
  </w:num>
  <w:num w:numId="6">
    <w:abstractNumId w:val="20"/>
  </w:num>
  <w:num w:numId="7">
    <w:abstractNumId w:val="13"/>
  </w:num>
  <w:num w:numId="8">
    <w:abstractNumId w:val="23"/>
  </w:num>
  <w:num w:numId="9">
    <w:abstractNumId w:val="16"/>
  </w:num>
  <w:num w:numId="10">
    <w:abstractNumId w:val="17"/>
  </w:num>
  <w:num w:numId="11">
    <w:abstractNumId w:val="18"/>
  </w:num>
  <w:num w:numId="12">
    <w:abstractNumId w:val="14"/>
  </w:num>
  <w:num w:numId="13">
    <w:abstractNumId w:val="1"/>
  </w:num>
  <w:num w:numId="14">
    <w:abstractNumId w:val="0"/>
  </w:num>
  <w:num w:numId="15">
    <w:abstractNumId w:val="10"/>
  </w:num>
  <w:num w:numId="16">
    <w:abstractNumId w:val="15"/>
  </w:num>
  <w:num w:numId="17">
    <w:abstractNumId w:val="12"/>
  </w:num>
  <w:num w:numId="18">
    <w:abstractNumId w:val="11"/>
  </w:num>
  <w:num w:numId="19">
    <w:abstractNumId w:val="5"/>
  </w:num>
  <w:num w:numId="20">
    <w:abstractNumId w:val="2"/>
  </w:num>
  <w:num w:numId="21">
    <w:abstractNumId w:val="7"/>
  </w:num>
  <w:num w:numId="22">
    <w:abstractNumId w:val="8"/>
  </w:num>
  <w:num w:numId="23">
    <w:abstractNumId w:val="4"/>
  </w:num>
  <w:num w:numId="24">
    <w:abstractNumId w:val="6"/>
  </w:num>
  <w:num w:numId="25">
    <w:abstractNumId w:val="24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714"/>
    <w:rsid w:val="00176FF7"/>
    <w:rsid w:val="004C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5FB3175F-8CA6-4109-B184-FE6EE189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link w:val="BodyText2Char"/>
    <w:pPr>
      <w:jc w:val="center"/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aragraf">
    <w:name w:val="Paragraf"/>
    <w:basedOn w:val="Normal"/>
    <w:pPr>
      <w:spacing w:before="120"/>
      <w:ind w:firstLine="567"/>
      <w:jc w:val="both"/>
    </w:pPr>
  </w:style>
  <w:style w:type="character" w:customStyle="1" w:styleId="BodyText2Char">
    <w:name w:val="Body Text 2 Char"/>
    <w:basedOn w:val="DefaultParagraphFont"/>
    <w:link w:val="BodyText2"/>
    <w:rPr>
      <w:sz w:val="24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8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55E93-350B-4EFE-B390-EDA33FDF9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789</TotalTime>
  <Pages>4</Pages>
  <Words>682</Words>
  <Characters>4731</Characters>
  <Application>Microsoft Office Word</Application>
  <DocSecurity>0</DocSecurity>
  <Lines>39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gmedved</dc:creator>
  <cp:lastModifiedBy>Korisnik</cp:lastModifiedBy>
  <cp:revision>29</cp:revision>
  <cp:lastPrinted>2025-12-03T12:41:00Z</cp:lastPrinted>
  <dcterms:created xsi:type="dcterms:W3CDTF">2024-10-28T11:41:00Z</dcterms:created>
  <dcterms:modified xsi:type="dcterms:W3CDTF">2026-06-12T08:48:00Z</dcterms:modified>
</cp:coreProperties>
</file>