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37" w:rsidRDefault="007965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85"/>
          <w:tab w:val="left" w:pos="6662"/>
        </w:tabs>
      </w:pPr>
      <w:r>
        <w:tab/>
      </w:r>
      <w:r>
        <w:tab/>
        <w:t xml:space="preserve"> </w:t>
      </w:r>
      <w:r>
        <w:object w:dxaOrig="1755" w:dyaOrig="2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>
            <v:imagedata r:id="rId8" o:title=""/>
          </v:shape>
          <o:OLEObject Type="Embed" ProgID="PhotoFinish" ShapeID="_x0000_i1025" DrawAspect="Content" ObjectID="_1842766071" r:id="rId9"/>
        </w:object>
      </w:r>
      <w:r>
        <w:tab/>
      </w:r>
      <w:r>
        <w:tab/>
      </w:r>
      <w:r>
        <w:tab/>
      </w:r>
      <w:r>
        <w:tab/>
      </w:r>
      <w:r>
        <w:tab/>
      </w:r>
    </w:p>
    <w:p w:rsidR="00350537" w:rsidRDefault="00796573">
      <w:pPr>
        <w:framePr w:hSpace="180" w:wrap="around" w:vAnchor="text" w:hAnchor="text" w:y="1"/>
      </w:pPr>
      <w:r>
        <w:rPr>
          <w:noProof/>
        </w:rPr>
        <w:drawing>
          <wp:inline distT="0" distB="0" distL="0" distR="0">
            <wp:extent cx="3714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537" w:rsidRDefault="00796573">
      <w:pPr>
        <w:rPr>
          <w:b/>
          <w:lang w:val="pl-PL"/>
        </w:rPr>
      </w:pPr>
      <w:r>
        <w:rPr>
          <w:b/>
          <w:lang w:val="pl-PL"/>
        </w:rPr>
        <w:t>REPUBLIKA HRVATSKA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</w:p>
    <w:p w:rsidR="00350537" w:rsidRDefault="00796573">
      <w:pPr>
        <w:tabs>
          <w:tab w:val="left" w:pos="6705"/>
        </w:tabs>
        <w:rPr>
          <w:b/>
          <w:lang w:val="pl-PL"/>
        </w:rPr>
      </w:pPr>
      <w:r>
        <w:rPr>
          <w:b/>
          <w:lang w:val="pl-PL"/>
        </w:rPr>
        <w:t>ZAGREBAČKA ŽUPANIJA</w:t>
      </w:r>
      <w:r>
        <w:rPr>
          <w:b/>
          <w:lang w:val="pl-PL"/>
        </w:rPr>
        <w:tab/>
      </w:r>
    </w:p>
    <w:p w:rsidR="00350537" w:rsidRDefault="00796573">
      <w:pPr>
        <w:rPr>
          <w:b/>
          <w:lang w:val="pl-PL"/>
        </w:rPr>
      </w:pPr>
      <w:r>
        <w:rPr>
          <w:b/>
          <w:lang w:val="pl-PL"/>
        </w:rPr>
        <w:t>OPĆINA POKUPSKO</w:t>
      </w:r>
    </w:p>
    <w:p w:rsidR="00350537" w:rsidRDefault="00796573">
      <w:pPr>
        <w:rPr>
          <w:b/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           </w:t>
      </w:r>
      <w:r>
        <w:rPr>
          <w:b/>
          <w:sz w:val="26"/>
          <w:szCs w:val="26"/>
          <w:lang w:val="pl-PL"/>
        </w:rPr>
        <w:t>Općinsko vijeće</w:t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color w:val="FF0000"/>
          <w:sz w:val="26"/>
          <w:szCs w:val="26"/>
          <w:lang w:val="pl-PL"/>
        </w:rPr>
        <w:tab/>
      </w:r>
    </w:p>
    <w:p w:rsidR="00350537" w:rsidRDefault="00350537">
      <w:pPr>
        <w:rPr>
          <w:lang w:val="pl-PL"/>
        </w:rPr>
      </w:pPr>
    </w:p>
    <w:p w:rsidR="00350537" w:rsidRDefault="00796573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temelju članaka 143. Zakona o odgoju i obrazovanju u osnovnoj i srednjoj školi („Narodne novine“, broj 87/08, 86/09, 92/10, 105/10, 90/11, 5/12, 16/12, 86/12, 126/12, 94/13, 152/14,07/17, 68/18, 98/19, 64/20,151/22, 155/23, 156/23), članka 49. stavka 3.</w:t>
      </w:r>
      <w:r>
        <w:rPr>
          <w:rFonts w:ascii="Arial" w:hAnsi="Arial" w:cs="Arial"/>
          <w:szCs w:val="24"/>
        </w:rPr>
        <w:t xml:space="preserve"> Zakona o predškolskom odgoju i obrazovanju (Narodne novine, br. </w:t>
      </w:r>
      <w:hyperlink r:id="rId11" w:history="1">
        <w:r>
          <w:rPr>
            <w:rFonts w:ascii="Arial" w:hAnsi="Arial" w:cs="Arial"/>
            <w:szCs w:val="24"/>
          </w:rPr>
          <w:t>10/97</w:t>
        </w:r>
      </w:hyperlink>
      <w:r>
        <w:rPr>
          <w:rFonts w:ascii="Arial" w:hAnsi="Arial" w:cs="Arial"/>
          <w:szCs w:val="24"/>
        </w:rPr>
        <w:t>, </w:t>
      </w:r>
      <w:hyperlink r:id="rId12" w:history="1">
        <w:r>
          <w:rPr>
            <w:rFonts w:ascii="Arial" w:hAnsi="Arial" w:cs="Arial"/>
            <w:szCs w:val="24"/>
          </w:rPr>
          <w:t>107/07</w:t>
        </w:r>
      </w:hyperlink>
      <w:r>
        <w:rPr>
          <w:rFonts w:ascii="Arial" w:hAnsi="Arial" w:cs="Arial"/>
          <w:szCs w:val="24"/>
        </w:rPr>
        <w:t>, </w:t>
      </w:r>
      <w:hyperlink r:id="rId13" w:history="1">
        <w:r>
          <w:rPr>
            <w:rFonts w:ascii="Arial" w:hAnsi="Arial" w:cs="Arial"/>
            <w:szCs w:val="24"/>
          </w:rPr>
          <w:t>94/13</w:t>
        </w:r>
      </w:hyperlink>
      <w:r>
        <w:rPr>
          <w:rFonts w:ascii="Arial" w:hAnsi="Arial" w:cs="Arial"/>
          <w:szCs w:val="24"/>
        </w:rPr>
        <w:t xml:space="preserve">, </w:t>
      </w:r>
      <w:hyperlink r:id="rId14" w:history="1">
        <w:r>
          <w:rPr>
            <w:rFonts w:ascii="Arial" w:hAnsi="Arial" w:cs="Arial"/>
            <w:szCs w:val="24"/>
          </w:rPr>
          <w:t>98/19</w:t>
        </w:r>
      </w:hyperlink>
      <w:r>
        <w:rPr>
          <w:rFonts w:ascii="Arial" w:hAnsi="Arial" w:cs="Arial"/>
          <w:szCs w:val="24"/>
        </w:rPr>
        <w:t>, 57/22 i 101/23) i članka 33. Statuta Općine Pokupsko (Glasnik Zagrebačke županije, br. 13/21) Općinsko vijeće Općine Pokupsko na svojoj 5.</w:t>
      </w:r>
      <w:r>
        <w:rPr>
          <w:rFonts w:ascii="Arial" w:hAnsi="Arial" w:cs="Arial"/>
          <w:szCs w:val="24"/>
        </w:rPr>
        <w:t xml:space="preserve"> sjednici održanoj dana 11.06.</w:t>
      </w:r>
      <w:r>
        <w:rPr>
          <w:rFonts w:ascii="Arial" w:hAnsi="Arial" w:cs="Arial"/>
          <w:szCs w:val="24"/>
        </w:rPr>
        <w:t>2026. godine donosi</w:t>
      </w: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796573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I. IZMJENE I DOPUNE</w:t>
      </w:r>
    </w:p>
    <w:p w:rsidR="00350537" w:rsidRDefault="00796573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P</w:t>
      </w:r>
      <w:r>
        <w:rPr>
          <w:rFonts w:ascii="Arial" w:hAnsi="Arial" w:cs="Arial"/>
          <w:b/>
          <w:sz w:val="28"/>
          <w:szCs w:val="24"/>
        </w:rPr>
        <w:t xml:space="preserve">ROGRAMA JAVNIH POTREBA </w:t>
      </w:r>
    </w:p>
    <w:p w:rsidR="00350537" w:rsidRDefault="00796573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U ŠKOLSTVU I PREDŠKOLSKOM ODGOJU</w:t>
      </w:r>
    </w:p>
    <w:p w:rsidR="00350537" w:rsidRDefault="00796573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OPĆINE POKUPSKO ZA 2026. GODINU</w:t>
      </w:r>
    </w:p>
    <w:p w:rsidR="00350537" w:rsidRDefault="00350537">
      <w:pPr>
        <w:jc w:val="center"/>
        <w:rPr>
          <w:rFonts w:ascii="Arial" w:hAnsi="Arial" w:cs="Arial"/>
          <w:b/>
          <w:sz w:val="28"/>
          <w:szCs w:val="24"/>
        </w:rPr>
      </w:pPr>
    </w:p>
    <w:p w:rsidR="00350537" w:rsidRDefault="00350537">
      <w:pPr>
        <w:jc w:val="center"/>
        <w:rPr>
          <w:rFonts w:ascii="Arial" w:hAnsi="Arial" w:cs="Arial"/>
          <w:b/>
          <w:sz w:val="28"/>
          <w:szCs w:val="24"/>
        </w:rPr>
      </w:pPr>
    </w:p>
    <w:p w:rsidR="00350537" w:rsidRDefault="00350537">
      <w:pPr>
        <w:jc w:val="center"/>
        <w:rPr>
          <w:rFonts w:ascii="Arial" w:hAnsi="Arial" w:cs="Arial"/>
          <w:b/>
          <w:sz w:val="28"/>
          <w:szCs w:val="24"/>
        </w:rPr>
      </w:pPr>
    </w:p>
    <w:p w:rsidR="00350537" w:rsidRDefault="00796573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1.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Programu javnih potreba u školstvu i predškolskom odgoju Općine Pokupsko</w:t>
      </w:r>
    </w:p>
    <w:p w:rsidR="00350537" w:rsidRDefault="00796573">
      <w:pPr>
        <w:pStyle w:val="BodyText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 2026. godinu (Glasnik Zagrebačke županije, br.61/25) (u daljnjem tekstu: </w:t>
      </w:r>
      <w:r>
        <w:rPr>
          <w:rFonts w:ascii="Arial" w:hAnsi="Arial" w:cs="Arial"/>
          <w:szCs w:val="24"/>
        </w:rPr>
        <w:t>Program) mijenja se članak 1. točka 7. koji izmijenjen glasi:</w:t>
      </w:r>
    </w:p>
    <w:p w:rsidR="00350537" w:rsidRDefault="00350537">
      <w:pPr>
        <w:pStyle w:val="BodyText"/>
        <w:ind w:left="360"/>
        <w:jc w:val="left"/>
        <w:rPr>
          <w:rFonts w:ascii="Arial" w:hAnsi="Arial" w:cs="Arial"/>
          <w:szCs w:val="24"/>
        </w:rPr>
      </w:pPr>
    </w:p>
    <w:p w:rsidR="00350537" w:rsidRDefault="00796573">
      <w:pPr>
        <w:pStyle w:val="BodyText"/>
        <w:numPr>
          <w:ilvl w:val="0"/>
          <w:numId w:val="2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Sufinanciranje programa „Škola u prirodi/ Maturalac“;</w:t>
      </w:r>
    </w:p>
    <w:p w:rsidR="00350537" w:rsidRDefault="00350537">
      <w:pPr>
        <w:pStyle w:val="BodyText"/>
        <w:ind w:left="720"/>
        <w:rPr>
          <w:rFonts w:ascii="Arial" w:hAnsi="Arial" w:cs="Arial"/>
          <w:szCs w:val="24"/>
        </w:rPr>
      </w:pPr>
    </w:p>
    <w:p w:rsidR="00350537" w:rsidRDefault="00350537">
      <w:pPr>
        <w:pStyle w:val="BodyText"/>
        <w:ind w:left="360"/>
        <w:jc w:val="left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left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2.</w:t>
      </w:r>
    </w:p>
    <w:p w:rsidR="00350537" w:rsidRDefault="00350537">
      <w:pPr>
        <w:pStyle w:val="BodyText"/>
        <w:ind w:left="360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left="426" w:hanging="6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Mijenja se članak 5. koji izmijenjen glasi: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Općina Pokupsko financira troškove mjesečne vozne karte za učenike srednjih škola</w:t>
      </w:r>
      <w:r>
        <w:rPr>
          <w:rFonts w:ascii="Arial" w:hAnsi="Arial" w:cs="Arial"/>
          <w:szCs w:val="24"/>
        </w:rPr>
        <w:t xml:space="preserve"> u cijelosti, u skladu s posebnim aktom Općine Pokupsko. Troškovi prijevoza studenata financiraju se u apsolutnom iznosu u skladu s posebnim aktom. </w:t>
      </w:r>
    </w:p>
    <w:p w:rsidR="00350537" w:rsidRDefault="00796573">
      <w:pPr>
        <w:pStyle w:val="BodyText"/>
        <w:ind w:firstLine="42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Planirani iznos: 27.500,00 eura.</w:t>
      </w:r>
    </w:p>
    <w:p w:rsidR="00350537" w:rsidRDefault="00350537">
      <w:pPr>
        <w:pStyle w:val="BodyText"/>
        <w:ind w:left="360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left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3.</w:t>
      </w:r>
    </w:p>
    <w:p w:rsidR="00350537" w:rsidRDefault="00350537">
      <w:pPr>
        <w:pStyle w:val="BodyText"/>
        <w:ind w:left="360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firstLine="42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Mijenja se članak 8. koji izmijenjen glasi:</w:t>
      </w:r>
    </w:p>
    <w:p w:rsidR="00350537" w:rsidRDefault="00350537">
      <w:pPr>
        <w:pStyle w:val="BodyText"/>
        <w:ind w:left="360"/>
        <w:jc w:val="left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Općina sufinancira školu u prirodi i maturalac za učenike osnovne škole s područja Općine Pokupsko prema zahtjevu osnovnih škola. </w:t>
      </w: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Planirani iznos: 3.500,00 eura.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350537">
      <w:pPr>
        <w:pStyle w:val="BodyText"/>
        <w:rPr>
          <w:rFonts w:ascii="Arial" w:hAnsi="Arial" w:cs="Arial"/>
          <w:szCs w:val="24"/>
        </w:rPr>
      </w:pPr>
    </w:p>
    <w:p w:rsidR="00350537" w:rsidRDefault="00796573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4.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left="42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Mijenja se članak 10. koji izmijenjen glasi: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Općina Pokupsko sufinancira troško</w:t>
      </w:r>
      <w:r>
        <w:rPr>
          <w:rFonts w:ascii="Arial" w:hAnsi="Arial" w:cs="Arial"/>
          <w:szCs w:val="24"/>
        </w:rPr>
        <w:t>ve održavanja programa ranog i predškolskog odgoja u objektu u vlasništvu Općine Pokupsko, te na području Općina Kravarsko, Pisarovina i Grada Velike Gorice, sukladno posebnoj odluci Općinskog vijeća. Dio troškova snose roditelji, a Općina svoj dio sufinan</w:t>
      </w:r>
      <w:r>
        <w:rPr>
          <w:rFonts w:ascii="Arial" w:hAnsi="Arial" w:cs="Arial"/>
          <w:szCs w:val="24"/>
        </w:rPr>
        <w:t>ciranja namiruje dijelom iz Općih prihoda i primitaka, te dijelom iz potpora Zagrebačke županije i Ministarstva znanosti, obrazovanja i mladih.</w:t>
      </w: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Planirani iznos: 175.879,00 eura. </w:t>
      </w:r>
    </w:p>
    <w:p w:rsidR="00350537" w:rsidRDefault="00350537">
      <w:pPr>
        <w:pStyle w:val="BodyText"/>
        <w:ind w:firstLine="426"/>
        <w:rPr>
          <w:rFonts w:ascii="Arial" w:hAnsi="Arial" w:cs="Arial"/>
          <w:szCs w:val="24"/>
        </w:rPr>
      </w:pPr>
    </w:p>
    <w:p w:rsidR="00350537" w:rsidRDefault="00350537">
      <w:pPr>
        <w:pStyle w:val="BodyText"/>
        <w:ind w:firstLine="426"/>
        <w:rPr>
          <w:rFonts w:ascii="Arial" w:hAnsi="Arial" w:cs="Arial"/>
          <w:szCs w:val="24"/>
        </w:rPr>
      </w:pPr>
    </w:p>
    <w:p w:rsidR="00350537" w:rsidRDefault="00796573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11.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Ukupno potrebna sredstva za provedbu ovoga Programa u 2026. god</w:t>
      </w:r>
      <w:r>
        <w:rPr>
          <w:rFonts w:ascii="Arial" w:hAnsi="Arial" w:cs="Arial"/>
          <w:szCs w:val="24"/>
        </w:rPr>
        <w:t>ini iznose 232.579,00 eura, a osiguravaju se iz izvora općih prihoda i primitaka u iznosu od 172.500,30 eura, te od pomoći iz drugih proračuna 60.078,70 eura.</w:t>
      </w:r>
    </w:p>
    <w:p w:rsidR="00350537" w:rsidRDefault="00350537">
      <w:pPr>
        <w:pStyle w:val="BodyText"/>
        <w:rPr>
          <w:rFonts w:ascii="Arial" w:hAnsi="Arial" w:cs="Arial"/>
          <w:szCs w:val="24"/>
        </w:rPr>
      </w:pPr>
    </w:p>
    <w:p w:rsidR="00350537" w:rsidRDefault="00350537">
      <w:pPr>
        <w:pStyle w:val="BodyText"/>
        <w:rPr>
          <w:rFonts w:ascii="Arial" w:hAnsi="Arial" w:cs="Arial"/>
          <w:szCs w:val="24"/>
        </w:rPr>
      </w:pPr>
    </w:p>
    <w:p w:rsidR="00350537" w:rsidRDefault="00796573">
      <w:pPr>
        <w:pStyle w:val="Body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12.</w:t>
      </w:r>
    </w:p>
    <w:p w:rsidR="00350537" w:rsidRDefault="00350537">
      <w:pPr>
        <w:pStyle w:val="BodyText"/>
        <w:jc w:val="center"/>
        <w:rPr>
          <w:rFonts w:ascii="Arial" w:hAnsi="Arial" w:cs="Arial"/>
          <w:szCs w:val="24"/>
        </w:rPr>
      </w:pPr>
    </w:p>
    <w:p w:rsidR="00350537" w:rsidRDefault="00796573">
      <w:pPr>
        <w:pStyle w:val="BodyText2"/>
        <w:ind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Ove I. izmjene i dopune Programa stupaju na snagu prvog dana od dana objave u Glasn</w:t>
      </w:r>
      <w:r>
        <w:rPr>
          <w:rFonts w:ascii="Arial" w:hAnsi="Arial" w:cs="Arial"/>
          <w:szCs w:val="24"/>
        </w:rPr>
        <w:t xml:space="preserve">iku Zagrebačke županije. </w:t>
      </w: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79657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 602-01/25-01/01</w:t>
      </w:r>
    </w:p>
    <w:p w:rsidR="00350537" w:rsidRDefault="0079657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URBROJ: 238-22-1-26-2</w:t>
      </w:r>
    </w:p>
    <w:p w:rsidR="00350537" w:rsidRDefault="0079657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Pokupskom, 11.06.</w:t>
      </w:r>
      <w:r>
        <w:rPr>
          <w:rFonts w:ascii="Arial" w:hAnsi="Arial" w:cs="Arial"/>
          <w:szCs w:val="24"/>
        </w:rPr>
        <w:t>2026. godine</w:t>
      </w:r>
      <w:bookmarkStart w:id="0" w:name="_GoBack"/>
      <w:bookmarkEnd w:id="0"/>
    </w:p>
    <w:p w:rsidR="00350537" w:rsidRDefault="00350537">
      <w:pPr>
        <w:pStyle w:val="BodyText"/>
        <w:rPr>
          <w:rFonts w:ascii="Arial" w:hAnsi="Arial" w:cs="Arial"/>
          <w:szCs w:val="24"/>
        </w:rPr>
      </w:pPr>
    </w:p>
    <w:p w:rsidR="00350537" w:rsidRDefault="0079657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Predsjednik Općinskog vijeća</w:t>
      </w:r>
    </w:p>
    <w:p w:rsidR="00350537" w:rsidRDefault="0079657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Stjepan Sučec</w:t>
      </w: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796573">
      <w:pPr>
        <w:pStyle w:val="BodyText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350537">
      <w:pPr>
        <w:pStyle w:val="BodyText2"/>
        <w:jc w:val="both"/>
        <w:rPr>
          <w:rFonts w:ascii="Arial" w:hAnsi="Arial" w:cs="Arial"/>
          <w:szCs w:val="24"/>
        </w:rPr>
      </w:pPr>
    </w:p>
    <w:p w:rsidR="00350537" w:rsidRDefault="00350537">
      <w:pPr>
        <w:pStyle w:val="BodyText"/>
        <w:rPr>
          <w:rFonts w:ascii="Arial" w:hAnsi="Arial" w:cs="Arial"/>
          <w:szCs w:val="24"/>
        </w:rPr>
      </w:pPr>
    </w:p>
    <w:sectPr w:rsidR="00350537">
      <w:footerReference w:type="even" r:id="rId15"/>
      <w:headerReference w:type="first" r:id="rId16"/>
      <w:pgSz w:w="11906" w:h="16838"/>
      <w:pgMar w:top="1276" w:right="1417" w:bottom="993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37" w:rsidRDefault="00796573">
      <w:r>
        <w:separator/>
      </w:r>
    </w:p>
  </w:endnote>
  <w:endnote w:type="continuationSeparator" w:id="0">
    <w:p w:rsidR="00350537" w:rsidRDefault="0079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537" w:rsidRDefault="00796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50537" w:rsidRDefault="003505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37" w:rsidRDefault="00796573">
      <w:r>
        <w:separator/>
      </w:r>
    </w:p>
  </w:footnote>
  <w:footnote w:type="continuationSeparator" w:id="0">
    <w:p w:rsidR="00350537" w:rsidRDefault="00796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537" w:rsidRDefault="00796573">
    <w:pPr>
      <w:pStyle w:val="Header"/>
      <w:ind w:left="1944" w:firstLine="4536"/>
    </w:pPr>
    <w:r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0C3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F53F9"/>
    <w:multiLevelType w:val="hybridMultilevel"/>
    <w:tmpl w:val="91A26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061DA"/>
    <w:multiLevelType w:val="hybridMultilevel"/>
    <w:tmpl w:val="63820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07D5"/>
    <w:multiLevelType w:val="hybridMultilevel"/>
    <w:tmpl w:val="9516EF8E"/>
    <w:lvl w:ilvl="0" w:tplc="A5182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63FE4"/>
    <w:multiLevelType w:val="hybridMultilevel"/>
    <w:tmpl w:val="31E22E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E4E5D"/>
    <w:multiLevelType w:val="hybridMultilevel"/>
    <w:tmpl w:val="2BCEC6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E4CEF"/>
    <w:multiLevelType w:val="hybridMultilevel"/>
    <w:tmpl w:val="F57C2166"/>
    <w:lvl w:ilvl="0" w:tplc="EADA2FB0">
      <w:start w:val="20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D047C"/>
    <w:multiLevelType w:val="hybridMultilevel"/>
    <w:tmpl w:val="95C8C7B4"/>
    <w:lvl w:ilvl="0" w:tplc="056A2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E2FA6"/>
    <w:multiLevelType w:val="hybridMultilevel"/>
    <w:tmpl w:val="57EC6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6471C"/>
    <w:multiLevelType w:val="hybridMultilevel"/>
    <w:tmpl w:val="5FFE2C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3243"/>
    <w:multiLevelType w:val="hybridMultilevel"/>
    <w:tmpl w:val="90907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A1445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F7F5B"/>
    <w:multiLevelType w:val="hybridMultilevel"/>
    <w:tmpl w:val="647C7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97F01"/>
    <w:multiLevelType w:val="hybridMultilevel"/>
    <w:tmpl w:val="81563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25158"/>
    <w:multiLevelType w:val="hybridMultilevel"/>
    <w:tmpl w:val="2FD420E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37559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A667C"/>
    <w:multiLevelType w:val="hybridMultilevel"/>
    <w:tmpl w:val="CC8001EE"/>
    <w:lvl w:ilvl="0" w:tplc="19508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B3AEB"/>
    <w:multiLevelType w:val="hybridMultilevel"/>
    <w:tmpl w:val="30A21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5680C"/>
    <w:multiLevelType w:val="hybridMultilevel"/>
    <w:tmpl w:val="F796DDEC"/>
    <w:lvl w:ilvl="0" w:tplc="161EF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42B87"/>
    <w:multiLevelType w:val="hybridMultilevel"/>
    <w:tmpl w:val="08A02228"/>
    <w:lvl w:ilvl="0" w:tplc="056A1AB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CF2493"/>
    <w:multiLevelType w:val="singleLevel"/>
    <w:tmpl w:val="843E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B9D7DD7"/>
    <w:multiLevelType w:val="hybridMultilevel"/>
    <w:tmpl w:val="1F2C5A9C"/>
    <w:lvl w:ilvl="0" w:tplc="FDC4E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7"/>
  </w:num>
  <w:num w:numId="6">
    <w:abstractNumId w:val="15"/>
  </w:num>
  <w:num w:numId="7">
    <w:abstractNumId w:val="10"/>
  </w:num>
  <w:num w:numId="8">
    <w:abstractNumId w:val="2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</w:num>
  <w:num w:numId="12">
    <w:abstractNumId w:val="14"/>
  </w:num>
  <w:num w:numId="13">
    <w:abstractNumId w:val="19"/>
  </w:num>
  <w:num w:numId="14">
    <w:abstractNumId w:val="2"/>
  </w:num>
  <w:num w:numId="15">
    <w:abstractNumId w:val="6"/>
  </w:num>
  <w:num w:numId="16">
    <w:abstractNumId w:val="9"/>
  </w:num>
  <w:num w:numId="17">
    <w:abstractNumId w:val="3"/>
  </w:num>
  <w:num w:numId="18">
    <w:abstractNumId w:val="4"/>
  </w:num>
  <w:num w:numId="19">
    <w:abstractNumId w:val="12"/>
  </w:num>
  <w:num w:numId="20">
    <w:abstractNumId w:val="8"/>
  </w:num>
  <w:num w:numId="21">
    <w:abstractNumId w:val="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37"/>
    <w:rsid w:val="00350537"/>
    <w:rsid w:val="007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950EC06A-46AD-4B3E-B3AF-D275A73F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center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f">
    <w:name w:val="Paragraf"/>
    <w:basedOn w:val="Normal"/>
    <w:pPr>
      <w:spacing w:before="120"/>
      <w:ind w:firstLine="567"/>
      <w:jc w:val="both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pPr>
      <w:widowControl w:val="0"/>
      <w:adjustRightInd w:val="0"/>
      <w:spacing w:after="160" w:line="240" w:lineRule="exact"/>
    </w:pPr>
    <w:rPr>
      <w:rFonts w:ascii="Tahoma" w:hAnsi="Tahoma" w:cs="Tahoma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2Char">
    <w:name w:val="Body Text 2 Char"/>
    <w:basedOn w:val="DefaultParagraphFont"/>
    <w:link w:val="BodyText2"/>
    <w:rPr>
      <w:sz w:val="24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Pr>
      <w:sz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on.hr/cms.htm?id=47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47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47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zakon.hr/cms.htm?id=4081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32F2-0A1C-4E20-9700-0BCB6A82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Korisnik</cp:lastModifiedBy>
  <cp:revision>36</cp:revision>
  <cp:lastPrinted>2022-12-07T08:18:00Z</cp:lastPrinted>
  <dcterms:created xsi:type="dcterms:W3CDTF">2020-11-13T10:22:00Z</dcterms:created>
  <dcterms:modified xsi:type="dcterms:W3CDTF">2026-06-12T08:41:00Z</dcterms:modified>
</cp:coreProperties>
</file>