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300"/>
        <w:tblOverlap w:val="never"/>
        <w:tblW w:w="8882" w:type="dxa"/>
        <w:tblLook w:val="04A0" w:firstRow="1" w:lastRow="0" w:firstColumn="1" w:lastColumn="0" w:noHBand="0" w:noVBand="1"/>
      </w:tblPr>
      <w:tblGrid>
        <w:gridCol w:w="1185"/>
        <w:gridCol w:w="4515"/>
        <w:gridCol w:w="3182"/>
      </w:tblGrid>
      <w:tr w:rsidR="005D495A" w:rsidRPr="005D495A" w:rsidTr="005D495A">
        <w:trPr>
          <w:trHeight w:val="1142"/>
        </w:trPr>
        <w:tc>
          <w:tcPr>
            <w:tcW w:w="1185" w:type="dxa"/>
            <w:vAlign w:val="center"/>
          </w:tcPr>
          <w:p w:rsidR="005D495A" w:rsidRPr="005D495A" w:rsidRDefault="0092231B" w:rsidP="005D495A">
            <w:pPr>
              <w:rPr>
                <w:rFonts w:cs="Arial"/>
                <w:b/>
                <w:szCs w:val="22"/>
              </w:rPr>
            </w:pPr>
            <w:bookmarkStart w:id="0" w:name="_GoBack"/>
            <w:bookmarkEnd w:id="0"/>
            <w:r w:rsidRPr="005D495A">
              <w:rPr>
                <w:rFonts w:cs="Arial"/>
                <w:b/>
                <w:noProof/>
                <w:szCs w:val="22"/>
              </w:rPr>
              <w:drawing>
                <wp:inline distT="0" distB="0" distL="0" distR="0">
                  <wp:extent cx="609600" cy="7874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787400"/>
                          </a:xfrm>
                          <a:prstGeom prst="rect">
                            <a:avLst/>
                          </a:prstGeom>
                          <a:noFill/>
                          <a:ln>
                            <a:noFill/>
                          </a:ln>
                        </pic:spPr>
                      </pic:pic>
                    </a:graphicData>
                  </a:graphic>
                </wp:inline>
              </w:drawing>
            </w:r>
          </w:p>
        </w:tc>
        <w:tc>
          <w:tcPr>
            <w:tcW w:w="4515" w:type="dxa"/>
            <w:vAlign w:val="center"/>
          </w:tcPr>
          <w:p w:rsidR="005D495A" w:rsidRPr="005D495A" w:rsidRDefault="005D495A" w:rsidP="005D495A">
            <w:pPr>
              <w:rPr>
                <w:rFonts w:cs="Arial"/>
                <w:b/>
                <w:bCs/>
                <w:iCs/>
                <w:sz w:val="36"/>
                <w:szCs w:val="36"/>
                <w:lang w:val="en-GB"/>
              </w:rPr>
            </w:pPr>
            <w:r w:rsidRPr="005D495A">
              <w:rPr>
                <w:rFonts w:cs="Arial"/>
                <w:b/>
                <w:bCs/>
                <w:iCs/>
                <w:sz w:val="36"/>
                <w:szCs w:val="36"/>
                <w:lang w:val="en-GB"/>
              </w:rPr>
              <w:t xml:space="preserve">Kontrol biro d.o.o. </w:t>
            </w:r>
          </w:p>
          <w:p w:rsidR="005D495A" w:rsidRDefault="005D495A" w:rsidP="005D495A">
            <w:pPr>
              <w:rPr>
                <w:rFonts w:cs="Arial"/>
                <w:b/>
                <w:szCs w:val="22"/>
                <w:lang w:val="en-GB"/>
              </w:rPr>
            </w:pPr>
            <w:r w:rsidRPr="005D495A">
              <w:rPr>
                <w:rFonts w:cs="Arial"/>
                <w:b/>
                <w:szCs w:val="22"/>
                <w:lang w:val="en-GB"/>
              </w:rPr>
              <w:t xml:space="preserve">Društvo za osiguranje kvalitete </w:t>
            </w:r>
          </w:p>
          <w:p w:rsidR="005D495A" w:rsidRPr="005D495A" w:rsidRDefault="005D495A" w:rsidP="005D495A">
            <w:pPr>
              <w:rPr>
                <w:rFonts w:cs="Arial"/>
                <w:b/>
                <w:szCs w:val="22"/>
              </w:rPr>
            </w:pPr>
          </w:p>
        </w:tc>
        <w:tc>
          <w:tcPr>
            <w:tcW w:w="3182" w:type="dxa"/>
            <w:vAlign w:val="center"/>
          </w:tcPr>
          <w:p w:rsidR="005D495A" w:rsidRPr="005D495A" w:rsidRDefault="0092231B" w:rsidP="005D495A">
            <w:pPr>
              <w:rPr>
                <w:rFonts w:cs="Arial"/>
                <w:b/>
                <w:szCs w:val="22"/>
              </w:rPr>
            </w:pPr>
            <w:r w:rsidRPr="005D495A">
              <w:rPr>
                <w:rFonts w:cs="Arial"/>
                <w:b/>
                <w:noProof/>
                <w:szCs w:val="22"/>
              </w:rPr>
              <mc:AlternateContent>
                <mc:Choice Requires="wpg">
                  <w:drawing>
                    <wp:anchor distT="0" distB="0" distL="114300" distR="114300" simplePos="0" relativeHeight="251657728" behindDoc="0" locked="0" layoutInCell="1" allowOverlap="1">
                      <wp:simplePos x="0" y="0"/>
                      <wp:positionH relativeFrom="column">
                        <wp:posOffset>123190</wp:posOffset>
                      </wp:positionH>
                      <wp:positionV relativeFrom="paragraph">
                        <wp:posOffset>123825</wp:posOffset>
                      </wp:positionV>
                      <wp:extent cx="1682750" cy="516255"/>
                      <wp:effectExtent l="0" t="0" r="0" b="3175"/>
                      <wp:wrapTopAndBottom/>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516255"/>
                                <a:chOff x="7648" y="709"/>
                                <a:chExt cx="2650" cy="813"/>
                              </a:xfrm>
                            </wpg:grpSpPr>
                            <pic:pic xmlns:pic="http://schemas.openxmlformats.org/drawingml/2006/picture">
                              <pic:nvPicPr>
                                <pic:cNvPr id="5" name="Picture 2" descr="C:\Documents and Settings\cbaljak\Local Settings\Temp\Rar$DIa0.570\IQNet Blau.jpg"/>
                                <pic:cNvPicPr>
                                  <a:picLocks noChangeAspect="1" noChangeArrowheads="1"/>
                                </pic:cNvPicPr>
                              </pic:nvPicPr>
                              <pic:blipFill>
                                <a:blip r:embed="rId10" cstate="print">
                                  <a:extLst>
                                    <a:ext uri="{28A0092B-C50C-407E-A947-70E740481C1C}">
                                      <a14:useLocalDpi xmlns:a14="http://schemas.microsoft.com/office/drawing/2010/main" val="0"/>
                                    </a:ext>
                                  </a:extLst>
                                </a:blip>
                                <a:srcRect l="7851" t="8855" r="5070" b="6027"/>
                                <a:stretch>
                                  <a:fillRect/>
                                </a:stretch>
                              </pic:blipFill>
                              <pic:spPr bwMode="auto">
                                <a:xfrm>
                                  <a:off x="9497" y="709"/>
                                  <a:ext cx="801"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 descr="C:\Documents and Settings\cbaljak\Desktop\90012008-14001-Bla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48" y="709"/>
                                  <a:ext cx="1004"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l="67551" b="55624"/>
                                <a:stretch>
                                  <a:fillRect/>
                                </a:stretch>
                              </pic:blipFill>
                              <pic:spPr bwMode="auto">
                                <a:xfrm>
                                  <a:off x="8652" y="709"/>
                                  <a:ext cx="845"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CB56A7" id="Group 12" o:spid="_x0000_s1026" style="position:absolute;margin-left:9.7pt;margin-top:9.75pt;width:132.5pt;height:40.65pt;z-index:251657728" coordorigin="7648,709" coordsize="2650,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ezjVmWaSAABmkgAAFQAAAGRycy9tZWRpYS9pbWFnZTMuanBlZ//Y/+AAEEpGSUYAAQEBANwA3AAA&#10;/9sAQwACAQEBAQECAQEBAgICAgIEAwICAgIFBAQDBAYFBgYGBQYGBgcJCAYHCQcGBggLCAkKCgoK&#10;CgYICwwLCgwJCgoK/9sAQwECAgICAgIFAwMFCgcGBwoKCgoKCgoKCgoKCgoKCgoKCgoKCgoKCgoK&#10;CgoKCgoKCgoKCgoKCgoKCgoKCgoKCgoK/8AAEQgBGAG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497;top:709;width:801;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IuvAAAAA2gAAAA8AAABkcnMvZG93bnJldi54bWxEj0GLwjAUhO+C/yG8BW+arrhSqlFEEL2t&#10;WxWvj+bZljYvJYna/fdmYcHjMDPfMMt1b1rxIOdrywo+JwkI4sLqmksF59NunILwAVlja5kU/JKH&#10;9Wo4WGKm7ZN/6JGHUkQI+wwVVCF0mZS+qMign9iOOHo36wyGKF0ptcNnhJtWTpNkLg3WHBcq7Ghb&#10;UdHkd6Pg0sySs/ueuSseXX7f7dsm5YtSo49+swARqA/v8H/7oBV8wd+Ve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Ui68AAAADaAAAADwAAAAAAAAAAAAAAAACfAgAA&#10;ZHJzL2Rvd25yZXYueG1sUEsFBgAAAAAEAAQA9wAAAIwDAAAAAA==&#10;">
                        <v:imagedata r:id="rId13" o:title="IQNet Blau" croptop="5803f" cropbottom="3950f" cropleft="5145f" cropright="3323f"/>
                      </v:shape>
                      <v:shape id="Picture 1" o:spid="_x0000_s1028" type="#_x0000_t75" style="position:absolute;left:7648;top:709;width:1004;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zkrEAAAA2gAAAA8AAABkcnMvZG93bnJldi54bWxEj1trAjEUhN8L/Q/hFPpWs1pRWY0i2oIX&#10;EG8vvh02x93FzcmaRF3/fVMo9HGYmW+Y0aQxlbiT86VlBe1WAoI4s7rkXMHx8P0xAOEDssbKMil4&#10;kofJ+PVlhKm2D97RfR9yESHsU1RQhFCnUvqsIIO+ZWvi6J2tMxiidLnUDh8RbirZSZKeNFhyXCiw&#10;pllB2WV/Mwp4c1l9rtZNNr8ul4PuNnFfp2lfqfe3ZjoEEagJ/+G/9kIr6MHvlXgD5P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ZzkrEAAAA2gAAAA8AAAAAAAAAAAAAAAAA&#10;nwIAAGRycy9kb3ducmV2LnhtbFBLBQYAAAAABAAEAPcAAACQAwAAAAA=&#10;">
                        <v:imagedata r:id="rId14" o:title="90012008-14001-Blau"/>
                      </v:shape>
                      <v:shape id="Picture 1" o:spid="_x0000_s1029" type="#_x0000_t75" style="position:absolute;left:8652;top:709;width:845;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5rvAAAAA2gAAAA8AAABkcnMvZG93bnJldi54bWxEj82qwjAUhPcXfIdwBHfXVBdaqlFUEFTc&#10;+Ie4OzTHtticlCZqfXsjCC6HmfmGGU8bU4oH1a6wrKDXjUAQp1YXnCk4Hpb/MQjnkTWWlknBixxM&#10;J62/MSbaPnlHj73PRICwS1BB7n2VSOnSnAy6rq2Ig3e1tUEfZJ1JXeMzwE0p+1E0kAYLDgs5VrTI&#10;Kb3t70bBOk63i9N2c5mvC9eTcjiP9blRqtNuZiMQnhr/C3/bK61gCJ8r4QbIy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Rbmu8AAAADaAAAADwAAAAAAAAAAAAAAAACfAgAA&#10;ZHJzL2Rvd25yZXYueG1sUEsFBgAAAAAEAAQA9wAAAIwDAAAAAA==&#10;">
                        <v:imagedata r:id="rId15" o:title="" cropbottom="36454f" cropleft="44270f" gain="1.25"/>
                      </v:shape>
                      <w10:wrap type="topAndBottom"/>
                    </v:group>
                  </w:pict>
                </mc:Fallback>
              </mc:AlternateContent>
            </w:r>
          </w:p>
        </w:tc>
      </w:tr>
    </w:tbl>
    <w:p w:rsidR="0025396D" w:rsidRDefault="0025396D" w:rsidP="00BA12F5">
      <w:pPr>
        <w:rPr>
          <w:rFonts w:cs="Arial"/>
          <w:b/>
          <w:szCs w:val="22"/>
        </w:rPr>
      </w:pPr>
    </w:p>
    <w:p w:rsidR="001B1F0E" w:rsidRDefault="001B1F0E" w:rsidP="00BA12F5">
      <w:pPr>
        <w:rPr>
          <w:rFonts w:cs="Arial"/>
          <w:b/>
          <w:szCs w:val="22"/>
        </w:rPr>
      </w:pPr>
    </w:p>
    <w:p w:rsidR="0025396D" w:rsidRDefault="0025396D" w:rsidP="00BA12F5">
      <w:pPr>
        <w:rPr>
          <w:rFonts w:cs="Arial"/>
          <w:b/>
          <w:szCs w:val="22"/>
        </w:rPr>
      </w:pPr>
    </w:p>
    <w:p w:rsidR="0025396D" w:rsidRDefault="0025396D" w:rsidP="00BA12F5">
      <w:pPr>
        <w:rPr>
          <w:rFonts w:cs="Arial"/>
          <w:b/>
          <w:szCs w:val="22"/>
        </w:rPr>
      </w:pPr>
    </w:p>
    <w:p w:rsidR="001B1F0E" w:rsidRDefault="001B1F0E" w:rsidP="00BA12F5">
      <w:pPr>
        <w:rPr>
          <w:rFonts w:cs="Arial"/>
          <w:b/>
          <w:szCs w:val="22"/>
        </w:rPr>
      </w:pPr>
    </w:p>
    <w:p w:rsidR="001B1F0E" w:rsidRDefault="001B1F0E" w:rsidP="00BA12F5">
      <w:pPr>
        <w:rPr>
          <w:rFonts w:cs="Arial"/>
          <w:b/>
          <w:szCs w:val="22"/>
        </w:rPr>
      </w:pPr>
    </w:p>
    <w:p w:rsidR="005D495A" w:rsidRDefault="0092231B" w:rsidP="001B1F0E">
      <w:pPr>
        <w:jc w:val="center"/>
        <w:rPr>
          <w:rFonts w:cs="Arial"/>
          <w:b/>
          <w:szCs w:val="22"/>
        </w:rPr>
      </w:pPr>
      <w:r w:rsidRPr="001B1F0E">
        <w:rPr>
          <w:rFonts w:cs="Arial"/>
          <w:b/>
          <w:noProof/>
          <w:szCs w:val="22"/>
        </w:rPr>
        <w:drawing>
          <wp:inline distT="0" distB="0" distL="0" distR="0">
            <wp:extent cx="1092200" cy="1524000"/>
            <wp:effectExtent l="0" t="0" r="0" b="0"/>
            <wp:docPr id="1" name="Slika 1" descr="Slikovni rezultat za općina pokup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pćina pokupsko"/>
                    <pic:cNvPicPr>
                      <a:picLocks noChangeAspect="1" noChangeArrowheads="1"/>
                    </pic:cNvPicPr>
                  </pic:nvPicPr>
                  <pic:blipFill>
                    <a:blip r:embed="rId16">
                      <a:extLst>
                        <a:ext uri="{28A0092B-C50C-407E-A947-70E740481C1C}">
                          <a14:useLocalDpi xmlns:a14="http://schemas.microsoft.com/office/drawing/2010/main" val="0"/>
                        </a:ext>
                      </a:extLst>
                    </a:blip>
                    <a:srcRect l="30032" t="10403" r="29099" b="6351"/>
                    <a:stretch>
                      <a:fillRect/>
                    </a:stretch>
                  </pic:blipFill>
                  <pic:spPr bwMode="auto">
                    <a:xfrm>
                      <a:off x="0" y="0"/>
                      <a:ext cx="1092200" cy="1524000"/>
                    </a:xfrm>
                    <a:prstGeom prst="rect">
                      <a:avLst/>
                    </a:prstGeom>
                    <a:noFill/>
                    <a:ln>
                      <a:noFill/>
                    </a:ln>
                  </pic:spPr>
                </pic:pic>
              </a:graphicData>
            </a:graphic>
          </wp:inline>
        </w:drawing>
      </w:r>
    </w:p>
    <w:p w:rsidR="003B47D3" w:rsidRPr="00A86934" w:rsidRDefault="003B47D3" w:rsidP="00BA12F5">
      <w:pPr>
        <w:rPr>
          <w:rFonts w:cs="Arial"/>
          <w:b/>
          <w:szCs w:val="22"/>
        </w:rPr>
      </w:pPr>
    </w:p>
    <w:p w:rsidR="00B23491" w:rsidRPr="00A86934" w:rsidRDefault="00B23491" w:rsidP="003B47D3">
      <w:pPr>
        <w:pStyle w:val="Naslov"/>
        <w:spacing w:line="360" w:lineRule="auto"/>
        <w:rPr>
          <w:rFonts w:cs="Arial"/>
          <w:caps/>
          <w:sz w:val="40"/>
          <w:szCs w:val="40"/>
        </w:rPr>
      </w:pPr>
      <w:r w:rsidRPr="00A86934">
        <w:rPr>
          <w:rFonts w:cs="Arial"/>
          <w:sz w:val="40"/>
          <w:szCs w:val="40"/>
        </w:rPr>
        <w:t>OPĆINA</w:t>
      </w:r>
      <w:r w:rsidR="003B47D3" w:rsidRPr="00A86934">
        <w:rPr>
          <w:rFonts w:cs="Arial"/>
          <w:sz w:val="40"/>
          <w:szCs w:val="40"/>
        </w:rPr>
        <w:t xml:space="preserve"> </w:t>
      </w:r>
      <w:r w:rsidRPr="00A86934">
        <w:rPr>
          <w:rFonts w:cs="Arial"/>
          <w:caps/>
          <w:sz w:val="40"/>
          <w:szCs w:val="40"/>
        </w:rPr>
        <w:t>pokupsko</w:t>
      </w:r>
    </w:p>
    <w:p w:rsidR="00E72874" w:rsidRDefault="00E72874">
      <w:pPr>
        <w:rPr>
          <w:rFonts w:cs="Arial"/>
          <w:b/>
          <w:szCs w:val="22"/>
        </w:rPr>
      </w:pPr>
    </w:p>
    <w:p w:rsidR="001B1F0E" w:rsidRPr="00A86934" w:rsidRDefault="001B1F0E">
      <w:pPr>
        <w:rPr>
          <w:rFonts w:cs="Arial"/>
          <w:b/>
          <w:szCs w:val="22"/>
        </w:rPr>
      </w:pPr>
    </w:p>
    <w:p w:rsidR="00B23491" w:rsidRPr="00A86934" w:rsidRDefault="00B23491">
      <w:pPr>
        <w:rPr>
          <w:rFonts w:cs="Arial"/>
          <w:b/>
          <w:szCs w:val="22"/>
        </w:rPr>
      </w:pPr>
    </w:p>
    <w:p w:rsidR="00875EC2" w:rsidRDefault="00875EC2" w:rsidP="00BA12F5">
      <w:pPr>
        <w:pStyle w:val="Naslov"/>
        <w:spacing w:line="360" w:lineRule="auto"/>
        <w:rPr>
          <w:rFonts w:cs="Arial"/>
          <w:sz w:val="40"/>
          <w:szCs w:val="40"/>
        </w:rPr>
      </w:pPr>
      <w:r w:rsidRPr="00875EC2">
        <w:rPr>
          <w:rFonts w:cs="Arial"/>
          <w:sz w:val="40"/>
          <w:szCs w:val="40"/>
        </w:rPr>
        <w:t>PLAN ZAŠTITE OD POŽARA</w:t>
      </w:r>
    </w:p>
    <w:p w:rsidR="00E72874" w:rsidRDefault="00E72874" w:rsidP="00BA12F5">
      <w:pPr>
        <w:rPr>
          <w:rFonts w:cs="Arial"/>
          <w:b/>
          <w:szCs w:val="22"/>
        </w:rPr>
      </w:pPr>
    </w:p>
    <w:p w:rsidR="00E72874" w:rsidRPr="00A86934" w:rsidRDefault="00E72874" w:rsidP="00BA12F5">
      <w:pPr>
        <w:rPr>
          <w:rFonts w:cs="Arial"/>
          <w:b/>
          <w:szCs w:val="22"/>
        </w:rPr>
      </w:pPr>
    </w:p>
    <w:p w:rsidR="0025396D" w:rsidRPr="00A86934" w:rsidRDefault="0092231B" w:rsidP="00BA12F5">
      <w:pPr>
        <w:jc w:val="center"/>
        <w:rPr>
          <w:rFonts w:cs="Arial"/>
          <w:b/>
          <w:szCs w:val="22"/>
        </w:rPr>
      </w:pPr>
      <w:r w:rsidRPr="00875EC2">
        <w:rPr>
          <w:rFonts w:cs="Arial"/>
          <w:b/>
          <w:noProof/>
          <w:szCs w:val="22"/>
        </w:rPr>
        <w:drawing>
          <wp:inline distT="0" distB="0" distL="0" distR="0">
            <wp:extent cx="2430145" cy="1058545"/>
            <wp:effectExtent l="0" t="0" r="8255" b="8255"/>
            <wp:docPr id="2" name="Slika 2" descr="Slikovni rezultat za fir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fire tru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145" cy="1058545"/>
                    </a:xfrm>
                    <a:prstGeom prst="rect">
                      <a:avLst/>
                    </a:prstGeom>
                    <a:noFill/>
                    <a:ln>
                      <a:noFill/>
                    </a:ln>
                  </pic:spPr>
                </pic:pic>
              </a:graphicData>
            </a:graphic>
          </wp:inline>
        </w:drawing>
      </w:r>
    </w:p>
    <w:p w:rsidR="00BA12F5" w:rsidRPr="00A86934" w:rsidRDefault="00BA12F5" w:rsidP="00BA12F5">
      <w:pPr>
        <w:jc w:val="center"/>
        <w:rPr>
          <w:rFonts w:cs="Arial"/>
          <w:b/>
          <w:szCs w:val="22"/>
        </w:rPr>
      </w:pPr>
    </w:p>
    <w:p w:rsidR="00BA12F5" w:rsidRPr="00A86934" w:rsidRDefault="00BA12F5" w:rsidP="00BA12F5">
      <w:pPr>
        <w:jc w:val="center"/>
        <w:rPr>
          <w:rFonts w:cs="Arial"/>
          <w:b/>
          <w:szCs w:val="22"/>
        </w:rPr>
      </w:pPr>
    </w:p>
    <w:p w:rsidR="00BA12F5" w:rsidRDefault="00BA12F5" w:rsidP="00BA12F5">
      <w:pPr>
        <w:jc w:val="center"/>
        <w:rPr>
          <w:rFonts w:cs="Arial"/>
          <w:b/>
          <w:szCs w:val="22"/>
        </w:rPr>
      </w:pPr>
    </w:p>
    <w:p w:rsidR="00BA12F5" w:rsidRPr="00A86934" w:rsidRDefault="00BA12F5" w:rsidP="00BA12F5">
      <w:pPr>
        <w:jc w:val="center"/>
        <w:rPr>
          <w:rFonts w:cs="Arial"/>
          <w:b/>
          <w:szCs w:val="22"/>
        </w:rPr>
      </w:pPr>
    </w:p>
    <w:p w:rsidR="00BA12F5" w:rsidRDefault="00BA12F5"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E72874" w:rsidRPr="00A86934" w:rsidRDefault="00E72874" w:rsidP="00BA12F5">
      <w:pPr>
        <w:jc w:val="center"/>
        <w:rPr>
          <w:rFonts w:cs="Arial"/>
          <w:b/>
          <w:szCs w:val="22"/>
        </w:rPr>
      </w:pPr>
    </w:p>
    <w:p w:rsidR="00BA12F5" w:rsidRPr="00A86934" w:rsidRDefault="00BA12F5" w:rsidP="00BA12F5">
      <w:pPr>
        <w:jc w:val="center"/>
        <w:rPr>
          <w:rFonts w:cs="Arial"/>
          <w:b/>
          <w:szCs w:val="22"/>
        </w:rPr>
      </w:pPr>
    </w:p>
    <w:p w:rsidR="001B506D" w:rsidRPr="0069664B" w:rsidRDefault="001B506D" w:rsidP="001B506D">
      <w:pPr>
        <w:shd w:val="clear" w:color="auto" w:fill="F2F2F2"/>
        <w:jc w:val="center"/>
        <w:rPr>
          <w:rFonts w:cs="Arial"/>
          <w:sz w:val="24"/>
          <w:szCs w:val="24"/>
        </w:rPr>
      </w:pPr>
      <w:r w:rsidRPr="0069664B">
        <w:rPr>
          <w:rFonts w:cs="Arial"/>
          <w:sz w:val="24"/>
          <w:szCs w:val="24"/>
        </w:rPr>
        <w:t>Usklađen u ožujku 2018.</w:t>
      </w:r>
    </w:p>
    <w:p w:rsidR="00BA12F5" w:rsidRPr="00A86934" w:rsidRDefault="00BA12F5" w:rsidP="00BA12F5">
      <w:pPr>
        <w:jc w:val="center"/>
        <w:rPr>
          <w:rFonts w:cs="Arial"/>
          <w:szCs w:val="22"/>
        </w:rPr>
      </w:pPr>
    </w:p>
    <w:p w:rsidR="00A86934" w:rsidRDefault="00C83A26" w:rsidP="00BF2B62">
      <w:pPr>
        <w:pStyle w:val="TOCNaslov"/>
        <w:spacing w:before="0" w:after="0" w:line="240" w:lineRule="auto"/>
        <w:jc w:val="center"/>
      </w:pPr>
      <w:r>
        <w:br w:type="page"/>
      </w:r>
      <w:r w:rsidR="00A86934">
        <w:lastRenderedPageBreak/>
        <w:t>Sadržaj</w:t>
      </w:r>
    </w:p>
    <w:p w:rsidR="00645846" w:rsidRDefault="00645846" w:rsidP="00645846"/>
    <w:p w:rsidR="00DC4F1A" w:rsidRDefault="00DC4F1A" w:rsidP="00645846"/>
    <w:p w:rsidR="00645846" w:rsidRPr="00645846" w:rsidRDefault="00645846" w:rsidP="00645846"/>
    <w:p w:rsidR="000D3EBC" w:rsidRDefault="00A86934">
      <w:pPr>
        <w:pStyle w:val="Sadraj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08871416" w:history="1">
        <w:r w:rsidR="000D3EBC" w:rsidRPr="002D1399">
          <w:rPr>
            <w:rStyle w:val="Hiperveza"/>
            <w:noProof/>
          </w:rPr>
          <w:t>1.</w:t>
        </w:r>
        <w:r w:rsidR="000D3EBC">
          <w:rPr>
            <w:rFonts w:asciiTheme="minorHAnsi" w:eastAsiaTheme="minorEastAsia" w:hAnsiTheme="minorHAnsi" w:cstheme="minorBidi"/>
            <w:noProof/>
            <w:szCs w:val="22"/>
          </w:rPr>
          <w:tab/>
        </w:r>
        <w:r w:rsidR="000D3EBC" w:rsidRPr="002D1399">
          <w:rPr>
            <w:rStyle w:val="Hiperveza"/>
            <w:noProof/>
          </w:rPr>
          <w:t>SUSTAV UKLJUČIVANJA PROFESIONALNIH I DOBROVOLJNIH VATROGASNIH POSTROJBA U AKCIJU GAŠENJA POŽARA</w:t>
        </w:r>
        <w:r w:rsidR="000D3EBC">
          <w:rPr>
            <w:noProof/>
            <w:webHidden/>
          </w:rPr>
          <w:tab/>
        </w:r>
        <w:r w:rsidR="000D3EBC">
          <w:rPr>
            <w:noProof/>
            <w:webHidden/>
          </w:rPr>
          <w:fldChar w:fldCharType="begin"/>
        </w:r>
        <w:r w:rsidR="000D3EBC">
          <w:rPr>
            <w:noProof/>
            <w:webHidden/>
          </w:rPr>
          <w:instrText xml:space="preserve"> PAGEREF _Toc508871416 \h </w:instrText>
        </w:r>
        <w:r w:rsidR="000D3EBC">
          <w:rPr>
            <w:noProof/>
            <w:webHidden/>
          </w:rPr>
        </w:r>
        <w:r w:rsidR="000D3EBC">
          <w:rPr>
            <w:noProof/>
            <w:webHidden/>
          </w:rPr>
          <w:fldChar w:fldCharType="separate"/>
        </w:r>
        <w:r w:rsidR="000D3EBC">
          <w:rPr>
            <w:noProof/>
            <w:webHidden/>
          </w:rPr>
          <w:t>4</w:t>
        </w:r>
        <w:r w:rsidR="000D3EBC">
          <w:rPr>
            <w:noProof/>
            <w:webHidden/>
          </w:rPr>
          <w:fldChar w:fldCharType="end"/>
        </w:r>
      </w:hyperlink>
    </w:p>
    <w:p w:rsidR="000D3EBC" w:rsidRDefault="00A47E8E">
      <w:pPr>
        <w:pStyle w:val="Sadraj1"/>
        <w:rPr>
          <w:rFonts w:asciiTheme="minorHAnsi" w:eastAsiaTheme="minorEastAsia" w:hAnsiTheme="minorHAnsi" w:cstheme="minorBidi"/>
          <w:noProof/>
          <w:szCs w:val="22"/>
        </w:rPr>
      </w:pPr>
      <w:hyperlink w:anchor="_Toc508871417" w:history="1">
        <w:r w:rsidR="000D3EBC" w:rsidRPr="002D1399">
          <w:rPr>
            <w:rStyle w:val="Hiperveza"/>
            <w:noProof/>
          </w:rPr>
          <w:t>2.</w:t>
        </w:r>
        <w:r w:rsidR="000D3EBC">
          <w:rPr>
            <w:rFonts w:asciiTheme="minorHAnsi" w:eastAsiaTheme="minorEastAsia" w:hAnsiTheme="minorHAnsi" w:cstheme="minorBidi"/>
            <w:noProof/>
            <w:szCs w:val="22"/>
          </w:rPr>
          <w:tab/>
        </w:r>
        <w:r w:rsidR="000D3EBC" w:rsidRPr="002D1399">
          <w:rPr>
            <w:rStyle w:val="Hiperveza"/>
            <w:noProof/>
          </w:rPr>
          <w:t>SUSTAV SUBORDINACIJE I ZAPOVIJEDANJA U VATROGASNIM INTERVENCIJAMA</w:t>
        </w:r>
        <w:r w:rsidR="000D3EBC">
          <w:rPr>
            <w:noProof/>
            <w:webHidden/>
          </w:rPr>
          <w:tab/>
        </w:r>
        <w:r w:rsidR="000D3EBC">
          <w:rPr>
            <w:noProof/>
            <w:webHidden/>
          </w:rPr>
          <w:fldChar w:fldCharType="begin"/>
        </w:r>
        <w:r w:rsidR="000D3EBC">
          <w:rPr>
            <w:noProof/>
            <w:webHidden/>
          </w:rPr>
          <w:instrText xml:space="preserve"> PAGEREF _Toc508871417 \h </w:instrText>
        </w:r>
        <w:r w:rsidR="000D3EBC">
          <w:rPr>
            <w:noProof/>
            <w:webHidden/>
          </w:rPr>
        </w:r>
        <w:r w:rsidR="000D3EBC">
          <w:rPr>
            <w:noProof/>
            <w:webHidden/>
          </w:rPr>
          <w:fldChar w:fldCharType="separate"/>
        </w:r>
        <w:r w:rsidR="000D3EBC">
          <w:rPr>
            <w:noProof/>
            <w:webHidden/>
          </w:rPr>
          <w:t>6</w:t>
        </w:r>
        <w:r w:rsidR="000D3EBC">
          <w:rPr>
            <w:noProof/>
            <w:webHidden/>
          </w:rPr>
          <w:fldChar w:fldCharType="end"/>
        </w:r>
      </w:hyperlink>
    </w:p>
    <w:p w:rsidR="000D3EBC" w:rsidRDefault="00A47E8E">
      <w:pPr>
        <w:pStyle w:val="Sadraj1"/>
        <w:rPr>
          <w:rFonts w:asciiTheme="minorHAnsi" w:eastAsiaTheme="minorEastAsia" w:hAnsiTheme="minorHAnsi" w:cstheme="minorBidi"/>
          <w:noProof/>
          <w:szCs w:val="22"/>
        </w:rPr>
      </w:pPr>
      <w:hyperlink w:anchor="_Toc508871418" w:history="1">
        <w:r w:rsidR="000D3EBC" w:rsidRPr="002D1399">
          <w:rPr>
            <w:rStyle w:val="Hiperveza"/>
            <w:noProof/>
          </w:rPr>
          <w:t>3.</w:t>
        </w:r>
        <w:r w:rsidR="000D3EBC">
          <w:rPr>
            <w:rFonts w:asciiTheme="minorHAnsi" w:eastAsiaTheme="minorEastAsia" w:hAnsiTheme="minorHAnsi" w:cstheme="minorBidi"/>
            <w:noProof/>
            <w:szCs w:val="22"/>
          </w:rPr>
          <w:tab/>
        </w:r>
        <w:r w:rsidR="000D3EBC" w:rsidRPr="002D1399">
          <w:rPr>
            <w:rStyle w:val="Hiperveza"/>
            <w:noProof/>
          </w:rPr>
          <w:t>NAČIN POZIVANJA I UKLJUČIVANJA DISTRIBUTERA ENERGENATA U AKCIJU GAŠENJA POŽARA</w:t>
        </w:r>
        <w:r w:rsidR="000D3EBC">
          <w:rPr>
            <w:noProof/>
            <w:webHidden/>
          </w:rPr>
          <w:tab/>
        </w:r>
        <w:r w:rsidR="000D3EBC">
          <w:rPr>
            <w:noProof/>
            <w:webHidden/>
          </w:rPr>
          <w:fldChar w:fldCharType="begin"/>
        </w:r>
        <w:r w:rsidR="000D3EBC">
          <w:rPr>
            <w:noProof/>
            <w:webHidden/>
          </w:rPr>
          <w:instrText xml:space="preserve"> PAGEREF _Toc508871418 \h </w:instrText>
        </w:r>
        <w:r w:rsidR="000D3EBC">
          <w:rPr>
            <w:noProof/>
            <w:webHidden/>
          </w:rPr>
        </w:r>
        <w:r w:rsidR="000D3EBC">
          <w:rPr>
            <w:noProof/>
            <w:webHidden/>
          </w:rPr>
          <w:fldChar w:fldCharType="separate"/>
        </w:r>
        <w:r w:rsidR="000D3EBC">
          <w:rPr>
            <w:noProof/>
            <w:webHidden/>
          </w:rPr>
          <w:t>9</w:t>
        </w:r>
        <w:r w:rsidR="000D3EBC">
          <w:rPr>
            <w:noProof/>
            <w:webHidden/>
          </w:rPr>
          <w:fldChar w:fldCharType="end"/>
        </w:r>
      </w:hyperlink>
    </w:p>
    <w:p w:rsidR="000D3EBC" w:rsidRDefault="00A47E8E">
      <w:pPr>
        <w:pStyle w:val="Sadraj1"/>
        <w:rPr>
          <w:rFonts w:asciiTheme="minorHAnsi" w:eastAsiaTheme="minorEastAsia" w:hAnsiTheme="minorHAnsi" w:cstheme="minorBidi"/>
          <w:noProof/>
          <w:szCs w:val="22"/>
        </w:rPr>
      </w:pPr>
      <w:hyperlink w:anchor="_Toc508871419" w:history="1">
        <w:r w:rsidR="000D3EBC" w:rsidRPr="002D1399">
          <w:rPr>
            <w:rStyle w:val="Hiperveza"/>
            <w:noProof/>
          </w:rPr>
          <w:t>4.</w:t>
        </w:r>
        <w:r w:rsidR="000D3EBC">
          <w:rPr>
            <w:rFonts w:asciiTheme="minorHAnsi" w:eastAsiaTheme="minorEastAsia" w:hAnsiTheme="minorHAnsi" w:cstheme="minorBidi"/>
            <w:noProof/>
            <w:szCs w:val="22"/>
          </w:rPr>
          <w:tab/>
        </w:r>
        <w:r w:rsidR="000D3EBC" w:rsidRPr="002D1399">
          <w:rPr>
            <w:rStyle w:val="Hiperveza"/>
            <w:noProof/>
          </w:rPr>
          <w:t>UKLJUČIVANJE KOMUNALNIH PODUZEĆA U AKCIJU GAŠENJA POŽARA</w:t>
        </w:r>
        <w:r w:rsidR="000D3EBC">
          <w:rPr>
            <w:noProof/>
            <w:webHidden/>
          </w:rPr>
          <w:tab/>
        </w:r>
        <w:r w:rsidR="000D3EBC">
          <w:rPr>
            <w:noProof/>
            <w:webHidden/>
          </w:rPr>
          <w:fldChar w:fldCharType="begin"/>
        </w:r>
        <w:r w:rsidR="000D3EBC">
          <w:rPr>
            <w:noProof/>
            <w:webHidden/>
          </w:rPr>
          <w:instrText xml:space="preserve"> PAGEREF _Toc508871419 \h </w:instrText>
        </w:r>
        <w:r w:rsidR="000D3EBC">
          <w:rPr>
            <w:noProof/>
            <w:webHidden/>
          </w:rPr>
        </w:r>
        <w:r w:rsidR="000D3EBC">
          <w:rPr>
            <w:noProof/>
            <w:webHidden/>
          </w:rPr>
          <w:fldChar w:fldCharType="separate"/>
        </w:r>
        <w:r w:rsidR="000D3EBC">
          <w:rPr>
            <w:noProof/>
            <w:webHidden/>
          </w:rPr>
          <w:t>9</w:t>
        </w:r>
        <w:r w:rsidR="000D3EBC">
          <w:rPr>
            <w:noProof/>
            <w:webHidden/>
          </w:rPr>
          <w:fldChar w:fldCharType="end"/>
        </w:r>
      </w:hyperlink>
    </w:p>
    <w:p w:rsidR="000D3EBC" w:rsidRDefault="00A47E8E">
      <w:pPr>
        <w:pStyle w:val="Sadraj1"/>
        <w:rPr>
          <w:rFonts w:asciiTheme="minorHAnsi" w:eastAsiaTheme="minorEastAsia" w:hAnsiTheme="minorHAnsi" w:cstheme="minorBidi"/>
          <w:noProof/>
          <w:szCs w:val="22"/>
        </w:rPr>
      </w:pPr>
      <w:hyperlink w:anchor="_Toc508871420" w:history="1">
        <w:r w:rsidR="000D3EBC" w:rsidRPr="002D1399">
          <w:rPr>
            <w:rStyle w:val="Hiperveza"/>
            <w:noProof/>
          </w:rPr>
          <w:t>5.</w:t>
        </w:r>
        <w:r w:rsidR="000D3EBC">
          <w:rPr>
            <w:rFonts w:asciiTheme="minorHAnsi" w:eastAsiaTheme="minorEastAsia" w:hAnsiTheme="minorHAnsi" w:cstheme="minorBidi"/>
            <w:noProof/>
            <w:szCs w:val="22"/>
          </w:rPr>
          <w:tab/>
        </w:r>
        <w:r w:rsidR="000D3EBC" w:rsidRPr="002D1399">
          <w:rPr>
            <w:rStyle w:val="Hiperveza"/>
            <w:noProof/>
          </w:rPr>
          <w:t xml:space="preserve"> UKLJUČIVANJE SLUŽBI ZA PRUŽANJE HITNE MEDICINSKE POMOĆI U AKCIJU GAŠENJA POŽARA</w:t>
        </w:r>
        <w:r w:rsidR="000D3EBC">
          <w:rPr>
            <w:noProof/>
            <w:webHidden/>
          </w:rPr>
          <w:tab/>
        </w:r>
        <w:r w:rsidR="000D3EBC">
          <w:rPr>
            <w:noProof/>
            <w:webHidden/>
          </w:rPr>
          <w:fldChar w:fldCharType="begin"/>
        </w:r>
        <w:r w:rsidR="000D3EBC">
          <w:rPr>
            <w:noProof/>
            <w:webHidden/>
          </w:rPr>
          <w:instrText xml:space="preserve"> PAGEREF _Toc508871420 \h </w:instrText>
        </w:r>
        <w:r w:rsidR="000D3EBC">
          <w:rPr>
            <w:noProof/>
            <w:webHidden/>
          </w:rPr>
        </w:r>
        <w:r w:rsidR="000D3EBC">
          <w:rPr>
            <w:noProof/>
            <w:webHidden/>
          </w:rPr>
          <w:fldChar w:fldCharType="separate"/>
        </w:r>
        <w:r w:rsidR="000D3EBC">
          <w:rPr>
            <w:noProof/>
            <w:webHidden/>
          </w:rPr>
          <w:t>10</w:t>
        </w:r>
        <w:r w:rsidR="000D3EBC">
          <w:rPr>
            <w:noProof/>
            <w:webHidden/>
          </w:rPr>
          <w:fldChar w:fldCharType="end"/>
        </w:r>
      </w:hyperlink>
    </w:p>
    <w:p w:rsidR="000D3EBC" w:rsidRDefault="00A47E8E">
      <w:pPr>
        <w:pStyle w:val="Sadraj1"/>
        <w:rPr>
          <w:rFonts w:asciiTheme="minorHAnsi" w:eastAsiaTheme="minorEastAsia" w:hAnsiTheme="minorHAnsi" w:cstheme="minorBidi"/>
          <w:noProof/>
          <w:szCs w:val="22"/>
        </w:rPr>
      </w:pPr>
      <w:hyperlink w:anchor="_Toc508871421" w:history="1">
        <w:r w:rsidR="000D3EBC" w:rsidRPr="002D1399">
          <w:rPr>
            <w:rStyle w:val="Hiperveza"/>
            <w:noProof/>
          </w:rPr>
          <w:t>6.</w:t>
        </w:r>
        <w:r w:rsidR="000D3EBC">
          <w:rPr>
            <w:rFonts w:asciiTheme="minorHAnsi" w:eastAsiaTheme="minorEastAsia" w:hAnsiTheme="minorHAnsi" w:cstheme="minorBidi"/>
            <w:noProof/>
            <w:szCs w:val="22"/>
          </w:rPr>
          <w:tab/>
        </w:r>
        <w:r w:rsidR="000D3EBC" w:rsidRPr="002D1399">
          <w:rPr>
            <w:rStyle w:val="Hiperveza"/>
            <w:noProof/>
          </w:rPr>
          <w:t>UKLJUČIVANJE SLUŽBI ILI PODUZEĆA TE ODGOVORNE OSOBE ZA OPSKRBU HRANOM I VODOM U AKCIJU GAŠENJA POŽARA</w:t>
        </w:r>
        <w:r w:rsidR="000D3EBC">
          <w:rPr>
            <w:noProof/>
            <w:webHidden/>
          </w:rPr>
          <w:tab/>
        </w:r>
        <w:r w:rsidR="000D3EBC">
          <w:rPr>
            <w:noProof/>
            <w:webHidden/>
          </w:rPr>
          <w:fldChar w:fldCharType="begin"/>
        </w:r>
        <w:r w:rsidR="000D3EBC">
          <w:rPr>
            <w:noProof/>
            <w:webHidden/>
          </w:rPr>
          <w:instrText xml:space="preserve"> PAGEREF _Toc508871421 \h </w:instrText>
        </w:r>
        <w:r w:rsidR="000D3EBC">
          <w:rPr>
            <w:noProof/>
            <w:webHidden/>
          </w:rPr>
        </w:r>
        <w:r w:rsidR="000D3EBC">
          <w:rPr>
            <w:noProof/>
            <w:webHidden/>
          </w:rPr>
          <w:fldChar w:fldCharType="separate"/>
        </w:r>
        <w:r w:rsidR="000D3EBC">
          <w:rPr>
            <w:noProof/>
            <w:webHidden/>
          </w:rPr>
          <w:t>10</w:t>
        </w:r>
        <w:r w:rsidR="000D3EBC">
          <w:rPr>
            <w:noProof/>
            <w:webHidden/>
          </w:rPr>
          <w:fldChar w:fldCharType="end"/>
        </w:r>
      </w:hyperlink>
    </w:p>
    <w:p w:rsidR="000D3EBC" w:rsidRDefault="00A47E8E">
      <w:pPr>
        <w:pStyle w:val="Sadraj1"/>
        <w:rPr>
          <w:rFonts w:asciiTheme="minorHAnsi" w:eastAsiaTheme="minorEastAsia" w:hAnsiTheme="minorHAnsi" w:cstheme="minorBidi"/>
          <w:noProof/>
          <w:szCs w:val="22"/>
        </w:rPr>
      </w:pPr>
      <w:hyperlink w:anchor="_Toc508871422" w:history="1">
        <w:r w:rsidR="000D3EBC" w:rsidRPr="002D1399">
          <w:rPr>
            <w:rStyle w:val="Hiperveza"/>
            <w:noProof/>
          </w:rPr>
          <w:t>7.</w:t>
        </w:r>
        <w:r w:rsidR="000D3EBC">
          <w:rPr>
            <w:rFonts w:asciiTheme="minorHAnsi" w:eastAsiaTheme="minorEastAsia" w:hAnsiTheme="minorHAnsi" w:cstheme="minorBidi"/>
            <w:noProof/>
            <w:szCs w:val="22"/>
          </w:rPr>
          <w:tab/>
        </w:r>
        <w:r w:rsidR="000D3EBC" w:rsidRPr="002D1399">
          <w:rPr>
            <w:rStyle w:val="Hiperveza"/>
            <w:noProof/>
          </w:rPr>
          <w:t>NAČIN ZAMJENA VATROGASNIH SNAGA S NOVIM VATROGASNIM SNAGAMA NA GAŠENJU POŽARA</w:t>
        </w:r>
        <w:r w:rsidR="000D3EBC">
          <w:rPr>
            <w:noProof/>
            <w:webHidden/>
          </w:rPr>
          <w:tab/>
        </w:r>
        <w:r w:rsidR="000D3EBC">
          <w:rPr>
            <w:noProof/>
            <w:webHidden/>
          </w:rPr>
          <w:fldChar w:fldCharType="begin"/>
        </w:r>
        <w:r w:rsidR="000D3EBC">
          <w:rPr>
            <w:noProof/>
            <w:webHidden/>
          </w:rPr>
          <w:instrText xml:space="preserve"> PAGEREF _Toc508871422 \h </w:instrText>
        </w:r>
        <w:r w:rsidR="000D3EBC">
          <w:rPr>
            <w:noProof/>
            <w:webHidden/>
          </w:rPr>
        </w:r>
        <w:r w:rsidR="000D3EBC">
          <w:rPr>
            <w:noProof/>
            <w:webHidden/>
          </w:rPr>
          <w:fldChar w:fldCharType="separate"/>
        </w:r>
        <w:r w:rsidR="000D3EBC">
          <w:rPr>
            <w:noProof/>
            <w:webHidden/>
          </w:rPr>
          <w:t>11</w:t>
        </w:r>
        <w:r w:rsidR="000D3EBC">
          <w:rPr>
            <w:noProof/>
            <w:webHidden/>
          </w:rPr>
          <w:fldChar w:fldCharType="end"/>
        </w:r>
      </w:hyperlink>
    </w:p>
    <w:p w:rsidR="000D3EBC" w:rsidRDefault="00A47E8E">
      <w:pPr>
        <w:pStyle w:val="Sadraj1"/>
        <w:rPr>
          <w:rFonts w:asciiTheme="minorHAnsi" w:eastAsiaTheme="minorEastAsia" w:hAnsiTheme="minorHAnsi" w:cstheme="minorBidi"/>
          <w:noProof/>
          <w:szCs w:val="22"/>
        </w:rPr>
      </w:pPr>
      <w:hyperlink w:anchor="_Toc508871423" w:history="1">
        <w:r w:rsidR="000D3EBC" w:rsidRPr="002D1399">
          <w:rPr>
            <w:rStyle w:val="Hiperveza"/>
            <w:noProof/>
          </w:rPr>
          <w:t>8.</w:t>
        </w:r>
        <w:r w:rsidR="000D3EBC">
          <w:rPr>
            <w:rFonts w:asciiTheme="minorHAnsi" w:eastAsiaTheme="minorEastAsia" w:hAnsiTheme="minorHAnsi" w:cstheme="minorBidi"/>
            <w:noProof/>
            <w:szCs w:val="22"/>
          </w:rPr>
          <w:tab/>
        </w:r>
        <w:r w:rsidR="000D3EBC" w:rsidRPr="002D1399">
          <w:rPr>
            <w:rStyle w:val="Hiperveza"/>
            <w:noProof/>
          </w:rPr>
          <w:t>SLUČAJEVI KADA SE I KOJI OPĆINSKI ČELNICI UPOZNAJU S NASTALIM POŽAROM</w:t>
        </w:r>
        <w:r w:rsidR="000D3EBC">
          <w:rPr>
            <w:noProof/>
            <w:webHidden/>
          </w:rPr>
          <w:tab/>
        </w:r>
        <w:r w:rsidR="000D3EBC">
          <w:rPr>
            <w:noProof/>
            <w:webHidden/>
          </w:rPr>
          <w:fldChar w:fldCharType="begin"/>
        </w:r>
        <w:r w:rsidR="000D3EBC">
          <w:rPr>
            <w:noProof/>
            <w:webHidden/>
          </w:rPr>
          <w:instrText xml:space="preserve"> PAGEREF _Toc508871423 \h </w:instrText>
        </w:r>
        <w:r w:rsidR="000D3EBC">
          <w:rPr>
            <w:noProof/>
            <w:webHidden/>
          </w:rPr>
        </w:r>
        <w:r w:rsidR="000D3EBC">
          <w:rPr>
            <w:noProof/>
            <w:webHidden/>
          </w:rPr>
          <w:fldChar w:fldCharType="separate"/>
        </w:r>
        <w:r w:rsidR="000D3EBC">
          <w:rPr>
            <w:noProof/>
            <w:webHidden/>
          </w:rPr>
          <w:t>11</w:t>
        </w:r>
        <w:r w:rsidR="000D3EBC">
          <w:rPr>
            <w:noProof/>
            <w:webHidden/>
          </w:rPr>
          <w:fldChar w:fldCharType="end"/>
        </w:r>
      </w:hyperlink>
    </w:p>
    <w:p w:rsidR="000D3EBC" w:rsidRDefault="00A47E8E">
      <w:pPr>
        <w:pStyle w:val="Sadraj1"/>
        <w:rPr>
          <w:rFonts w:asciiTheme="minorHAnsi" w:eastAsiaTheme="minorEastAsia" w:hAnsiTheme="minorHAnsi" w:cstheme="minorBidi"/>
          <w:noProof/>
          <w:szCs w:val="22"/>
        </w:rPr>
      </w:pPr>
      <w:hyperlink w:anchor="_Toc508871424" w:history="1">
        <w:r w:rsidR="000D3EBC" w:rsidRPr="002D1399">
          <w:rPr>
            <w:rStyle w:val="Hiperveza"/>
            <w:noProof/>
          </w:rPr>
          <w:t>9.</w:t>
        </w:r>
        <w:r w:rsidR="000D3EBC">
          <w:rPr>
            <w:rFonts w:asciiTheme="minorHAnsi" w:eastAsiaTheme="minorEastAsia" w:hAnsiTheme="minorHAnsi" w:cstheme="minorBidi"/>
            <w:noProof/>
            <w:szCs w:val="22"/>
          </w:rPr>
          <w:tab/>
        </w:r>
        <w:r w:rsidR="000D3EBC" w:rsidRPr="002D1399">
          <w:rPr>
            <w:rStyle w:val="Hiperveza"/>
            <w:noProof/>
          </w:rPr>
          <w:t>SLUČAJ KADA SE U AKCIJU GAŠENJA POŽARA POZIVAJU, ODNOSNO UKLJUČUJU VATROGASNE POSTROJBE IZVAN PODRUČJA OPĆINE</w:t>
        </w:r>
        <w:r w:rsidR="000D3EBC">
          <w:rPr>
            <w:noProof/>
            <w:webHidden/>
          </w:rPr>
          <w:tab/>
        </w:r>
        <w:r w:rsidR="000D3EBC">
          <w:rPr>
            <w:noProof/>
            <w:webHidden/>
          </w:rPr>
          <w:fldChar w:fldCharType="begin"/>
        </w:r>
        <w:r w:rsidR="000D3EBC">
          <w:rPr>
            <w:noProof/>
            <w:webHidden/>
          </w:rPr>
          <w:instrText xml:space="preserve"> PAGEREF _Toc508871424 \h </w:instrText>
        </w:r>
        <w:r w:rsidR="000D3EBC">
          <w:rPr>
            <w:noProof/>
            <w:webHidden/>
          </w:rPr>
        </w:r>
        <w:r w:rsidR="000D3EBC">
          <w:rPr>
            <w:noProof/>
            <w:webHidden/>
          </w:rPr>
          <w:fldChar w:fldCharType="separate"/>
        </w:r>
        <w:r w:rsidR="000D3EBC">
          <w:rPr>
            <w:noProof/>
            <w:webHidden/>
          </w:rPr>
          <w:t>12</w:t>
        </w:r>
        <w:r w:rsidR="000D3EBC">
          <w:rPr>
            <w:noProof/>
            <w:webHidden/>
          </w:rPr>
          <w:fldChar w:fldCharType="end"/>
        </w:r>
      </w:hyperlink>
    </w:p>
    <w:p w:rsidR="000D3EBC" w:rsidRDefault="00A47E8E">
      <w:pPr>
        <w:pStyle w:val="Sadraj1"/>
        <w:rPr>
          <w:rFonts w:asciiTheme="minorHAnsi" w:eastAsiaTheme="minorEastAsia" w:hAnsiTheme="minorHAnsi" w:cstheme="minorBidi"/>
          <w:noProof/>
          <w:szCs w:val="22"/>
        </w:rPr>
      </w:pPr>
      <w:hyperlink w:anchor="_Toc508871425" w:history="1">
        <w:r w:rsidR="000D3EBC" w:rsidRPr="002D1399">
          <w:rPr>
            <w:rStyle w:val="Hiperveza"/>
            <w:noProof/>
          </w:rPr>
          <w:t>10.</w:t>
        </w:r>
        <w:r w:rsidR="000D3EBC">
          <w:rPr>
            <w:rFonts w:asciiTheme="minorHAnsi" w:eastAsiaTheme="minorEastAsia" w:hAnsiTheme="minorHAnsi" w:cstheme="minorBidi"/>
            <w:noProof/>
            <w:szCs w:val="22"/>
          </w:rPr>
          <w:tab/>
        </w:r>
        <w:r w:rsidR="000D3EBC" w:rsidRPr="002D1399">
          <w:rPr>
            <w:rStyle w:val="Hiperveza"/>
            <w:noProof/>
          </w:rPr>
          <w:t>NAČIN I SLUČAJEVI UPORABE OPREME I VOZILA POSEBNE NAMJENE U GAŠENJU POŽARA ILI SPAŠAVANJU OSOBA</w:t>
        </w:r>
        <w:r w:rsidR="000D3EBC">
          <w:rPr>
            <w:noProof/>
            <w:webHidden/>
          </w:rPr>
          <w:tab/>
        </w:r>
        <w:r w:rsidR="000D3EBC">
          <w:rPr>
            <w:noProof/>
            <w:webHidden/>
          </w:rPr>
          <w:fldChar w:fldCharType="begin"/>
        </w:r>
        <w:r w:rsidR="000D3EBC">
          <w:rPr>
            <w:noProof/>
            <w:webHidden/>
          </w:rPr>
          <w:instrText xml:space="preserve"> PAGEREF _Toc508871425 \h </w:instrText>
        </w:r>
        <w:r w:rsidR="000D3EBC">
          <w:rPr>
            <w:noProof/>
            <w:webHidden/>
          </w:rPr>
        </w:r>
        <w:r w:rsidR="000D3EBC">
          <w:rPr>
            <w:noProof/>
            <w:webHidden/>
          </w:rPr>
          <w:fldChar w:fldCharType="separate"/>
        </w:r>
        <w:r w:rsidR="000D3EBC">
          <w:rPr>
            <w:noProof/>
            <w:webHidden/>
          </w:rPr>
          <w:t>12</w:t>
        </w:r>
        <w:r w:rsidR="000D3EBC">
          <w:rPr>
            <w:noProof/>
            <w:webHidden/>
          </w:rPr>
          <w:fldChar w:fldCharType="end"/>
        </w:r>
      </w:hyperlink>
    </w:p>
    <w:p w:rsidR="000D3EBC" w:rsidRDefault="00A47E8E">
      <w:pPr>
        <w:pStyle w:val="Sadraj1"/>
        <w:rPr>
          <w:rFonts w:asciiTheme="minorHAnsi" w:eastAsiaTheme="minorEastAsia" w:hAnsiTheme="minorHAnsi" w:cstheme="minorBidi"/>
          <w:noProof/>
          <w:szCs w:val="22"/>
        </w:rPr>
      </w:pPr>
      <w:hyperlink w:anchor="_Toc508871426" w:history="1">
        <w:r w:rsidR="000D3EBC" w:rsidRPr="002D1399">
          <w:rPr>
            <w:rStyle w:val="Hiperveza"/>
            <w:noProof/>
          </w:rPr>
          <w:t xml:space="preserve">11. </w:t>
        </w:r>
        <w:r w:rsidR="000D3EBC">
          <w:rPr>
            <w:rFonts w:asciiTheme="minorHAnsi" w:eastAsiaTheme="minorEastAsia" w:hAnsiTheme="minorHAnsi" w:cstheme="minorBidi"/>
            <w:noProof/>
            <w:szCs w:val="22"/>
          </w:rPr>
          <w:tab/>
        </w:r>
        <w:r w:rsidR="000D3EBC" w:rsidRPr="002D1399">
          <w:rPr>
            <w:rStyle w:val="Hiperveza"/>
            <w:noProof/>
          </w:rPr>
          <w:t>NAZIVE GRAĐEVINA NA KOJIMA SE MOŽE OČEKIVATI POŽAR VEĆIH RAZMJERA I U KOJIMA SE NALAZE OPASNE TVARI</w:t>
        </w:r>
        <w:r w:rsidR="000D3EBC">
          <w:rPr>
            <w:noProof/>
            <w:webHidden/>
          </w:rPr>
          <w:tab/>
        </w:r>
        <w:r w:rsidR="000D3EBC">
          <w:rPr>
            <w:noProof/>
            <w:webHidden/>
          </w:rPr>
          <w:fldChar w:fldCharType="begin"/>
        </w:r>
        <w:r w:rsidR="000D3EBC">
          <w:rPr>
            <w:noProof/>
            <w:webHidden/>
          </w:rPr>
          <w:instrText xml:space="preserve"> PAGEREF _Toc508871426 \h </w:instrText>
        </w:r>
        <w:r w:rsidR="000D3EBC">
          <w:rPr>
            <w:noProof/>
            <w:webHidden/>
          </w:rPr>
        </w:r>
        <w:r w:rsidR="000D3EBC">
          <w:rPr>
            <w:noProof/>
            <w:webHidden/>
          </w:rPr>
          <w:fldChar w:fldCharType="separate"/>
        </w:r>
        <w:r w:rsidR="000D3EBC">
          <w:rPr>
            <w:noProof/>
            <w:webHidden/>
          </w:rPr>
          <w:t>13</w:t>
        </w:r>
        <w:r w:rsidR="000D3EBC">
          <w:rPr>
            <w:noProof/>
            <w:webHidden/>
          </w:rPr>
          <w:fldChar w:fldCharType="end"/>
        </w:r>
      </w:hyperlink>
    </w:p>
    <w:p w:rsidR="000D3EBC" w:rsidRDefault="00A47E8E">
      <w:pPr>
        <w:pStyle w:val="Sadraj3"/>
        <w:rPr>
          <w:rFonts w:asciiTheme="minorHAnsi" w:eastAsiaTheme="minorEastAsia" w:hAnsiTheme="minorHAnsi" w:cstheme="minorBidi"/>
          <w:noProof/>
          <w:szCs w:val="22"/>
        </w:rPr>
      </w:pPr>
      <w:hyperlink w:anchor="_Toc508871427" w:history="1">
        <w:r w:rsidR="000D3EBC" w:rsidRPr="002D1399">
          <w:rPr>
            <w:rStyle w:val="Hiperveza"/>
            <w:noProof/>
          </w:rPr>
          <w:t>LITERATURA</w:t>
        </w:r>
        <w:r w:rsidR="000D3EBC">
          <w:rPr>
            <w:noProof/>
            <w:webHidden/>
          </w:rPr>
          <w:tab/>
        </w:r>
        <w:r w:rsidR="000D3EBC">
          <w:rPr>
            <w:noProof/>
            <w:webHidden/>
          </w:rPr>
          <w:fldChar w:fldCharType="begin"/>
        </w:r>
        <w:r w:rsidR="000D3EBC">
          <w:rPr>
            <w:noProof/>
            <w:webHidden/>
          </w:rPr>
          <w:instrText xml:space="preserve"> PAGEREF _Toc508871427 \h </w:instrText>
        </w:r>
        <w:r w:rsidR="000D3EBC">
          <w:rPr>
            <w:noProof/>
            <w:webHidden/>
          </w:rPr>
        </w:r>
        <w:r w:rsidR="000D3EBC">
          <w:rPr>
            <w:noProof/>
            <w:webHidden/>
          </w:rPr>
          <w:fldChar w:fldCharType="separate"/>
        </w:r>
        <w:r w:rsidR="000D3EBC">
          <w:rPr>
            <w:noProof/>
            <w:webHidden/>
          </w:rPr>
          <w:t>20</w:t>
        </w:r>
        <w:r w:rsidR="000D3EBC">
          <w:rPr>
            <w:noProof/>
            <w:webHidden/>
          </w:rPr>
          <w:fldChar w:fldCharType="end"/>
        </w:r>
      </w:hyperlink>
    </w:p>
    <w:p w:rsidR="000D3EBC" w:rsidRDefault="00A47E8E">
      <w:pPr>
        <w:pStyle w:val="Sadraj3"/>
        <w:rPr>
          <w:rFonts w:asciiTheme="minorHAnsi" w:eastAsiaTheme="minorEastAsia" w:hAnsiTheme="minorHAnsi" w:cstheme="minorBidi"/>
          <w:noProof/>
          <w:szCs w:val="22"/>
        </w:rPr>
      </w:pPr>
      <w:hyperlink w:anchor="_Toc508871428" w:history="1">
        <w:r w:rsidR="000D3EBC" w:rsidRPr="002D1399">
          <w:rPr>
            <w:rStyle w:val="Hiperveza"/>
            <w:noProof/>
            <w:lang w:val="de-AT"/>
          </w:rPr>
          <w:t>ODLUKA O IMENOVANJU STRUČNOG TIMA</w:t>
        </w:r>
        <w:r w:rsidR="000D3EBC">
          <w:rPr>
            <w:noProof/>
            <w:webHidden/>
          </w:rPr>
          <w:tab/>
        </w:r>
        <w:r w:rsidR="000D3EBC">
          <w:rPr>
            <w:noProof/>
            <w:webHidden/>
          </w:rPr>
          <w:fldChar w:fldCharType="begin"/>
        </w:r>
        <w:r w:rsidR="000D3EBC">
          <w:rPr>
            <w:noProof/>
            <w:webHidden/>
          </w:rPr>
          <w:instrText xml:space="preserve"> PAGEREF _Toc508871428 \h </w:instrText>
        </w:r>
        <w:r w:rsidR="000D3EBC">
          <w:rPr>
            <w:noProof/>
            <w:webHidden/>
          </w:rPr>
        </w:r>
        <w:r w:rsidR="000D3EBC">
          <w:rPr>
            <w:noProof/>
            <w:webHidden/>
          </w:rPr>
          <w:fldChar w:fldCharType="separate"/>
        </w:r>
        <w:r w:rsidR="000D3EBC">
          <w:rPr>
            <w:noProof/>
            <w:webHidden/>
          </w:rPr>
          <w:t>22</w:t>
        </w:r>
        <w:r w:rsidR="000D3EBC">
          <w:rPr>
            <w:noProof/>
            <w:webHidden/>
          </w:rPr>
          <w:fldChar w:fldCharType="end"/>
        </w:r>
      </w:hyperlink>
    </w:p>
    <w:p w:rsidR="000D3EBC" w:rsidRDefault="00A47E8E">
      <w:pPr>
        <w:pStyle w:val="Sadraj3"/>
        <w:rPr>
          <w:rFonts w:asciiTheme="minorHAnsi" w:eastAsiaTheme="minorEastAsia" w:hAnsiTheme="minorHAnsi" w:cstheme="minorBidi"/>
          <w:noProof/>
          <w:szCs w:val="22"/>
        </w:rPr>
      </w:pPr>
      <w:hyperlink w:anchor="_Toc508871429" w:history="1">
        <w:r w:rsidR="000D3EBC" w:rsidRPr="002D1399">
          <w:rPr>
            <w:rStyle w:val="Hiperveza"/>
            <w:noProof/>
            <w:lang w:val="de-AT"/>
          </w:rPr>
          <w:t>UVJERENJA OVLAŠTENIH OSOBA</w:t>
        </w:r>
        <w:r w:rsidR="000D3EBC">
          <w:rPr>
            <w:noProof/>
            <w:webHidden/>
          </w:rPr>
          <w:tab/>
        </w:r>
        <w:r w:rsidR="000D3EBC">
          <w:rPr>
            <w:noProof/>
            <w:webHidden/>
          </w:rPr>
          <w:fldChar w:fldCharType="begin"/>
        </w:r>
        <w:r w:rsidR="000D3EBC">
          <w:rPr>
            <w:noProof/>
            <w:webHidden/>
          </w:rPr>
          <w:instrText xml:space="preserve"> PAGEREF _Toc508871429 \h </w:instrText>
        </w:r>
        <w:r w:rsidR="000D3EBC">
          <w:rPr>
            <w:noProof/>
            <w:webHidden/>
          </w:rPr>
        </w:r>
        <w:r w:rsidR="000D3EBC">
          <w:rPr>
            <w:noProof/>
            <w:webHidden/>
          </w:rPr>
          <w:fldChar w:fldCharType="separate"/>
        </w:r>
        <w:r w:rsidR="000D3EBC">
          <w:rPr>
            <w:noProof/>
            <w:webHidden/>
          </w:rPr>
          <w:t>24</w:t>
        </w:r>
        <w:r w:rsidR="000D3EBC">
          <w:rPr>
            <w:noProof/>
            <w:webHidden/>
          </w:rPr>
          <w:fldChar w:fldCharType="end"/>
        </w:r>
      </w:hyperlink>
    </w:p>
    <w:p w:rsidR="00DC4F1A" w:rsidRDefault="00A86934" w:rsidP="00DC4F1A">
      <w:pPr>
        <w:spacing w:after="240"/>
        <w:rPr>
          <w:b/>
          <w:bCs/>
        </w:rPr>
      </w:pPr>
      <w:r>
        <w:rPr>
          <w:b/>
          <w:bCs/>
        </w:rPr>
        <w:fldChar w:fldCharType="end"/>
      </w:r>
    </w:p>
    <w:p w:rsidR="00344D9C" w:rsidRDefault="0037468B" w:rsidP="00DC4F1A">
      <w:pPr>
        <w:spacing w:after="240"/>
      </w:pPr>
      <w:r w:rsidRPr="00D340A2">
        <w:br w:type="page"/>
      </w:r>
    </w:p>
    <w:p w:rsidR="00344D9C" w:rsidRDefault="00344D9C" w:rsidP="00481522">
      <w:pPr>
        <w:jc w:val="center"/>
      </w:pPr>
    </w:p>
    <w:p w:rsidR="00344D9C" w:rsidRDefault="00344D9C" w:rsidP="00481522">
      <w:pPr>
        <w:jc w:val="center"/>
      </w:pPr>
    </w:p>
    <w:p w:rsidR="0037468B" w:rsidRDefault="0037468B" w:rsidP="00481522">
      <w:pPr>
        <w:jc w:val="center"/>
      </w:pPr>
      <w:r w:rsidRPr="00A86934">
        <w:t>UVOD</w:t>
      </w:r>
    </w:p>
    <w:p w:rsidR="0086277E" w:rsidRPr="00A86934" w:rsidRDefault="00D340A2" w:rsidP="00D340A2">
      <w:pPr>
        <w:tabs>
          <w:tab w:val="left" w:pos="7387"/>
        </w:tabs>
      </w:pPr>
      <w:r>
        <w:tab/>
      </w:r>
    </w:p>
    <w:p w:rsidR="0086277E" w:rsidRDefault="0086277E" w:rsidP="0086277E"/>
    <w:p w:rsidR="00C8041A" w:rsidRDefault="00C8041A" w:rsidP="002A5C31">
      <w:pPr>
        <w:jc w:val="both"/>
      </w:pPr>
      <w:r w:rsidRPr="00C8041A">
        <w:t>Plan</w:t>
      </w:r>
      <w:r>
        <w:t>om zaštite od požara se</w:t>
      </w:r>
      <w:r w:rsidRPr="00C8041A">
        <w:t xml:space="preserve"> uređuje način postupanja vatrogasnih postrojbi i drugih sudionika u akciji gašenja požara. </w:t>
      </w:r>
      <w:r>
        <w:t>Planom  županije,  grada  odnosno  općine  prikazuje  se  stvarni  broj,  veličina,  smještaj  i  ustroj  vatrogasnih postrojbi odnosno dobrovoljnih vatrogasnih društava te njihova područja djelovanja i odgovornosti.</w:t>
      </w:r>
    </w:p>
    <w:p w:rsidR="00C8041A" w:rsidRDefault="00C8041A" w:rsidP="00C8041A"/>
    <w:p w:rsidR="00095952" w:rsidRDefault="00095952" w:rsidP="00095952">
      <w:r>
        <w:t xml:space="preserve">Usklađivanje Plana </w:t>
      </w:r>
      <w:r w:rsidR="002A5C31">
        <w:t xml:space="preserve">je </w:t>
      </w:r>
      <w:r>
        <w:t>izvršeno</w:t>
      </w:r>
      <w:r w:rsidR="002A5C31">
        <w:t xml:space="preserve"> na t</w:t>
      </w:r>
      <w:r w:rsidR="00C8041A">
        <w:t>a temelju</w:t>
      </w:r>
      <w:r>
        <w:t>:</w:t>
      </w:r>
    </w:p>
    <w:p w:rsidR="00095952" w:rsidRDefault="00C8041A" w:rsidP="00EE5524">
      <w:pPr>
        <w:pStyle w:val="Odlomakpopisa"/>
        <w:numPr>
          <w:ilvl w:val="0"/>
          <w:numId w:val="10"/>
        </w:numPr>
      </w:pPr>
      <w:r>
        <w:t>članka 13. Zakona o zaštiti od požara (</w:t>
      </w:r>
      <w:r w:rsidR="00095952">
        <w:t xml:space="preserve">NN </w:t>
      </w:r>
      <w:r>
        <w:t xml:space="preserve">92/10), </w:t>
      </w:r>
    </w:p>
    <w:p w:rsidR="00095952" w:rsidRDefault="00C8041A" w:rsidP="00EE5524">
      <w:pPr>
        <w:pStyle w:val="Odlomakpopisa"/>
        <w:numPr>
          <w:ilvl w:val="0"/>
          <w:numId w:val="10"/>
        </w:numPr>
      </w:pPr>
      <w:r>
        <w:t>članka 3.</w:t>
      </w:r>
      <w:r w:rsidR="002A5C31">
        <w:t xml:space="preserve"> </w:t>
      </w:r>
      <w:r>
        <w:t>Zakona o vatrogastvu (</w:t>
      </w:r>
      <w:r w:rsidR="00095952">
        <w:t xml:space="preserve">NN </w:t>
      </w:r>
      <w:r>
        <w:t xml:space="preserve">106/99, 117/01, 36/02, 96/03, 139/04, 174/04, 38/09 i 80/10), </w:t>
      </w:r>
    </w:p>
    <w:p w:rsidR="00095952" w:rsidRDefault="00C8041A" w:rsidP="00EE5524">
      <w:pPr>
        <w:pStyle w:val="Odlomakpopisa"/>
        <w:numPr>
          <w:ilvl w:val="0"/>
          <w:numId w:val="10"/>
        </w:numPr>
      </w:pPr>
      <w:r>
        <w:t>odredbi Pravilnika o planu zaštite od požara (</w:t>
      </w:r>
      <w:r w:rsidR="00095952">
        <w:t>NN</w:t>
      </w:r>
      <w:r>
        <w:t xml:space="preserve"> 51/12), </w:t>
      </w:r>
    </w:p>
    <w:p w:rsidR="00095952" w:rsidRDefault="00095952" w:rsidP="00EE5524">
      <w:pPr>
        <w:pStyle w:val="Odlomakpopisa"/>
        <w:numPr>
          <w:ilvl w:val="0"/>
          <w:numId w:val="10"/>
        </w:numPr>
      </w:pPr>
      <w:r>
        <w:t xml:space="preserve">ćlanka 33. Statuta Općine Pokupsko (Glasnik Zagrebačke županije 11/13), </w:t>
      </w:r>
    </w:p>
    <w:p w:rsidR="00095952" w:rsidRPr="000807B3" w:rsidRDefault="002A5C31" w:rsidP="00EE5524">
      <w:pPr>
        <w:pStyle w:val="Odlomakpopisa"/>
        <w:numPr>
          <w:ilvl w:val="0"/>
          <w:numId w:val="10"/>
        </w:numPr>
      </w:pPr>
      <w:r w:rsidRPr="000807B3">
        <w:t xml:space="preserve">Rješenja inspektora </w:t>
      </w:r>
      <w:r w:rsidR="00141FE7" w:rsidRPr="000807B3">
        <w:t>unutranjih poslova, Inspekcija zaštite od požara</w:t>
      </w:r>
      <w:r w:rsidRPr="000807B3">
        <w:t xml:space="preserve"> broj </w:t>
      </w:r>
      <w:r w:rsidR="00141FE7" w:rsidRPr="000807B3">
        <w:t>511-19-25/1-UP/I-11454/1-2017</w:t>
      </w:r>
      <w:r w:rsidRPr="000807B3">
        <w:t xml:space="preserve">  od </w:t>
      </w:r>
      <w:r w:rsidR="00141FE7" w:rsidRPr="000807B3">
        <w:t>30. studenog, 2017. godine</w:t>
      </w:r>
      <w:r w:rsidRPr="000807B3">
        <w:t xml:space="preserve">, </w:t>
      </w:r>
    </w:p>
    <w:p w:rsidR="00095952" w:rsidRDefault="002A5C31" w:rsidP="00EE5524">
      <w:pPr>
        <w:pStyle w:val="Odlomakpopisa"/>
        <w:numPr>
          <w:ilvl w:val="0"/>
          <w:numId w:val="10"/>
        </w:numPr>
      </w:pPr>
      <w:r>
        <w:t xml:space="preserve">odluke </w:t>
      </w:r>
      <w:r w:rsidR="00095952">
        <w:t>o imenovanju Stručnoga tima za usklađivanje Procjene ugroženosti od požara i Plana zaštite od požara za Opći</w:t>
      </w:r>
      <w:r w:rsidR="00141FE7">
        <w:t>nu Pokupsko KLASA: 810-01/18-01/</w:t>
      </w:r>
      <w:r w:rsidR="00095952">
        <w:t>05, URBROJ: 238-22-1-18-1, Pokupsko, 09. veljače, 2018. godine.</w:t>
      </w:r>
    </w:p>
    <w:p w:rsidR="00095952" w:rsidRDefault="00095952" w:rsidP="00095952"/>
    <w:p w:rsidR="006F21EB" w:rsidRDefault="006F21EB" w:rsidP="00095952">
      <w:pPr>
        <w:jc w:val="both"/>
      </w:pPr>
      <w:r w:rsidRPr="00C8041A">
        <w:t>Plan se sastoji od tekstualnog i grafičkog dijela.</w:t>
      </w:r>
      <w:r>
        <w:t xml:space="preserve"> </w:t>
      </w:r>
    </w:p>
    <w:p w:rsidR="006F21EB" w:rsidRDefault="006F21EB" w:rsidP="00095952">
      <w:pPr>
        <w:jc w:val="both"/>
      </w:pPr>
    </w:p>
    <w:p w:rsidR="006F21EB" w:rsidRDefault="00095952" w:rsidP="000807B3">
      <w:pPr>
        <w:pBdr>
          <w:top w:val="single" w:sz="4" w:space="1" w:color="auto"/>
          <w:left w:val="single" w:sz="4" w:space="4" w:color="auto"/>
          <w:bottom w:val="single" w:sz="4" w:space="1" w:color="auto"/>
          <w:right w:val="single" w:sz="4" w:space="1" w:color="auto"/>
          <w:between w:val="single" w:sz="4" w:space="1" w:color="auto"/>
          <w:bar w:val="single" w:sz="4" w:color="auto"/>
        </w:pBdr>
        <w:rPr>
          <w:rFonts w:cs="Arial"/>
          <w:lang w:val="de-DE"/>
        </w:rPr>
      </w:pPr>
      <w:r>
        <w:t xml:space="preserve">Plan  se  usklađuje  nakon  svake  revizije  procjene  ugroženosti  od  požara,  odnosno  u  </w:t>
      </w:r>
      <w:r w:rsidR="006F21EB">
        <w:rPr>
          <w:rFonts w:cs="Arial"/>
          <w:lang w:val="de-DE"/>
        </w:rPr>
        <w:t>roku od jedne (1) godine.</w:t>
      </w:r>
    </w:p>
    <w:p w:rsidR="006F21EB" w:rsidRDefault="006F21EB" w:rsidP="006F21EB">
      <w:pPr>
        <w:rPr>
          <w:rFonts w:cs="Arial"/>
          <w:lang w:val="en-US"/>
        </w:rPr>
      </w:pPr>
    </w:p>
    <w:p w:rsidR="006F21EB" w:rsidRDefault="006F21EB" w:rsidP="006F21EB">
      <w:pPr>
        <w:rPr>
          <w:rFonts w:cs="Arial"/>
          <w:b/>
        </w:rPr>
        <w:sectPr w:rsidR="006F21EB" w:rsidSect="00D340A2">
          <w:headerReference w:type="default" r:id="rId18"/>
          <w:footerReference w:type="default" r:id="rId19"/>
          <w:pgSz w:w="11906" w:h="16838"/>
          <w:pgMar w:top="1418" w:right="1418" w:bottom="1418" w:left="1418" w:header="709" w:footer="624" w:gutter="0"/>
          <w:pgNumType w:start="1"/>
          <w:cols w:space="720"/>
          <w:titlePg/>
          <w:docGrid w:linePitch="299"/>
        </w:sectPr>
      </w:pPr>
    </w:p>
    <w:p w:rsidR="00E72874" w:rsidRPr="00A404F6" w:rsidRDefault="00A404F6" w:rsidP="00A404F6">
      <w:pPr>
        <w:pStyle w:val="Naslov1"/>
        <w:ind w:left="709" w:hanging="567"/>
      </w:pPr>
      <w:bookmarkStart w:id="1" w:name="_Toc508871416"/>
      <w:r w:rsidRPr="00A404F6">
        <w:lastRenderedPageBreak/>
        <w:t>1.</w:t>
      </w:r>
      <w:r w:rsidRPr="00A404F6">
        <w:tab/>
        <w:t>SUSTAV UKLJUČIVANJA PROFESIONALNIH I DOBROVOLJNIH VATROGASNIH POSTROJBA U AKCIJU GAŠENJA POŽARA</w:t>
      </w:r>
      <w:bookmarkEnd w:id="1"/>
    </w:p>
    <w:p w:rsidR="00E72874" w:rsidRDefault="00E72874" w:rsidP="00E72874">
      <w:pPr>
        <w:rPr>
          <w:rFonts w:cs="Arial"/>
          <w:b/>
        </w:rPr>
      </w:pPr>
    </w:p>
    <w:p w:rsidR="00081537" w:rsidRDefault="00081537" w:rsidP="00F74858">
      <w:pPr>
        <w:jc w:val="both"/>
      </w:pPr>
      <w:r>
        <w:t xml:space="preserve">Radi spašavanja ljudi i imovine ugroženih požarom, razrađuje se </w:t>
      </w:r>
      <w:r w:rsidR="00F74858">
        <w:t xml:space="preserve">vrijeme i </w:t>
      </w:r>
      <w:r>
        <w:t>način uključivanja vatrogasnih postrojbi u akciju spašavanja i gašenja požara. Sustav uključivanja vatrogasnih postrojbi u akciju gašenja požara temelji se na sustavu dojave požara.</w:t>
      </w:r>
    </w:p>
    <w:p w:rsidR="00081537" w:rsidRDefault="00081537" w:rsidP="00E72874"/>
    <w:p w:rsidR="00E72874" w:rsidRDefault="00E72874" w:rsidP="00FA1C86">
      <w:pPr>
        <w:jc w:val="both"/>
        <w:rPr>
          <w:rFonts w:cs="Arial"/>
          <w:lang w:val="de-DE"/>
        </w:rPr>
      </w:pPr>
      <w:r>
        <w:rPr>
          <w:rFonts w:cs="Arial"/>
          <w:lang w:val="de-DE"/>
        </w:rPr>
        <w:t xml:space="preserve">Uzbunjivanje vatrogasaca vrši se na telefon za dojavu požara u VOC zagrebačke županije te se potom uzbunjuju vatrogasci DVD Pokupsko putem telefonskog </w:t>
      </w:r>
      <w:r w:rsidR="00FA1C86">
        <w:rPr>
          <w:rFonts w:cs="Arial"/>
          <w:lang w:val="de-DE"/>
        </w:rPr>
        <w:t xml:space="preserve">poziva i obavješćivanja </w:t>
      </w:r>
      <w:r>
        <w:rPr>
          <w:rFonts w:cs="Arial"/>
          <w:lang w:val="de-DE"/>
        </w:rPr>
        <w:t xml:space="preserve"> zapovjednika i dozapovjednika DVD Pokupsko o nastalom događaju od strane službujućeg u VOC zagrebačke županije. </w:t>
      </w:r>
      <w:r>
        <w:rPr>
          <w:rFonts w:cs="Arial"/>
          <w:bCs/>
          <w:lang w:val="pl-PL"/>
        </w:rPr>
        <w:t>Na području Općine Pokupsko na požare i druge događaje prvi izlazi DVD Pok</w:t>
      </w:r>
      <w:r w:rsidR="00FA1C86">
        <w:rPr>
          <w:rFonts w:cs="Arial"/>
          <w:bCs/>
          <w:lang w:val="pl-PL"/>
        </w:rPr>
        <w:t>u</w:t>
      </w:r>
      <w:r>
        <w:rPr>
          <w:rFonts w:cs="Arial"/>
          <w:bCs/>
          <w:lang w:val="pl-PL"/>
        </w:rPr>
        <w:t>psko.</w:t>
      </w:r>
    </w:p>
    <w:p w:rsidR="00081537" w:rsidRDefault="00081537" w:rsidP="00E72874">
      <w:pPr>
        <w:rPr>
          <w:rFonts w:cs="Arial"/>
          <w:b/>
        </w:rPr>
      </w:pPr>
    </w:p>
    <w:p w:rsidR="00FA1C86" w:rsidRDefault="00FA1C86" w:rsidP="00FA1C86">
      <w:pPr>
        <w:rPr>
          <w:rFonts w:cs="Arial"/>
          <w:b/>
        </w:rPr>
      </w:pPr>
      <w:r>
        <w:rPr>
          <w:rFonts w:cs="Arial"/>
          <w:b/>
        </w:rPr>
        <w:t>Dojava požara</w:t>
      </w:r>
    </w:p>
    <w:p w:rsidR="00FA1C86" w:rsidRDefault="00FA1C86" w:rsidP="00FA1C86">
      <w:pPr>
        <w:rPr>
          <w:rFonts w:cs="Arial"/>
        </w:rPr>
      </w:pPr>
    </w:p>
    <w:p w:rsidR="00FA1C86" w:rsidRDefault="00FA1C86" w:rsidP="00FA1C86">
      <w:pPr>
        <w:rPr>
          <w:rFonts w:cs="Arial"/>
        </w:rPr>
      </w:pPr>
      <w:r>
        <w:rPr>
          <w:rFonts w:cs="Arial"/>
        </w:rPr>
        <w:t>Dojavu požara ili neke druge vatrogasne intervencije prima operativni dežurni u VOC zagrebačke županije na broj telefona 193. Minimalne podatke koje operativni dežurni vatrogasac treba zatražiti od dojavitelja su:</w:t>
      </w:r>
    </w:p>
    <w:p w:rsidR="00FA1C86" w:rsidRDefault="00FA1C86" w:rsidP="00FA1C86">
      <w:pPr>
        <w:rPr>
          <w:rFonts w:cs="Arial"/>
        </w:rPr>
      </w:pP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vrsti događaja,</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mjestu, naziv ulice i po mogućnosti kućni broj građevine koja gori</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vrsti objekta (tip, broj katova, namjena, škola, dječji vrtić i sl.)</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što gori (stan, krovište, na I. katu, II. katu, gospodarski objekt, sjenik i sl.);</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karakteristici područja (šuma, polje, ….),</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vremenu pojave odnosno uočavanja događaja,</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intenzitetu,</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podacima o ugroženim osobama,</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imenu, prezimenu i broju telefona osobe koja je dojavila i</w:t>
      </w:r>
    </w:p>
    <w:p w:rsidR="00FC4ACD" w:rsidRDefault="00FA1C86" w:rsidP="00FC4ACD">
      <w:pPr>
        <w:numPr>
          <w:ilvl w:val="0"/>
          <w:numId w:val="5"/>
        </w:numPr>
        <w:tabs>
          <w:tab w:val="clear" w:pos="1800"/>
        </w:tabs>
        <w:spacing w:line="276" w:lineRule="auto"/>
        <w:ind w:left="851"/>
        <w:jc w:val="both"/>
        <w:rPr>
          <w:rFonts w:cs="Arial"/>
        </w:rPr>
      </w:pPr>
      <w:r w:rsidRPr="00FC4ACD">
        <w:rPr>
          <w:rFonts w:cs="Arial"/>
          <w:b/>
        </w:rPr>
        <w:t>ostalim podacima i saznanjima koja mogu pospješiti efikasnost nastupa postrojbe, a do kojih je u fazi zaprimanja dojave požara objektivno moguće doći.</w:t>
      </w:r>
    </w:p>
    <w:p w:rsidR="00FC4ACD" w:rsidRDefault="00FC4ACD" w:rsidP="00FC4ACD">
      <w:pPr>
        <w:jc w:val="both"/>
        <w:rPr>
          <w:rFonts w:cs="Arial"/>
        </w:rPr>
      </w:pPr>
    </w:p>
    <w:p w:rsidR="00FA1C86" w:rsidRPr="00FC4ACD" w:rsidRDefault="00FA1C86" w:rsidP="00FC4ACD">
      <w:pPr>
        <w:jc w:val="both"/>
        <w:rPr>
          <w:rFonts w:cs="Arial"/>
        </w:rPr>
      </w:pPr>
      <w:r w:rsidRPr="00FC4ACD">
        <w:rPr>
          <w:rFonts w:cs="Arial"/>
        </w:rPr>
        <w:t xml:space="preserve">Na temelju dobivenih informacija o požaru operativni dežurni vatrogasac VOC zagrebačke županije pozivom na brojeve telefona dužnosnika DVD-a Pokupsko iste obaviještava o nastalom požara, koji potom izlaze na mjesto požara s odgovarajućom vatrogasnom tehnikom. </w:t>
      </w:r>
    </w:p>
    <w:p w:rsidR="00FA1C86" w:rsidRDefault="00FA1C86" w:rsidP="00FA1C86">
      <w:pPr>
        <w:rPr>
          <w:rFonts w:cs="Arial"/>
        </w:rPr>
      </w:pPr>
    </w:p>
    <w:p w:rsidR="00FA1C86" w:rsidRDefault="00FA1C86" w:rsidP="00FA1C86">
      <w:pPr>
        <w:jc w:val="both"/>
        <w:rPr>
          <w:rFonts w:cs="Arial"/>
        </w:rPr>
      </w:pPr>
      <w:r>
        <w:rPr>
          <w:rFonts w:cs="Arial"/>
        </w:rPr>
        <w:t>Zapovjednik DVD Pokupsko dužan je izraditi operativni plan u kojem će se definirati izlasci vatrogasne tehnike za svaku karakterističnu građevinu na požarnom području te propisati proceduru angažiranja potrebne vatrogasne tehnike i vatrogasaca na požaru odnosno na karakterističnu tehničku intervenciju.</w:t>
      </w:r>
    </w:p>
    <w:p w:rsidR="00FA1C86" w:rsidRDefault="00FA1C86" w:rsidP="00FA1C86">
      <w:pPr>
        <w:rPr>
          <w:rFonts w:cs="Arial"/>
        </w:rPr>
      </w:pPr>
    </w:p>
    <w:p w:rsidR="00FA1C86" w:rsidRDefault="00FA1C86" w:rsidP="00FA1C86">
      <w:pPr>
        <w:jc w:val="both"/>
        <w:rPr>
          <w:rFonts w:cs="Arial"/>
        </w:rPr>
      </w:pPr>
      <w:r>
        <w:rPr>
          <w:rFonts w:cs="Arial"/>
        </w:rPr>
        <w:t xml:space="preserve">Ako operativni dežurni vatrogasac u VOC-u na temelju podataka koje je dobio od dojavitelja može procijeniti da je požar velikih razmjera i da za isti nema dovoljno operativnih vatrogasaca DVD-a Pokupsko, obavještava županijskog vatrogasnog zapovjednika koji će potom zapovijediti koje vatrogasne postrojbe će se dodatno uputiti na mjesto intervencije na području općine Pokupsko. </w:t>
      </w:r>
    </w:p>
    <w:p w:rsidR="00081537" w:rsidRDefault="00FA1C86" w:rsidP="00FA1C86">
      <w:r>
        <w:rPr>
          <w:rFonts w:cs="Arial"/>
        </w:rPr>
        <w:br w:type="page"/>
      </w:r>
      <w:r w:rsidR="00081537">
        <w:lastRenderedPageBreak/>
        <w:t>Požar se dojavljuje putem:</w:t>
      </w:r>
    </w:p>
    <w:p w:rsidR="00081537" w:rsidRDefault="00081537" w:rsidP="00FA1C86">
      <w:pPr>
        <w:ind w:left="567"/>
      </w:pPr>
      <w:r>
        <w:t xml:space="preserve">- javne telefonske mreže za građanstvo, </w:t>
      </w:r>
    </w:p>
    <w:p w:rsidR="00081537" w:rsidRDefault="00081537" w:rsidP="00FA1C86">
      <w:pPr>
        <w:ind w:left="567"/>
      </w:pPr>
      <w:r>
        <w:t>- sustavom mobilnih</w:t>
      </w:r>
      <w:r w:rsidR="00E74E63">
        <w:t xml:space="preserve"> telefona</w:t>
      </w:r>
      <w:r>
        <w:t xml:space="preserve">, </w:t>
      </w:r>
    </w:p>
    <w:p w:rsidR="00081537" w:rsidRDefault="00081537" w:rsidP="00FA1C86">
      <w:pPr>
        <w:ind w:left="567"/>
      </w:pPr>
      <w:r>
        <w:t>- dobrovoljnog vatrogasnog društava,</w:t>
      </w:r>
    </w:p>
    <w:p w:rsidR="00081537" w:rsidRDefault="00081537" w:rsidP="00FA1C86">
      <w:pPr>
        <w:ind w:left="567"/>
      </w:pPr>
      <w:r>
        <w:t xml:space="preserve">- osmatrača Hrvatskih šuma </w:t>
      </w:r>
    </w:p>
    <w:p w:rsidR="00081537" w:rsidRDefault="00081537" w:rsidP="00E72874"/>
    <w:p w:rsidR="00081537" w:rsidRDefault="00081537" w:rsidP="00E72874">
      <w:r>
        <w:t xml:space="preserve">Dojava požara obavlja se pozivom na telefon u sustavu javne telefonske mreže na brojeve: </w:t>
      </w:r>
    </w:p>
    <w:p w:rsidR="00081537" w:rsidRDefault="00081537" w:rsidP="00E72874"/>
    <w:tbl>
      <w:tblPr>
        <w:tblStyle w:val="Reetkatablice"/>
        <w:tblW w:w="0" w:type="auto"/>
        <w:jc w:val="center"/>
        <w:tblLook w:val="04A0" w:firstRow="1" w:lastRow="0" w:firstColumn="1" w:lastColumn="0" w:noHBand="0" w:noVBand="1"/>
      </w:tblPr>
      <w:tblGrid>
        <w:gridCol w:w="6197"/>
        <w:gridCol w:w="2236"/>
      </w:tblGrid>
      <w:tr w:rsidR="00081537" w:rsidRPr="00561543" w:rsidTr="00EF5CB4">
        <w:trPr>
          <w:trHeight w:val="495"/>
          <w:jc w:val="center"/>
        </w:trPr>
        <w:tc>
          <w:tcPr>
            <w:tcW w:w="6197" w:type="dxa"/>
            <w:shd w:val="clear" w:color="auto" w:fill="F7CAAC" w:themeFill="accent2" w:themeFillTint="66"/>
            <w:vAlign w:val="center"/>
          </w:tcPr>
          <w:p w:rsidR="00081537" w:rsidRPr="00561543" w:rsidRDefault="00081537" w:rsidP="00561543">
            <w:pPr>
              <w:jc w:val="center"/>
              <w:rPr>
                <w:sz w:val="20"/>
              </w:rPr>
            </w:pPr>
            <w:r w:rsidRPr="00561543">
              <w:rPr>
                <w:sz w:val="20"/>
              </w:rPr>
              <w:t>NAZIV SLUŽBE-USTANOVE POSTROJBE</w:t>
            </w:r>
          </w:p>
        </w:tc>
        <w:tc>
          <w:tcPr>
            <w:tcW w:w="2236" w:type="dxa"/>
            <w:shd w:val="clear" w:color="auto" w:fill="F7CAAC" w:themeFill="accent2" w:themeFillTint="66"/>
            <w:vAlign w:val="center"/>
          </w:tcPr>
          <w:p w:rsidR="00081537" w:rsidRPr="00561543" w:rsidRDefault="00081537" w:rsidP="00561543">
            <w:pPr>
              <w:jc w:val="center"/>
              <w:rPr>
                <w:sz w:val="20"/>
              </w:rPr>
            </w:pPr>
            <w:r w:rsidRPr="00561543">
              <w:rPr>
                <w:sz w:val="20"/>
              </w:rPr>
              <w:t>TELEFONSKI BROJ</w:t>
            </w:r>
          </w:p>
        </w:tc>
      </w:tr>
      <w:tr w:rsidR="00081537" w:rsidTr="00EF5CB4">
        <w:trPr>
          <w:trHeight w:val="495"/>
          <w:jc w:val="center"/>
        </w:trPr>
        <w:tc>
          <w:tcPr>
            <w:tcW w:w="6197" w:type="dxa"/>
            <w:vAlign w:val="center"/>
          </w:tcPr>
          <w:p w:rsidR="00081537" w:rsidRDefault="00EF5CB4" w:rsidP="00E72874">
            <w:r>
              <w:t xml:space="preserve">Vatrogasci </w:t>
            </w:r>
          </w:p>
        </w:tc>
        <w:tc>
          <w:tcPr>
            <w:tcW w:w="2236" w:type="dxa"/>
            <w:vAlign w:val="center"/>
          </w:tcPr>
          <w:p w:rsidR="00081537" w:rsidRPr="00081537" w:rsidRDefault="00081537" w:rsidP="00081537">
            <w:pPr>
              <w:jc w:val="center"/>
              <w:rPr>
                <w:b/>
              </w:rPr>
            </w:pPr>
            <w:r w:rsidRPr="00081537">
              <w:rPr>
                <w:b/>
              </w:rPr>
              <w:t>193</w:t>
            </w:r>
          </w:p>
        </w:tc>
      </w:tr>
      <w:tr w:rsidR="00081537" w:rsidTr="00EF5CB4">
        <w:trPr>
          <w:trHeight w:val="495"/>
          <w:jc w:val="center"/>
        </w:trPr>
        <w:tc>
          <w:tcPr>
            <w:tcW w:w="6197" w:type="dxa"/>
            <w:vAlign w:val="center"/>
          </w:tcPr>
          <w:p w:rsidR="00081537" w:rsidRDefault="00081537" w:rsidP="00E72874">
            <w:r>
              <w:t>Županijski Centar za obavješćivanje (u daljnjem tekstu: ŽC)</w:t>
            </w:r>
          </w:p>
        </w:tc>
        <w:tc>
          <w:tcPr>
            <w:tcW w:w="2236" w:type="dxa"/>
            <w:vAlign w:val="center"/>
          </w:tcPr>
          <w:p w:rsidR="00081537" w:rsidRPr="00081537" w:rsidRDefault="00081537" w:rsidP="00081537">
            <w:pPr>
              <w:jc w:val="center"/>
              <w:rPr>
                <w:b/>
              </w:rPr>
            </w:pPr>
            <w:r w:rsidRPr="00081537">
              <w:rPr>
                <w:b/>
              </w:rPr>
              <w:t>112</w:t>
            </w:r>
          </w:p>
        </w:tc>
      </w:tr>
      <w:tr w:rsidR="00081537" w:rsidTr="00EF5CB4">
        <w:trPr>
          <w:trHeight w:val="495"/>
          <w:jc w:val="center"/>
        </w:trPr>
        <w:tc>
          <w:tcPr>
            <w:tcW w:w="6197" w:type="dxa"/>
            <w:vAlign w:val="center"/>
          </w:tcPr>
          <w:p w:rsidR="00081537" w:rsidRDefault="00081537" w:rsidP="00E72874">
            <w:r>
              <w:t>Operativno komunikacijski centar Policijske uprave</w:t>
            </w:r>
          </w:p>
        </w:tc>
        <w:tc>
          <w:tcPr>
            <w:tcW w:w="2236" w:type="dxa"/>
            <w:vAlign w:val="center"/>
          </w:tcPr>
          <w:p w:rsidR="00081537" w:rsidRPr="00081537" w:rsidRDefault="00081537" w:rsidP="00081537">
            <w:pPr>
              <w:jc w:val="center"/>
              <w:rPr>
                <w:b/>
              </w:rPr>
            </w:pPr>
            <w:r w:rsidRPr="00081537">
              <w:rPr>
                <w:b/>
              </w:rPr>
              <w:t>192</w:t>
            </w:r>
          </w:p>
        </w:tc>
      </w:tr>
      <w:tr w:rsidR="006C0C55" w:rsidTr="00EF5CB4">
        <w:trPr>
          <w:trHeight w:val="495"/>
          <w:jc w:val="center"/>
        </w:trPr>
        <w:tc>
          <w:tcPr>
            <w:tcW w:w="6197" w:type="dxa"/>
            <w:vAlign w:val="center"/>
          </w:tcPr>
          <w:p w:rsidR="006C0C55" w:rsidRPr="00D24837" w:rsidRDefault="006C0C55" w:rsidP="006C0C55">
            <w:pPr>
              <w:rPr>
                <w:lang w:val="de-AT"/>
              </w:rPr>
            </w:pPr>
            <w:r>
              <w:rPr>
                <w:lang w:val="de-AT"/>
              </w:rPr>
              <w:t>DVD Pokupsko - zapovjednik</w:t>
            </w:r>
          </w:p>
        </w:tc>
        <w:tc>
          <w:tcPr>
            <w:tcW w:w="2236" w:type="dxa"/>
            <w:vAlign w:val="center"/>
          </w:tcPr>
          <w:p w:rsidR="006C0C55" w:rsidRPr="00755B3E" w:rsidRDefault="006C0C55" w:rsidP="00755B3E">
            <w:pPr>
              <w:jc w:val="center"/>
              <w:rPr>
                <w:rFonts w:cs="Arial"/>
                <w:b/>
              </w:rPr>
            </w:pPr>
            <w:r w:rsidRPr="00755B3E">
              <w:rPr>
                <w:rFonts w:cs="Arial"/>
                <w:b/>
              </w:rPr>
              <w:t>099 3322 131</w:t>
            </w:r>
          </w:p>
        </w:tc>
      </w:tr>
      <w:tr w:rsidR="006C0C55" w:rsidTr="00EF5CB4">
        <w:trPr>
          <w:trHeight w:val="495"/>
          <w:jc w:val="center"/>
        </w:trPr>
        <w:tc>
          <w:tcPr>
            <w:tcW w:w="6197" w:type="dxa"/>
            <w:vAlign w:val="center"/>
          </w:tcPr>
          <w:p w:rsidR="006C0C55" w:rsidRDefault="006C0C55" w:rsidP="006C0C55">
            <w:pPr>
              <w:rPr>
                <w:lang w:val="de-AT"/>
              </w:rPr>
            </w:pPr>
            <w:r>
              <w:rPr>
                <w:lang w:val="de-AT"/>
              </w:rPr>
              <w:t>DVD Pokupsko – zamj. zapovjednika</w:t>
            </w:r>
          </w:p>
        </w:tc>
        <w:tc>
          <w:tcPr>
            <w:tcW w:w="2236" w:type="dxa"/>
            <w:vAlign w:val="center"/>
          </w:tcPr>
          <w:p w:rsidR="006C0C55" w:rsidRPr="00755B3E" w:rsidRDefault="006C0C55" w:rsidP="00755B3E">
            <w:pPr>
              <w:jc w:val="center"/>
              <w:rPr>
                <w:rFonts w:cs="Arial"/>
                <w:b/>
                <w:lang w:val="en-US"/>
              </w:rPr>
            </w:pPr>
            <w:r w:rsidRPr="00755B3E">
              <w:rPr>
                <w:rFonts w:cs="Arial"/>
                <w:b/>
                <w:lang w:val="en-US"/>
              </w:rPr>
              <w:t>099 5170 132</w:t>
            </w:r>
          </w:p>
        </w:tc>
      </w:tr>
      <w:tr w:rsidR="006C0C55" w:rsidTr="00EF5CB4">
        <w:trPr>
          <w:trHeight w:val="495"/>
          <w:jc w:val="center"/>
        </w:trPr>
        <w:tc>
          <w:tcPr>
            <w:tcW w:w="6197" w:type="dxa"/>
            <w:vAlign w:val="center"/>
          </w:tcPr>
          <w:p w:rsidR="006C0C55" w:rsidRPr="00D24837" w:rsidRDefault="006C0C55" w:rsidP="006C0C55">
            <w:pPr>
              <w:rPr>
                <w:lang w:val="de-AT"/>
              </w:rPr>
            </w:pPr>
            <w:r w:rsidRPr="00D24837">
              <w:rPr>
                <w:lang w:val="de-AT"/>
              </w:rPr>
              <w:t>Općina Pokupsko</w:t>
            </w:r>
          </w:p>
        </w:tc>
        <w:tc>
          <w:tcPr>
            <w:tcW w:w="2236" w:type="dxa"/>
            <w:vAlign w:val="center"/>
          </w:tcPr>
          <w:p w:rsidR="006C0C55" w:rsidRPr="00755B3E" w:rsidRDefault="006C0C55" w:rsidP="00755B3E">
            <w:pPr>
              <w:jc w:val="center"/>
              <w:rPr>
                <w:b/>
                <w:lang w:val="de-AT"/>
              </w:rPr>
            </w:pPr>
            <w:r w:rsidRPr="00755B3E">
              <w:rPr>
                <w:b/>
                <w:lang w:val="de-AT"/>
              </w:rPr>
              <w:t>01 / 6266 - 113</w:t>
            </w:r>
          </w:p>
        </w:tc>
      </w:tr>
      <w:tr w:rsidR="006C0C55" w:rsidTr="00EF5CB4">
        <w:trPr>
          <w:trHeight w:val="495"/>
          <w:jc w:val="center"/>
        </w:trPr>
        <w:tc>
          <w:tcPr>
            <w:tcW w:w="6197" w:type="dxa"/>
            <w:vAlign w:val="center"/>
          </w:tcPr>
          <w:p w:rsidR="006C0C55" w:rsidRDefault="006C0C55" w:rsidP="006C0C55">
            <w:pPr>
              <w:rPr>
                <w:lang w:val="de-AT"/>
              </w:rPr>
            </w:pPr>
          </w:p>
        </w:tc>
        <w:tc>
          <w:tcPr>
            <w:tcW w:w="2236" w:type="dxa"/>
            <w:vAlign w:val="center"/>
          </w:tcPr>
          <w:p w:rsidR="006C0C55" w:rsidRDefault="006C0C55" w:rsidP="006C0C55">
            <w:pPr>
              <w:jc w:val="center"/>
              <w:rPr>
                <w:rFonts w:cs="Arial"/>
                <w:lang w:val="en-US"/>
              </w:rPr>
            </w:pPr>
          </w:p>
        </w:tc>
      </w:tr>
    </w:tbl>
    <w:p w:rsidR="00081537" w:rsidRDefault="00081537" w:rsidP="00E72874"/>
    <w:p w:rsidR="008423A1" w:rsidRDefault="008423A1">
      <w:pPr>
        <w:rPr>
          <w:rFonts w:cs="Arial"/>
          <w:b/>
          <w:bCs/>
          <w:lang w:val="de-DE"/>
        </w:rPr>
      </w:pPr>
    </w:p>
    <w:p w:rsidR="00841EE0" w:rsidRDefault="00F74858" w:rsidP="00E72874">
      <w:pPr>
        <w:rPr>
          <w:rFonts w:cs="Arial"/>
          <w:b/>
          <w:bCs/>
          <w:lang w:val="de-DE"/>
        </w:rPr>
      </w:pPr>
      <w:r>
        <w:rPr>
          <w:rFonts w:cs="Arial"/>
          <w:b/>
          <w:bCs/>
          <w:lang w:val="de-DE"/>
        </w:rPr>
        <w:t>Postupak nadopune vode i zamjene vatrogasaca</w:t>
      </w:r>
    </w:p>
    <w:p w:rsidR="00F74858" w:rsidRDefault="00F74858" w:rsidP="00E72874">
      <w:pPr>
        <w:rPr>
          <w:rFonts w:cs="Arial"/>
          <w:b/>
          <w:bCs/>
          <w:lang w:val="de-DE"/>
        </w:rPr>
      </w:pPr>
    </w:p>
    <w:p w:rsidR="00E72874" w:rsidRDefault="00E72874" w:rsidP="006C0C55">
      <w:pPr>
        <w:numPr>
          <w:ilvl w:val="0"/>
          <w:numId w:val="1"/>
        </w:numPr>
        <w:tabs>
          <w:tab w:val="clear" w:pos="1429"/>
        </w:tabs>
        <w:ind w:left="567"/>
        <w:rPr>
          <w:rFonts w:cs="Arial"/>
          <w:lang w:val="en-US"/>
        </w:rPr>
      </w:pPr>
      <w:r>
        <w:rPr>
          <w:rFonts w:cs="Arial"/>
          <w:lang w:val="en-US"/>
        </w:rPr>
        <w:t>prvi izlazak vatrogasaca na vatrogasnu intrevenciju s odgovarajućim vatrogasnim vozilom osigurava DVD Pokupsko s minimalno 5 operativnih vatrogasca (jedan vozač i četiri vatrogasca), koji moraju na vatrogasnu intervenciju izaći unutar 3 minute od zaprimanja poziva s odgovarajućim vatrogasnim vozilom;</w:t>
      </w:r>
    </w:p>
    <w:p w:rsidR="00FA1C86" w:rsidRDefault="00FA1C86" w:rsidP="006C0C55">
      <w:pPr>
        <w:ind w:left="567"/>
        <w:rPr>
          <w:rFonts w:cs="Arial"/>
          <w:lang w:val="en-US"/>
        </w:rPr>
      </w:pPr>
    </w:p>
    <w:p w:rsidR="00E72874" w:rsidRDefault="00E72874" w:rsidP="006C0C55">
      <w:pPr>
        <w:numPr>
          <w:ilvl w:val="0"/>
          <w:numId w:val="1"/>
        </w:numPr>
        <w:tabs>
          <w:tab w:val="clear" w:pos="1429"/>
        </w:tabs>
        <w:ind w:left="567"/>
        <w:rPr>
          <w:rFonts w:cs="Arial"/>
          <w:lang w:val="en-US"/>
        </w:rPr>
      </w:pPr>
      <w:r>
        <w:rPr>
          <w:rFonts w:cs="Arial"/>
          <w:lang w:val="en-US"/>
        </w:rPr>
        <w:t>drugi izlazak vatrogasaca na vatrogasnu intervenciju s drugim odgovarajućim vatrogasnim vozilom u svrhu nadopune vode osigurava se prema potrebi iz najbliž</w:t>
      </w:r>
      <w:r w:rsidR="00F74858">
        <w:rPr>
          <w:rFonts w:cs="Arial"/>
          <w:lang w:val="en-US"/>
        </w:rPr>
        <w:t xml:space="preserve"> JVP ili </w:t>
      </w:r>
      <w:r>
        <w:rPr>
          <w:rFonts w:cs="Arial"/>
          <w:lang w:val="en-US"/>
        </w:rPr>
        <w:t>operativnog dobrovoljnog vatrogasnog društva ( po zapovijedi županijskog vatrogasnog zapovjednika), koji moraju osigurati minimalno jednog vozača vatrogasca unutar 5 minuta od zaprimanja poziva;</w:t>
      </w:r>
    </w:p>
    <w:p w:rsidR="00FA1C86" w:rsidRDefault="00FA1C86" w:rsidP="006C0C55">
      <w:pPr>
        <w:ind w:left="567"/>
        <w:rPr>
          <w:rFonts w:cs="Arial"/>
          <w:lang w:val="en-US"/>
        </w:rPr>
      </w:pPr>
    </w:p>
    <w:p w:rsidR="00E72874" w:rsidRPr="00FA1C86" w:rsidRDefault="00E72874" w:rsidP="006C0C55">
      <w:pPr>
        <w:numPr>
          <w:ilvl w:val="0"/>
          <w:numId w:val="1"/>
        </w:numPr>
        <w:tabs>
          <w:tab w:val="clear" w:pos="1429"/>
        </w:tabs>
        <w:ind w:left="567"/>
        <w:rPr>
          <w:rFonts w:cs="Arial"/>
          <w:lang w:val="en-US"/>
        </w:rPr>
      </w:pPr>
      <w:r w:rsidRPr="00FA1C86">
        <w:rPr>
          <w:rFonts w:cs="Arial"/>
          <w:lang w:val="en-US"/>
        </w:rPr>
        <w:t xml:space="preserve">nadopuna ili zamjena vatrogasaca na požarištu vrši se iz najbližeg operativnog dobrovoljnog vatrogasnog društva ( po zapovijedi županijskog vatrogasnog zapovjednika) unutar 5 minuta od zaprimanja poziva uzbunjivanje; </w:t>
      </w:r>
    </w:p>
    <w:p w:rsidR="00FA1C86" w:rsidRDefault="00FA1C86" w:rsidP="00FA1C86">
      <w:pPr>
        <w:rPr>
          <w:rFonts w:cs="Arial"/>
          <w:lang w:val="en-US"/>
        </w:rPr>
      </w:pPr>
    </w:p>
    <w:p w:rsidR="00E72874" w:rsidRDefault="00E72874" w:rsidP="00E72874">
      <w:pPr>
        <w:rPr>
          <w:rFonts w:cs="Arial"/>
          <w:bCs/>
          <w:lang w:val="en-US"/>
        </w:rPr>
      </w:pPr>
      <w:r>
        <w:rPr>
          <w:rFonts w:cs="Arial"/>
          <w:bCs/>
          <w:lang w:val="de-DE"/>
        </w:rPr>
        <w:t>Po</w:t>
      </w:r>
      <w:r>
        <w:rPr>
          <w:rFonts w:cs="Arial"/>
          <w:bCs/>
          <w:lang w:val="en-US"/>
        </w:rPr>
        <w:t>ž</w:t>
      </w:r>
      <w:r>
        <w:rPr>
          <w:rFonts w:cs="Arial"/>
          <w:bCs/>
          <w:lang w:val="de-DE"/>
        </w:rPr>
        <w:t>ar</w:t>
      </w:r>
      <w:r>
        <w:rPr>
          <w:rFonts w:cs="Arial"/>
          <w:bCs/>
          <w:lang w:val="en-US"/>
        </w:rPr>
        <w:t xml:space="preserve"> </w:t>
      </w:r>
      <w:r>
        <w:rPr>
          <w:rFonts w:cs="Arial"/>
          <w:bCs/>
          <w:lang w:val="de-DE"/>
        </w:rPr>
        <w:t>stambene</w:t>
      </w:r>
      <w:r>
        <w:rPr>
          <w:rFonts w:cs="Arial"/>
          <w:bCs/>
          <w:lang w:val="en-US"/>
        </w:rPr>
        <w:t xml:space="preserve"> </w:t>
      </w:r>
      <w:r>
        <w:rPr>
          <w:rFonts w:cs="Arial"/>
          <w:bCs/>
          <w:lang w:val="de-DE"/>
        </w:rPr>
        <w:t>zgrade</w:t>
      </w:r>
      <w:r>
        <w:rPr>
          <w:rFonts w:cs="Arial"/>
          <w:bCs/>
          <w:lang w:val="en-US"/>
        </w:rPr>
        <w:t xml:space="preserve"> </w:t>
      </w:r>
      <w:r>
        <w:rPr>
          <w:rFonts w:cs="Arial"/>
          <w:bCs/>
          <w:lang w:val="de-DE"/>
        </w:rPr>
        <w:t>tipa</w:t>
      </w:r>
      <w:r>
        <w:rPr>
          <w:rFonts w:cs="Arial"/>
          <w:bCs/>
          <w:lang w:val="en-US"/>
        </w:rPr>
        <w:t xml:space="preserve"> </w:t>
      </w:r>
      <w:r>
        <w:rPr>
          <w:rFonts w:cs="Arial"/>
          <w:bCs/>
          <w:lang w:val="de-DE"/>
        </w:rPr>
        <w:t>Pr</w:t>
      </w:r>
      <w:r>
        <w:rPr>
          <w:rFonts w:cs="Arial"/>
          <w:bCs/>
          <w:lang w:val="en-US"/>
        </w:rPr>
        <w:t>+1 stara gradnja u mjestu Lukinić Brdo</w:t>
      </w:r>
    </w:p>
    <w:p w:rsidR="00E72874" w:rsidRPr="006C0C55" w:rsidRDefault="00E72874" w:rsidP="006C0C55">
      <w:pPr>
        <w:pStyle w:val="Odlomakpopisa"/>
        <w:numPr>
          <w:ilvl w:val="0"/>
          <w:numId w:val="14"/>
        </w:numPr>
        <w:spacing w:before="240"/>
        <w:rPr>
          <w:rFonts w:cs="Arial"/>
          <w:bCs/>
          <w:lang w:val="en-US"/>
        </w:rPr>
      </w:pPr>
      <w:r w:rsidRPr="006C0C55">
        <w:rPr>
          <w:rFonts w:cs="Arial"/>
          <w:bCs/>
          <w:lang w:val="de-DE"/>
        </w:rPr>
        <w:t>Nakon</w:t>
      </w:r>
      <w:r w:rsidRPr="006C0C55">
        <w:rPr>
          <w:rFonts w:cs="Arial"/>
          <w:bCs/>
          <w:lang w:val="en-US"/>
        </w:rPr>
        <w:t xml:space="preserve"> </w:t>
      </w:r>
      <w:r w:rsidRPr="006C0C55">
        <w:rPr>
          <w:rFonts w:cs="Arial"/>
          <w:bCs/>
          <w:lang w:val="de-DE"/>
        </w:rPr>
        <w:t>zaprimanja</w:t>
      </w:r>
      <w:r w:rsidRPr="006C0C55">
        <w:rPr>
          <w:rFonts w:cs="Arial"/>
          <w:bCs/>
          <w:lang w:val="en-US"/>
        </w:rPr>
        <w:t xml:space="preserve"> </w:t>
      </w:r>
      <w:r w:rsidRPr="006C0C55">
        <w:rPr>
          <w:rFonts w:cs="Arial"/>
          <w:bCs/>
          <w:lang w:val="de-DE"/>
        </w:rPr>
        <w:t>poziva</w:t>
      </w:r>
      <w:r w:rsidRPr="006C0C55">
        <w:rPr>
          <w:rFonts w:cs="Arial"/>
          <w:bCs/>
          <w:lang w:val="en-US"/>
        </w:rPr>
        <w:t xml:space="preserve"> </w:t>
      </w:r>
      <w:r w:rsidRPr="006C0C55">
        <w:rPr>
          <w:rFonts w:cs="Arial"/>
          <w:bCs/>
          <w:lang w:val="de-DE"/>
        </w:rPr>
        <w:t>za</w:t>
      </w:r>
      <w:r w:rsidRPr="006C0C55">
        <w:rPr>
          <w:rFonts w:cs="Arial"/>
          <w:bCs/>
          <w:lang w:val="en-US"/>
        </w:rPr>
        <w:t xml:space="preserve"> </w:t>
      </w:r>
      <w:r w:rsidRPr="006C0C55">
        <w:rPr>
          <w:rFonts w:cs="Arial"/>
          <w:bCs/>
          <w:lang w:val="de-DE"/>
        </w:rPr>
        <w:t>obavljanje</w:t>
      </w:r>
      <w:r w:rsidRPr="006C0C55">
        <w:rPr>
          <w:rFonts w:cs="Arial"/>
          <w:bCs/>
          <w:lang w:val="en-US"/>
        </w:rPr>
        <w:t xml:space="preserve"> </w:t>
      </w:r>
      <w:r w:rsidRPr="006C0C55">
        <w:rPr>
          <w:rFonts w:cs="Arial"/>
          <w:bCs/>
          <w:lang w:val="de-DE"/>
        </w:rPr>
        <w:t>vatrogasne</w:t>
      </w:r>
      <w:r w:rsidRPr="006C0C55">
        <w:rPr>
          <w:rFonts w:cs="Arial"/>
          <w:bCs/>
          <w:lang w:val="en-US"/>
        </w:rPr>
        <w:t xml:space="preserve"> </w:t>
      </w:r>
      <w:r w:rsidRPr="006C0C55">
        <w:rPr>
          <w:rFonts w:cs="Arial"/>
          <w:bCs/>
          <w:lang w:val="de-DE"/>
        </w:rPr>
        <w:t>intervencije</w:t>
      </w:r>
      <w:r w:rsidRPr="006C0C55">
        <w:rPr>
          <w:rFonts w:cs="Arial"/>
          <w:bCs/>
          <w:lang w:val="en-US"/>
        </w:rPr>
        <w:t xml:space="preserve"> </w:t>
      </w:r>
      <w:r w:rsidRPr="006C0C55">
        <w:rPr>
          <w:rFonts w:cs="Arial"/>
          <w:bCs/>
          <w:lang w:val="de-DE"/>
        </w:rPr>
        <w:t>na</w:t>
      </w:r>
      <w:r w:rsidRPr="006C0C55">
        <w:rPr>
          <w:rFonts w:cs="Arial"/>
          <w:bCs/>
          <w:lang w:val="en-US"/>
        </w:rPr>
        <w:t xml:space="preserve"> </w:t>
      </w:r>
      <w:r w:rsidRPr="006C0C55">
        <w:rPr>
          <w:rFonts w:cs="Arial"/>
          <w:bCs/>
          <w:lang w:val="de-DE"/>
        </w:rPr>
        <w:t>navedenoj</w:t>
      </w:r>
      <w:r w:rsidRPr="006C0C55">
        <w:rPr>
          <w:rFonts w:cs="Arial"/>
          <w:bCs/>
          <w:lang w:val="en-US"/>
        </w:rPr>
        <w:t xml:space="preserve"> </w:t>
      </w:r>
      <w:r w:rsidRPr="006C0C55">
        <w:rPr>
          <w:rFonts w:cs="Arial"/>
          <w:bCs/>
          <w:lang w:val="de-DE"/>
        </w:rPr>
        <w:t>gra</w:t>
      </w:r>
      <w:r w:rsidRPr="006C0C55">
        <w:rPr>
          <w:rFonts w:cs="Arial"/>
          <w:bCs/>
          <w:lang w:val="en-US"/>
        </w:rPr>
        <w:t>đ</w:t>
      </w:r>
      <w:r w:rsidRPr="006C0C55">
        <w:rPr>
          <w:rFonts w:cs="Arial"/>
          <w:bCs/>
          <w:lang w:val="de-DE"/>
        </w:rPr>
        <w:t>evini</w:t>
      </w:r>
      <w:r w:rsidRPr="006C0C55">
        <w:rPr>
          <w:rFonts w:cs="Arial"/>
          <w:bCs/>
          <w:lang w:val="en-US"/>
        </w:rPr>
        <w:t xml:space="preserve"> </w:t>
      </w:r>
      <w:r w:rsidRPr="006C0C55">
        <w:rPr>
          <w:rFonts w:cs="Arial"/>
          <w:bCs/>
          <w:lang w:val="de-DE"/>
        </w:rPr>
        <w:t>de</w:t>
      </w:r>
      <w:r w:rsidRPr="006C0C55">
        <w:rPr>
          <w:rFonts w:cs="Arial"/>
          <w:bCs/>
          <w:lang w:val="en-US"/>
        </w:rPr>
        <w:t>ž</w:t>
      </w:r>
      <w:r w:rsidRPr="006C0C55">
        <w:rPr>
          <w:rFonts w:cs="Arial"/>
          <w:bCs/>
          <w:lang w:val="de-DE"/>
        </w:rPr>
        <w:t>urni</w:t>
      </w:r>
      <w:r w:rsidRPr="006C0C55">
        <w:rPr>
          <w:rFonts w:cs="Arial"/>
          <w:bCs/>
          <w:lang w:val="en-US"/>
        </w:rPr>
        <w:t xml:space="preserve"> </w:t>
      </w:r>
      <w:r w:rsidRPr="006C0C55">
        <w:rPr>
          <w:rFonts w:cs="Arial"/>
          <w:bCs/>
          <w:lang w:val="de-DE"/>
        </w:rPr>
        <w:t>vatrogasac</w:t>
      </w:r>
      <w:r w:rsidRPr="006C0C55">
        <w:rPr>
          <w:rFonts w:cs="Arial"/>
          <w:bCs/>
          <w:lang w:val="en-US"/>
        </w:rPr>
        <w:t xml:space="preserve"> </w:t>
      </w:r>
      <w:r w:rsidRPr="006C0C55">
        <w:rPr>
          <w:rFonts w:cs="Arial"/>
          <w:bCs/>
          <w:lang w:val="de-DE"/>
        </w:rPr>
        <w:t>u</w:t>
      </w:r>
      <w:r w:rsidRPr="006C0C55">
        <w:rPr>
          <w:rFonts w:cs="Arial"/>
          <w:bCs/>
          <w:lang w:val="en-US"/>
        </w:rPr>
        <w:t xml:space="preserve"> </w:t>
      </w:r>
      <w:r w:rsidRPr="006C0C55">
        <w:rPr>
          <w:rFonts w:cs="Arial"/>
          <w:bCs/>
          <w:lang w:val="de-DE"/>
        </w:rPr>
        <w:t>VOC Zagrbačke župnije</w:t>
      </w:r>
      <w:r w:rsidRPr="006C0C55">
        <w:rPr>
          <w:rFonts w:cs="Arial"/>
          <w:bCs/>
          <w:lang w:val="en-US"/>
        </w:rPr>
        <w:t xml:space="preserve"> uzbunjuje vatrogasce DVD-a Pokupsko čije je to područje odgovornosti;</w:t>
      </w:r>
    </w:p>
    <w:p w:rsidR="00E72874" w:rsidRPr="006C0C55" w:rsidRDefault="00E72874" w:rsidP="006C0C55">
      <w:pPr>
        <w:pStyle w:val="Odlomakpopisa"/>
        <w:numPr>
          <w:ilvl w:val="0"/>
          <w:numId w:val="14"/>
        </w:numPr>
        <w:spacing w:before="240"/>
        <w:rPr>
          <w:rFonts w:cs="Arial"/>
          <w:bCs/>
          <w:lang w:val="en-US"/>
        </w:rPr>
      </w:pPr>
      <w:r w:rsidRPr="006C0C55">
        <w:rPr>
          <w:rFonts w:cs="Arial"/>
          <w:bCs/>
          <w:lang w:val="en-US"/>
        </w:rPr>
        <w:t xml:space="preserve">Na ovu vatrogasnu intervanciju prvi izlaz osigurava DVD Pokupsko, koje izlazi s autocisternom kapaciteta minimalno </w:t>
      </w:r>
      <w:smartTag w:uri="urn:schemas-microsoft-com:office:smarttags" w:element="metricconverter">
        <w:smartTagPr>
          <w:attr w:name="ProductID" w:val="5.000 litara"/>
        </w:smartTagPr>
        <w:r w:rsidRPr="006C0C55">
          <w:rPr>
            <w:rFonts w:cs="Arial"/>
            <w:bCs/>
            <w:lang w:val="en-US"/>
          </w:rPr>
          <w:t>5.000 litara</w:t>
        </w:r>
      </w:smartTag>
      <w:r w:rsidRPr="006C0C55">
        <w:rPr>
          <w:rFonts w:cs="Arial"/>
          <w:bCs/>
          <w:lang w:val="en-US"/>
        </w:rPr>
        <w:t xml:space="preserve"> vode i s minimalno 5 vatrogasaca</w:t>
      </w:r>
      <w:r w:rsidRPr="006C0C55">
        <w:rPr>
          <w:rFonts w:cs="Arial"/>
          <w:lang w:val="en-US"/>
        </w:rPr>
        <w:t>. N</w:t>
      </w:r>
      <w:r w:rsidRPr="006C0C55">
        <w:rPr>
          <w:rFonts w:cs="Arial"/>
          <w:bCs/>
          <w:lang w:val="en-US"/>
        </w:rPr>
        <w:t xml:space="preserve">a </w:t>
      </w:r>
      <w:r w:rsidRPr="006C0C55">
        <w:rPr>
          <w:rFonts w:cs="Arial"/>
          <w:bCs/>
          <w:lang w:val="de-DE"/>
        </w:rPr>
        <w:t>mjestu</w:t>
      </w:r>
      <w:r w:rsidRPr="006C0C55">
        <w:rPr>
          <w:rFonts w:cs="Arial"/>
          <w:bCs/>
          <w:lang w:val="en-US"/>
        </w:rPr>
        <w:t xml:space="preserve"> </w:t>
      </w:r>
      <w:r w:rsidRPr="006C0C55">
        <w:rPr>
          <w:rFonts w:cs="Arial"/>
          <w:bCs/>
          <w:lang w:val="de-DE"/>
        </w:rPr>
        <w:t>doga</w:t>
      </w:r>
      <w:r w:rsidRPr="006C0C55">
        <w:rPr>
          <w:rFonts w:cs="Arial"/>
          <w:bCs/>
          <w:lang w:val="en-US"/>
        </w:rPr>
        <w:t>đ</w:t>
      </w:r>
      <w:r w:rsidRPr="006C0C55">
        <w:rPr>
          <w:rFonts w:cs="Arial"/>
          <w:bCs/>
          <w:lang w:val="de-DE"/>
        </w:rPr>
        <w:t>aja</w:t>
      </w:r>
      <w:r w:rsidRPr="006C0C55">
        <w:rPr>
          <w:rFonts w:cs="Arial"/>
          <w:bCs/>
          <w:lang w:val="en-US"/>
        </w:rPr>
        <w:t xml:space="preserve"> vatrogasci DVD-a Pokupsko </w:t>
      </w:r>
      <w:r w:rsidRPr="006C0C55">
        <w:rPr>
          <w:rFonts w:cs="Arial"/>
          <w:bCs/>
          <w:lang w:val="de-DE"/>
        </w:rPr>
        <w:t>zapo</w:t>
      </w:r>
      <w:r w:rsidRPr="006C0C55">
        <w:rPr>
          <w:rFonts w:cs="Arial"/>
          <w:bCs/>
          <w:lang w:val="en-US"/>
        </w:rPr>
        <w:t xml:space="preserve">činju </w:t>
      </w:r>
      <w:r w:rsidRPr="006C0C55">
        <w:rPr>
          <w:rFonts w:cs="Arial"/>
          <w:bCs/>
          <w:lang w:val="de-DE"/>
        </w:rPr>
        <w:t>ga</w:t>
      </w:r>
      <w:r w:rsidRPr="006C0C55">
        <w:rPr>
          <w:rFonts w:cs="Arial"/>
          <w:bCs/>
          <w:lang w:val="en-US"/>
        </w:rPr>
        <w:t>š</w:t>
      </w:r>
      <w:r w:rsidRPr="006C0C55">
        <w:rPr>
          <w:rFonts w:cs="Arial"/>
          <w:bCs/>
          <w:lang w:val="de-DE"/>
        </w:rPr>
        <w:t>enje</w:t>
      </w:r>
      <w:r w:rsidRPr="006C0C55">
        <w:rPr>
          <w:rFonts w:cs="Arial"/>
          <w:bCs/>
          <w:lang w:val="en-US"/>
        </w:rPr>
        <w:t xml:space="preserve"> požara. </w:t>
      </w:r>
    </w:p>
    <w:p w:rsidR="00E72874" w:rsidRPr="006C0C55" w:rsidRDefault="00E72874" w:rsidP="006C0C55">
      <w:pPr>
        <w:pStyle w:val="Odlomakpopisa"/>
        <w:numPr>
          <w:ilvl w:val="0"/>
          <w:numId w:val="14"/>
        </w:numPr>
        <w:spacing w:before="240"/>
        <w:rPr>
          <w:rFonts w:cs="Arial"/>
          <w:bCs/>
          <w:lang w:val="en-US"/>
        </w:rPr>
      </w:pPr>
      <w:r w:rsidRPr="006C0C55">
        <w:rPr>
          <w:rFonts w:cs="Arial"/>
          <w:bCs/>
          <w:lang w:val="de-DE"/>
        </w:rPr>
        <w:t xml:space="preserve">Po potrebi uzbunjuju se članovi </w:t>
      </w:r>
      <w:r w:rsidRPr="006C0C55">
        <w:rPr>
          <w:rFonts w:cs="Arial"/>
          <w:lang w:val="en-US"/>
        </w:rPr>
        <w:t xml:space="preserve">najbližeg operativnog dobrovoljnog vatrogasnog društva ( po zapovijedi županijskog vatrogasnog zapovjednika) </w:t>
      </w:r>
      <w:r w:rsidRPr="006C0C55">
        <w:rPr>
          <w:rFonts w:cs="Arial"/>
          <w:bCs/>
          <w:lang w:val="de-DE"/>
        </w:rPr>
        <w:t>za nadopunu vode na požarištu.</w:t>
      </w:r>
      <w:r w:rsidRPr="006C0C55">
        <w:rPr>
          <w:rFonts w:cs="Arial"/>
          <w:bCs/>
          <w:lang w:val="en-US"/>
        </w:rPr>
        <w:t xml:space="preserve"> </w:t>
      </w:r>
    </w:p>
    <w:p w:rsidR="00E72874" w:rsidRDefault="00E72874" w:rsidP="00E72874">
      <w:pPr>
        <w:rPr>
          <w:rFonts w:cs="Arial"/>
          <w:lang w:val="en-US"/>
        </w:rPr>
      </w:pPr>
    </w:p>
    <w:p w:rsidR="00E72874" w:rsidRDefault="00E72874" w:rsidP="00E72874">
      <w:pPr>
        <w:rPr>
          <w:rFonts w:cs="Arial"/>
          <w:lang w:val="en-US"/>
        </w:rPr>
      </w:pPr>
      <w:r>
        <w:rPr>
          <w:rFonts w:cs="Arial"/>
          <w:lang w:val="en-US"/>
        </w:rPr>
        <w:lastRenderedPageBreak/>
        <w:t>Redosljed pozivanja vatrogasaca u vatrogasni dom/spremište ili na mjesto vatrogasne intervencije:</w:t>
      </w:r>
    </w:p>
    <w:p w:rsidR="00E72874" w:rsidRDefault="00E72874" w:rsidP="00E72874">
      <w:pPr>
        <w:rPr>
          <w:rFonts w:cs="Arial"/>
          <w:lang w:val="en-US"/>
        </w:rPr>
      </w:pP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780"/>
        <w:gridCol w:w="780"/>
        <w:gridCol w:w="781"/>
        <w:gridCol w:w="780"/>
        <w:gridCol w:w="781"/>
        <w:gridCol w:w="780"/>
        <w:gridCol w:w="781"/>
      </w:tblGrid>
      <w:tr w:rsidR="00E72874" w:rsidRPr="00E52DE9" w:rsidTr="006C0C55">
        <w:trPr>
          <w:cantSplit/>
          <w:trHeight w:val="446"/>
          <w:jc w:val="center"/>
        </w:trPr>
        <w:tc>
          <w:tcPr>
            <w:tcW w:w="3584" w:type="dxa"/>
            <w:vMerge w:val="restart"/>
            <w:shd w:val="clear" w:color="auto" w:fill="E6E6E6"/>
            <w:vAlign w:val="center"/>
            <w:hideMark/>
          </w:tcPr>
          <w:p w:rsidR="00E72874" w:rsidRPr="00E52DE9" w:rsidRDefault="00E72874">
            <w:pPr>
              <w:rPr>
                <w:rFonts w:cs="Arial"/>
              </w:rPr>
            </w:pPr>
            <w:r w:rsidRPr="00E52DE9">
              <w:rPr>
                <w:rFonts w:cs="Arial"/>
              </w:rPr>
              <w:t>VATROGASNE POSTROJBE S</w:t>
            </w:r>
          </w:p>
          <w:p w:rsidR="00E72874" w:rsidRPr="00E52DE9" w:rsidRDefault="00E72874">
            <w:pPr>
              <w:rPr>
                <w:rFonts w:cs="Arial"/>
              </w:rPr>
            </w:pPr>
            <w:r w:rsidRPr="00E52DE9">
              <w:rPr>
                <w:rFonts w:cs="Arial"/>
              </w:rPr>
              <w:t>PODRUČJA općine Pokupsko</w:t>
            </w:r>
          </w:p>
        </w:tc>
        <w:tc>
          <w:tcPr>
            <w:tcW w:w="5463" w:type="dxa"/>
            <w:gridSpan w:val="7"/>
            <w:shd w:val="clear" w:color="auto" w:fill="E6E6E6"/>
            <w:vAlign w:val="center"/>
            <w:hideMark/>
          </w:tcPr>
          <w:p w:rsidR="00FA1C86" w:rsidRDefault="00E72874" w:rsidP="00FA1C86">
            <w:pPr>
              <w:jc w:val="center"/>
              <w:rPr>
                <w:rFonts w:cs="Arial"/>
              </w:rPr>
            </w:pPr>
            <w:r w:rsidRPr="00E52DE9">
              <w:rPr>
                <w:rFonts w:cs="Arial"/>
              </w:rPr>
              <w:t>VRIJEME POPUNE</w:t>
            </w:r>
            <w:r w:rsidR="00FA1C86">
              <w:rPr>
                <w:rFonts w:cs="Arial"/>
              </w:rPr>
              <w:t xml:space="preserve"> </w:t>
            </w:r>
            <w:r w:rsidRPr="00E52DE9">
              <w:rPr>
                <w:rFonts w:cs="Arial"/>
              </w:rPr>
              <w:t xml:space="preserve">VATROGASNE </w:t>
            </w:r>
          </w:p>
          <w:p w:rsidR="00E72874" w:rsidRPr="00E52DE9" w:rsidRDefault="00E72874" w:rsidP="00FA1C86">
            <w:pPr>
              <w:jc w:val="center"/>
              <w:rPr>
                <w:rFonts w:cs="Arial"/>
              </w:rPr>
            </w:pPr>
            <w:r w:rsidRPr="00E52DE9">
              <w:rPr>
                <w:rFonts w:cs="Arial"/>
              </w:rPr>
              <w:t>POSTROJBE OPĆINE POKUPSKO</w:t>
            </w:r>
          </w:p>
        </w:tc>
      </w:tr>
      <w:tr w:rsidR="00E72874" w:rsidRPr="00E52DE9" w:rsidTr="006C0C55">
        <w:trPr>
          <w:cantSplit/>
          <w:trHeight w:val="358"/>
          <w:jc w:val="center"/>
        </w:trPr>
        <w:tc>
          <w:tcPr>
            <w:tcW w:w="0" w:type="auto"/>
            <w:vMerge/>
            <w:vAlign w:val="center"/>
            <w:hideMark/>
          </w:tcPr>
          <w:p w:rsidR="00E72874" w:rsidRPr="00E52DE9" w:rsidRDefault="00E72874">
            <w:pPr>
              <w:rPr>
                <w:rFonts w:cs="Arial"/>
              </w:rPr>
            </w:pPr>
          </w:p>
        </w:tc>
        <w:tc>
          <w:tcPr>
            <w:tcW w:w="780" w:type="dxa"/>
            <w:shd w:val="clear" w:color="auto" w:fill="E6E6E6"/>
            <w:vAlign w:val="center"/>
            <w:hideMark/>
          </w:tcPr>
          <w:p w:rsidR="00E72874" w:rsidRPr="00E52DE9" w:rsidRDefault="00E72874" w:rsidP="00FA1C86">
            <w:pPr>
              <w:jc w:val="center"/>
              <w:rPr>
                <w:rFonts w:cs="Arial"/>
              </w:rPr>
            </w:pPr>
            <w:r w:rsidRPr="00E52DE9">
              <w:rPr>
                <w:rFonts w:cs="Arial"/>
              </w:rPr>
              <w:t>do 3 min.</w:t>
            </w:r>
          </w:p>
        </w:tc>
        <w:tc>
          <w:tcPr>
            <w:tcW w:w="780" w:type="dxa"/>
            <w:shd w:val="clear" w:color="auto" w:fill="E6E6E6"/>
            <w:vAlign w:val="center"/>
            <w:hideMark/>
          </w:tcPr>
          <w:p w:rsidR="00E72874" w:rsidRPr="00E52DE9" w:rsidRDefault="00E72874" w:rsidP="00FA1C86">
            <w:pPr>
              <w:jc w:val="center"/>
              <w:rPr>
                <w:rFonts w:cs="Arial"/>
              </w:rPr>
            </w:pPr>
            <w:r w:rsidRPr="00E52DE9">
              <w:rPr>
                <w:rFonts w:cs="Arial"/>
              </w:rPr>
              <w:t>do 10 min.</w:t>
            </w:r>
          </w:p>
        </w:tc>
        <w:tc>
          <w:tcPr>
            <w:tcW w:w="781" w:type="dxa"/>
            <w:shd w:val="clear" w:color="auto" w:fill="E6E6E6"/>
            <w:vAlign w:val="center"/>
            <w:hideMark/>
          </w:tcPr>
          <w:p w:rsidR="00E72874" w:rsidRPr="00E52DE9" w:rsidRDefault="00E72874" w:rsidP="00FA1C86">
            <w:pPr>
              <w:jc w:val="center"/>
              <w:rPr>
                <w:rFonts w:cs="Arial"/>
              </w:rPr>
            </w:pPr>
            <w:r w:rsidRPr="00E52DE9">
              <w:rPr>
                <w:rFonts w:cs="Arial"/>
              </w:rPr>
              <w:t>do 15 min.</w:t>
            </w:r>
          </w:p>
        </w:tc>
        <w:tc>
          <w:tcPr>
            <w:tcW w:w="780" w:type="dxa"/>
            <w:shd w:val="clear" w:color="auto" w:fill="E6E6E6"/>
            <w:vAlign w:val="center"/>
            <w:hideMark/>
          </w:tcPr>
          <w:p w:rsidR="00E72874" w:rsidRPr="00E52DE9" w:rsidRDefault="00E72874" w:rsidP="00FA1C86">
            <w:pPr>
              <w:jc w:val="center"/>
              <w:rPr>
                <w:rFonts w:cs="Arial"/>
              </w:rPr>
            </w:pPr>
            <w:r w:rsidRPr="00E52DE9">
              <w:rPr>
                <w:rFonts w:cs="Arial"/>
              </w:rPr>
              <w:t>do 20 min.</w:t>
            </w:r>
          </w:p>
        </w:tc>
        <w:tc>
          <w:tcPr>
            <w:tcW w:w="781" w:type="dxa"/>
            <w:shd w:val="clear" w:color="auto" w:fill="E6E6E6"/>
            <w:vAlign w:val="center"/>
            <w:hideMark/>
          </w:tcPr>
          <w:p w:rsidR="00E72874" w:rsidRPr="00E52DE9" w:rsidRDefault="00E72874" w:rsidP="00FA1C86">
            <w:pPr>
              <w:jc w:val="center"/>
              <w:rPr>
                <w:rFonts w:cs="Arial"/>
              </w:rPr>
            </w:pPr>
            <w:r w:rsidRPr="00E52DE9">
              <w:rPr>
                <w:rFonts w:cs="Arial"/>
              </w:rPr>
              <w:t>do 30 min.</w:t>
            </w:r>
          </w:p>
        </w:tc>
        <w:tc>
          <w:tcPr>
            <w:tcW w:w="780" w:type="dxa"/>
            <w:shd w:val="clear" w:color="auto" w:fill="E6E6E6"/>
            <w:vAlign w:val="center"/>
            <w:hideMark/>
          </w:tcPr>
          <w:p w:rsidR="00E72874" w:rsidRPr="00252C18" w:rsidRDefault="00E72874" w:rsidP="00FA1C86">
            <w:pPr>
              <w:jc w:val="center"/>
              <w:rPr>
                <w:rFonts w:cs="Arial"/>
              </w:rPr>
            </w:pPr>
            <w:r w:rsidRPr="00252C18">
              <w:rPr>
                <w:rFonts w:cs="Arial"/>
              </w:rPr>
              <w:t>do 60 min.</w:t>
            </w:r>
          </w:p>
        </w:tc>
        <w:tc>
          <w:tcPr>
            <w:tcW w:w="781" w:type="dxa"/>
            <w:shd w:val="clear" w:color="auto" w:fill="E6E6E6"/>
            <w:vAlign w:val="center"/>
          </w:tcPr>
          <w:p w:rsidR="00E72874" w:rsidRPr="00E52DE9" w:rsidRDefault="00E72874">
            <w:pPr>
              <w:rPr>
                <w:rFonts w:cs="Arial"/>
              </w:rPr>
            </w:pPr>
          </w:p>
        </w:tc>
      </w:tr>
      <w:tr w:rsidR="00E72874" w:rsidTr="006C0C55">
        <w:trPr>
          <w:cantSplit/>
          <w:trHeight w:val="569"/>
          <w:jc w:val="center"/>
        </w:trPr>
        <w:tc>
          <w:tcPr>
            <w:tcW w:w="3584" w:type="dxa"/>
            <w:vAlign w:val="center"/>
            <w:hideMark/>
          </w:tcPr>
          <w:p w:rsidR="00E72874" w:rsidRPr="00252C18" w:rsidRDefault="00E72874" w:rsidP="00E52DE9">
            <w:pPr>
              <w:jc w:val="center"/>
              <w:rPr>
                <w:rFonts w:cs="Arial"/>
                <w:b/>
                <w:bCs/>
              </w:rPr>
            </w:pPr>
            <w:r w:rsidRPr="00252C18">
              <w:rPr>
                <w:rFonts w:cs="Arial"/>
                <w:b/>
                <w:bCs/>
              </w:rPr>
              <w:t>DVD Pokupsko</w:t>
            </w:r>
          </w:p>
          <w:p w:rsidR="0029070B" w:rsidRDefault="0029070B" w:rsidP="00E52DE9">
            <w:pPr>
              <w:jc w:val="center"/>
              <w:rPr>
                <w:rFonts w:cs="Arial"/>
                <w:bCs/>
              </w:rPr>
            </w:pPr>
            <w:r>
              <w:rPr>
                <w:rFonts w:cs="Arial"/>
                <w:bCs/>
              </w:rPr>
              <w:t>- ukupno popunjeno</w:t>
            </w:r>
          </w:p>
        </w:tc>
        <w:tc>
          <w:tcPr>
            <w:tcW w:w="780" w:type="dxa"/>
            <w:vAlign w:val="center"/>
            <w:hideMark/>
          </w:tcPr>
          <w:p w:rsidR="00E72874" w:rsidRDefault="00E72874" w:rsidP="00E52DE9">
            <w:pPr>
              <w:jc w:val="center"/>
              <w:rPr>
                <w:rFonts w:cs="Arial"/>
                <w:b/>
              </w:rPr>
            </w:pPr>
            <w:r>
              <w:rPr>
                <w:rFonts w:cs="Arial"/>
                <w:b/>
              </w:rPr>
              <w:t>5</w:t>
            </w:r>
          </w:p>
        </w:tc>
        <w:tc>
          <w:tcPr>
            <w:tcW w:w="780" w:type="dxa"/>
            <w:vAlign w:val="center"/>
            <w:hideMark/>
          </w:tcPr>
          <w:p w:rsidR="00E72874" w:rsidRDefault="0029070B" w:rsidP="00E52DE9">
            <w:pPr>
              <w:jc w:val="center"/>
              <w:rPr>
                <w:rFonts w:cs="Arial"/>
                <w:b/>
              </w:rPr>
            </w:pPr>
            <w:r>
              <w:rPr>
                <w:rFonts w:cs="Arial"/>
                <w:b/>
              </w:rPr>
              <w:t>10</w:t>
            </w:r>
          </w:p>
        </w:tc>
        <w:tc>
          <w:tcPr>
            <w:tcW w:w="781" w:type="dxa"/>
            <w:vAlign w:val="center"/>
            <w:hideMark/>
          </w:tcPr>
          <w:p w:rsidR="00E72874" w:rsidRDefault="0029070B" w:rsidP="00E52DE9">
            <w:pPr>
              <w:jc w:val="center"/>
              <w:rPr>
                <w:rFonts w:cs="Arial"/>
                <w:b/>
              </w:rPr>
            </w:pPr>
            <w:r>
              <w:rPr>
                <w:rFonts w:cs="Arial"/>
                <w:b/>
              </w:rPr>
              <w:t>1</w:t>
            </w:r>
            <w:r w:rsidR="00E72874">
              <w:rPr>
                <w:rFonts w:cs="Arial"/>
                <w:b/>
              </w:rPr>
              <w:t>5</w:t>
            </w:r>
          </w:p>
        </w:tc>
        <w:tc>
          <w:tcPr>
            <w:tcW w:w="780" w:type="dxa"/>
            <w:vAlign w:val="center"/>
            <w:hideMark/>
          </w:tcPr>
          <w:p w:rsidR="00E72874" w:rsidRDefault="0029070B" w:rsidP="00E52DE9">
            <w:pPr>
              <w:jc w:val="center"/>
              <w:rPr>
                <w:rFonts w:cs="Arial"/>
                <w:b/>
              </w:rPr>
            </w:pPr>
            <w:r>
              <w:rPr>
                <w:rFonts w:cs="Arial"/>
                <w:b/>
              </w:rPr>
              <w:t>20</w:t>
            </w:r>
          </w:p>
        </w:tc>
        <w:tc>
          <w:tcPr>
            <w:tcW w:w="781" w:type="dxa"/>
            <w:vAlign w:val="center"/>
          </w:tcPr>
          <w:p w:rsidR="00E72874" w:rsidRDefault="0029070B" w:rsidP="00E52DE9">
            <w:pPr>
              <w:jc w:val="center"/>
              <w:rPr>
                <w:rFonts w:cs="Arial"/>
                <w:b/>
              </w:rPr>
            </w:pPr>
            <w:r>
              <w:rPr>
                <w:rFonts w:cs="Arial"/>
                <w:b/>
              </w:rPr>
              <w:t>25</w:t>
            </w:r>
          </w:p>
        </w:tc>
        <w:tc>
          <w:tcPr>
            <w:tcW w:w="780" w:type="dxa"/>
            <w:vAlign w:val="center"/>
          </w:tcPr>
          <w:p w:rsidR="00E72874" w:rsidRPr="00252C18" w:rsidRDefault="00224C03" w:rsidP="00E52DE9">
            <w:pPr>
              <w:jc w:val="center"/>
              <w:rPr>
                <w:rFonts w:cs="Arial"/>
                <w:b/>
              </w:rPr>
            </w:pPr>
            <w:r w:rsidRPr="00252C18">
              <w:rPr>
                <w:rFonts w:cs="Arial"/>
                <w:b/>
              </w:rPr>
              <w:t>35</w:t>
            </w:r>
          </w:p>
        </w:tc>
        <w:tc>
          <w:tcPr>
            <w:tcW w:w="781" w:type="dxa"/>
            <w:vAlign w:val="center"/>
          </w:tcPr>
          <w:p w:rsidR="00E72874" w:rsidRDefault="00E72874" w:rsidP="00E52DE9">
            <w:pPr>
              <w:jc w:val="center"/>
              <w:rPr>
                <w:rFonts w:cs="Arial"/>
                <w:b/>
              </w:rPr>
            </w:pPr>
          </w:p>
        </w:tc>
      </w:tr>
    </w:tbl>
    <w:p w:rsidR="00E72874" w:rsidRDefault="00E72874" w:rsidP="00E72874">
      <w:pPr>
        <w:rPr>
          <w:rFonts w:cs="Arial"/>
          <w:lang w:val="de-DE"/>
        </w:rPr>
      </w:pPr>
    </w:p>
    <w:p w:rsidR="00E72874" w:rsidRDefault="00E72874" w:rsidP="00E72874">
      <w:pPr>
        <w:rPr>
          <w:rFonts w:cs="Arial"/>
          <w:lang w:val="de-DE"/>
        </w:rPr>
      </w:pPr>
      <w:r>
        <w:rPr>
          <w:rFonts w:cs="Arial"/>
          <w:lang w:val="de-DE"/>
        </w:rPr>
        <w:t>Odluku o dinamici uključivanja većeg broja ljudi u akciju gašenja požara donosi zapovjednik središnjeg DVD na čijem području je nastao požar, a prema ovom Planu ili na prijedlog voditelja akcije gašenja.</w:t>
      </w:r>
    </w:p>
    <w:p w:rsidR="00E72874" w:rsidRDefault="00E72874" w:rsidP="00E72874">
      <w:pPr>
        <w:rPr>
          <w:rFonts w:cs="Arial"/>
        </w:rPr>
      </w:pPr>
    </w:p>
    <w:p w:rsidR="00FA1C86" w:rsidRPr="0087797B" w:rsidRDefault="00FA1C86" w:rsidP="00FA1C86"/>
    <w:p w:rsidR="00E72874" w:rsidRPr="0087797B" w:rsidRDefault="0087797B" w:rsidP="0087797B">
      <w:pPr>
        <w:pStyle w:val="Naslov1"/>
        <w:ind w:left="709" w:hanging="567"/>
      </w:pPr>
      <w:bookmarkStart w:id="2" w:name="_Toc508871417"/>
      <w:r w:rsidRPr="0087797B">
        <w:t>2.</w:t>
      </w:r>
      <w:r w:rsidRPr="0087797B">
        <w:tab/>
        <w:t>SUSTAV SUBORDINACIJE I ZAPOVIJEDANJA U VATROGASNIM INTERVENCIJAMA</w:t>
      </w:r>
      <w:bookmarkEnd w:id="2"/>
    </w:p>
    <w:p w:rsidR="00E72874" w:rsidRDefault="00E72874" w:rsidP="00E72874">
      <w:pPr>
        <w:rPr>
          <w:rFonts w:cs="Arial"/>
          <w:b/>
        </w:rPr>
      </w:pPr>
    </w:p>
    <w:p w:rsidR="00E52DE9" w:rsidRDefault="00B25F4B" w:rsidP="00B25F4B">
      <w:pPr>
        <w:jc w:val="both"/>
        <w:rPr>
          <w:rFonts w:cs="Arial"/>
          <w:b/>
        </w:rPr>
      </w:pPr>
      <w:r>
        <w:t>Kada se na mjestu događaja nalaze dva i više vatrogasnih odjeljenja, do uključenja zapovjednika smjene vatrogasne postrojbe, intervencijom rukovodi voditelj vatrogasnog odjeljenja/smjene koji je prvi došao na mjesto intervencije. Ista osoba rukovodi i sa svim pripadnicima dobrovoljnih vatrogasnih društava uključenih u akciju gašenja požara.</w:t>
      </w:r>
    </w:p>
    <w:p w:rsidR="00E52DE9" w:rsidRDefault="00E52DE9" w:rsidP="006C0C55">
      <w:pPr>
        <w:jc w:val="both"/>
        <w:rPr>
          <w:rFonts w:cs="Arial"/>
          <w:b/>
        </w:rPr>
      </w:pPr>
    </w:p>
    <w:p w:rsidR="00E52DE9" w:rsidRDefault="00B25F4B" w:rsidP="006C0C55">
      <w:pPr>
        <w:jc w:val="both"/>
        <w:rPr>
          <w:rFonts w:cs="Arial"/>
          <w:b/>
        </w:rPr>
      </w:pPr>
      <w:r>
        <w:t>Uključenjem vatrogasnih snaga iz više postaja i/ili uključivanjem više dobrovoljnih vatrogasnih društava od kojih najmanje jedno ima sjedište izvan područja grada, rukovođenje akcijom gašenja požara na licu mjesta preuzima zapovjednik smjene vatrogasne postrojbe. Redoslijed neposrednog rukovođenja na pojedinim sektorima požarom zahvaćenog objekta ili područja određuje zapovjednik smjene vatrogasne postrojbe nakon izvršene procjene razvoja situacije na mjestu događaja.</w:t>
      </w:r>
    </w:p>
    <w:p w:rsidR="00E72874" w:rsidRDefault="00E72874" w:rsidP="006C0C55">
      <w:pPr>
        <w:jc w:val="both"/>
        <w:rPr>
          <w:rFonts w:cs="Arial"/>
          <w:b/>
          <w:bCs/>
          <w:lang w:val="en-GB"/>
        </w:rPr>
      </w:pPr>
    </w:p>
    <w:p w:rsidR="00B25F4B" w:rsidRDefault="00B25F4B" w:rsidP="006C0C55">
      <w:pPr>
        <w:jc w:val="both"/>
      </w:pPr>
      <w:r>
        <w:t xml:space="preserve">Uključenjem vatrogasnih snaga iz više postaja i/ili uključivanjem više dobrovoljnih vatrogasnih društava od kojih najmanje jedno ima sjedište izvan područja grada, rukovođenje akcijom gašenja požara na licu mjesta preuzima zapovjednik smjene vatrogasne postrojbe. </w:t>
      </w:r>
    </w:p>
    <w:p w:rsidR="00B25F4B" w:rsidRDefault="00B25F4B" w:rsidP="006C0C55">
      <w:pPr>
        <w:jc w:val="both"/>
      </w:pPr>
    </w:p>
    <w:p w:rsidR="00B25F4B" w:rsidRDefault="00B25F4B" w:rsidP="006C0C55">
      <w:pPr>
        <w:jc w:val="both"/>
      </w:pPr>
      <w:r>
        <w:t xml:space="preserve">Redoslijed neposrednog rukovođenja na pojedinim sektorima požarom zahvaćenog objekta ili područja određuje zapovjednik smjene vatrogasne postrojbe nakon izvršene procjene razvoja situacije na mjestu događaja. </w:t>
      </w:r>
    </w:p>
    <w:p w:rsidR="00B25F4B" w:rsidRDefault="00B25F4B" w:rsidP="006C0C55">
      <w:pPr>
        <w:jc w:val="both"/>
      </w:pPr>
    </w:p>
    <w:p w:rsidR="00B25F4B" w:rsidRDefault="00B25F4B" w:rsidP="006C0C55">
      <w:pPr>
        <w:jc w:val="both"/>
        <w:rPr>
          <w:rFonts w:cs="Arial"/>
          <w:b/>
          <w:bCs/>
          <w:lang w:val="en-GB"/>
        </w:rPr>
      </w:pPr>
      <w:r>
        <w:t>Zapovjednik smjene vatrogasne postrojbe putem operativnog dežurnog VOC-a održava stalnu vezu sa zapovjednikom vatrogasne postrojbe ili sa osobom koju on ovlasti. Zapovjednik vatrogasne postrojbe i/ili županijski vatrogasni zapovjednik, ako su u akciju gašenja požara uključene postrojbe izvan područja grada i temeljem osobne prosudbe, po potrebi preuzima rukovođenje akcijom gašenja.</w:t>
      </w:r>
    </w:p>
    <w:p w:rsidR="00B25F4B" w:rsidRDefault="00B25F4B" w:rsidP="006C0C55">
      <w:pPr>
        <w:jc w:val="both"/>
        <w:rPr>
          <w:rFonts w:cs="Arial"/>
          <w:b/>
          <w:bCs/>
          <w:lang w:val="en-GB"/>
        </w:rPr>
      </w:pPr>
    </w:p>
    <w:p w:rsidR="00B25F4B" w:rsidRDefault="00B25F4B" w:rsidP="006C0C55">
      <w:pPr>
        <w:jc w:val="both"/>
      </w:pPr>
      <w:r>
        <w:t>Ako se u akciju gašenja požara uključuju i druge postrojbe (postrojbe Civilne zaštite i dr.), za akciju gašenja požara utvrđuje se tim kojim rukovodi županijski vatrogasni zapovjednik, u čijem su sastavu zapovjednici angažiranih vatrogasnih postrojbi. Tako ustrojen tim djeluje sve do dolaska glavnog vatrogasnog zapovjednika ili osobe koju on ovlasti za vođenje intervencije.</w:t>
      </w:r>
    </w:p>
    <w:p w:rsidR="00B25F4B" w:rsidRDefault="00B25F4B" w:rsidP="006C0C55">
      <w:pPr>
        <w:jc w:val="both"/>
      </w:pPr>
    </w:p>
    <w:p w:rsidR="00B25F4B" w:rsidRDefault="00B25F4B" w:rsidP="006C0C55">
      <w:pPr>
        <w:jc w:val="both"/>
      </w:pPr>
      <w:r>
        <w:t xml:space="preserve">Zapovijedi županijskog vatrogasnog zapovjednika ili osobe koju on ovlasti, izvršne su za sve postrojbe uključene u akciju gašenja požara, bez obzira na formacijski ili organizacijski oblik </w:t>
      </w:r>
      <w:r>
        <w:lastRenderedPageBreak/>
        <w:t>(javne vatrogasne postrojbe, dobrovoljna vatrogasna društva, profesionalne vatrogasne postrojbe u gospodarstvu, postrojbe civilne zaštite i druge)</w:t>
      </w:r>
    </w:p>
    <w:p w:rsidR="00B25F4B" w:rsidRDefault="00B25F4B" w:rsidP="006C0C55">
      <w:pPr>
        <w:jc w:val="both"/>
      </w:pPr>
    </w:p>
    <w:p w:rsidR="00B25F4B" w:rsidRDefault="00B25F4B" w:rsidP="006C0C55">
      <w:pPr>
        <w:jc w:val="both"/>
      </w:pPr>
      <w:r>
        <w:t xml:space="preserve">Radi omogućavanja nesmetanog komuniciranja rukovoditelja tijekom akcije gašenja požara, dežurni VOC-a dužan je odrediti režim korištenja sistema veze usmjeravajući korisnike sistema na pojedine raspoložive kanale (frekvencije) i tijekom cijele akcije gašenja koordinirati komunikaciju među sudionicima. </w:t>
      </w:r>
    </w:p>
    <w:p w:rsidR="00B25F4B" w:rsidRDefault="00B25F4B" w:rsidP="00E72874">
      <w:pPr>
        <w:rPr>
          <w:rFonts w:cs="Arial"/>
          <w:b/>
          <w:bCs/>
          <w:lang w:val="en-GB"/>
        </w:rPr>
      </w:pPr>
    </w:p>
    <w:p w:rsidR="00E72874" w:rsidRDefault="00E72874" w:rsidP="00E72874">
      <w:pPr>
        <w:rPr>
          <w:rFonts w:cs="Arial"/>
          <w:b/>
          <w:bCs/>
          <w:lang w:val="en-GB"/>
        </w:rPr>
      </w:pPr>
      <w:r>
        <w:rPr>
          <w:rFonts w:cs="Arial"/>
          <w:b/>
          <w:bCs/>
          <w:lang w:val="en-GB"/>
        </w:rPr>
        <w:t>POSTOJEĆE STANJE</w:t>
      </w:r>
    </w:p>
    <w:p w:rsidR="00E72874" w:rsidRDefault="00E72874" w:rsidP="00E72874">
      <w:pPr>
        <w:rPr>
          <w:rFonts w:cs="Arial"/>
          <w:bCs/>
          <w:lang w:val="en-GB"/>
        </w:rPr>
      </w:pPr>
    </w:p>
    <w:p w:rsidR="00E72874" w:rsidRDefault="00E72874" w:rsidP="006C0C55">
      <w:pPr>
        <w:jc w:val="both"/>
        <w:rPr>
          <w:rFonts w:cs="Arial"/>
          <w:bCs/>
          <w:lang w:val="en-GB"/>
        </w:rPr>
      </w:pPr>
      <w:r>
        <w:rPr>
          <w:rFonts w:cs="Arial"/>
          <w:bCs/>
          <w:lang w:val="en-GB"/>
        </w:rPr>
        <w:t xml:space="preserve">Sadašnji ustroj zapovjedanja je da vatrogasnu intervenciju vodi zapovjednik vatrogasne postrojbe, koja je prva izašla na intervenciju, odnosno najstariji vatrogasac po zvanju na vatrogasnoj intervenciji u odsustvu zapovjednika. </w:t>
      </w:r>
    </w:p>
    <w:p w:rsidR="00E72874" w:rsidRDefault="00E72874" w:rsidP="006C0C55">
      <w:pPr>
        <w:jc w:val="both"/>
        <w:rPr>
          <w:rFonts w:cs="Arial"/>
          <w:bCs/>
          <w:lang w:val="en-GB"/>
        </w:rPr>
      </w:pPr>
      <w:r>
        <w:rPr>
          <w:rFonts w:cs="Arial"/>
          <w:bCs/>
          <w:lang w:val="en-GB"/>
        </w:rPr>
        <w:t>Pripadnici drugih postrojbi koji dođu na istu intervenciju podređuju se zapovjedniku akcije gašenja. U slučaju dolaska pripadnika neke od javnih vatrogasnih postrojbi iz okolice (JVP Velika Gorica), zapovijedanje intervencijom preuzima zapovjednik iz navedene JVP koja je došla na požarište</w:t>
      </w:r>
    </w:p>
    <w:p w:rsidR="00E72874" w:rsidRDefault="00E72874" w:rsidP="00E72874">
      <w:pPr>
        <w:rPr>
          <w:rFonts w:cs="Arial"/>
          <w:b/>
          <w:bCs/>
          <w:lang w:val="en-GB"/>
        </w:rPr>
      </w:pPr>
    </w:p>
    <w:p w:rsidR="00E72874" w:rsidRDefault="00E72874" w:rsidP="00E72874">
      <w:pPr>
        <w:rPr>
          <w:rFonts w:cs="Arial"/>
          <w:b/>
          <w:bCs/>
          <w:lang w:val="en-GB"/>
        </w:rPr>
      </w:pPr>
      <w:r>
        <w:rPr>
          <w:rFonts w:cs="Arial"/>
          <w:b/>
          <w:bCs/>
          <w:lang w:val="en-GB"/>
        </w:rPr>
        <w:t>PLANIRANO STANJE</w:t>
      </w:r>
    </w:p>
    <w:p w:rsidR="00E72874" w:rsidRDefault="00E72874" w:rsidP="00E72874">
      <w:pPr>
        <w:rPr>
          <w:rFonts w:cs="Arial"/>
          <w:b/>
        </w:rPr>
      </w:pPr>
    </w:p>
    <w:p w:rsidR="00E72874" w:rsidRPr="006C0C55" w:rsidRDefault="00E72874" w:rsidP="006C0C55">
      <w:pPr>
        <w:pStyle w:val="Odlomakpopisa"/>
        <w:numPr>
          <w:ilvl w:val="0"/>
          <w:numId w:val="15"/>
        </w:numPr>
        <w:rPr>
          <w:rFonts w:cs="Arial"/>
        </w:rPr>
      </w:pPr>
      <w:r w:rsidRPr="006C0C55">
        <w:rPr>
          <w:rFonts w:cs="Arial"/>
        </w:rPr>
        <w:t>Vatrogasnom intervencijom koja se obavlja zbog nastalog požara, eksplozije, nesreće ili druge opasne situacije zapovijeda zapovjednik u vatrogasnoj postrojbi DVD-a Pokupsko, ako je ona prva došla na mjesto događaja.</w:t>
      </w:r>
    </w:p>
    <w:p w:rsidR="00E72874" w:rsidRPr="006C0C55" w:rsidRDefault="00E72874" w:rsidP="006C0C55">
      <w:pPr>
        <w:pStyle w:val="Odlomakpopisa"/>
        <w:numPr>
          <w:ilvl w:val="0"/>
          <w:numId w:val="15"/>
        </w:numPr>
        <w:rPr>
          <w:rFonts w:cs="Arial"/>
        </w:rPr>
      </w:pPr>
      <w:r w:rsidRPr="006C0C55">
        <w:rPr>
          <w:rFonts w:cs="Arial"/>
        </w:rPr>
        <w:t xml:space="preserve">Kada na mjesto događaja izađu vatrogasci JVP Velika Gorica zapovijedanje na vatrogasnoj intervenciji preuzima zapovjednik u toj postrojbi. </w:t>
      </w:r>
    </w:p>
    <w:p w:rsidR="00E72874" w:rsidRPr="006C0C55" w:rsidRDefault="00E72874" w:rsidP="006C0C55">
      <w:pPr>
        <w:pStyle w:val="Odlomakpopisa"/>
        <w:numPr>
          <w:ilvl w:val="0"/>
          <w:numId w:val="15"/>
        </w:numPr>
        <w:rPr>
          <w:rFonts w:cs="Arial"/>
        </w:rPr>
      </w:pPr>
      <w:r w:rsidRPr="006C0C55">
        <w:rPr>
          <w:rFonts w:cs="Arial"/>
        </w:rPr>
        <w:t>Vatrogasna intervencija na vojnim objektima obavlja se na zahtjev i uz prisustvo ovlaštene osobe oružanih snaga Republike Hrvatske.</w:t>
      </w:r>
    </w:p>
    <w:p w:rsidR="00E72874" w:rsidRPr="006C0C55" w:rsidRDefault="00E72874" w:rsidP="006C0C55">
      <w:pPr>
        <w:pStyle w:val="Odlomakpopisa"/>
        <w:numPr>
          <w:ilvl w:val="0"/>
          <w:numId w:val="15"/>
        </w:numPr>
        <w:rPr>
          <w:rFonts w:cs="Arial"/>
        </w:rPr>
      </w:pPr>
      <w:r w:rsidRPr="006C0C55">
        <w:rPr>
          <w:rFonts w:cs="Arial"/>
        </w:rPr>
        <w:t>Ako zapovjednik DVD Pokupsko, koji vodi vatrogasnu intervenciju ocijeni da raspoloživim sredstvima i snagama nije u mogućnosti uspješno obaviti intervenciju, o nastalom događaju odmah obavješćuje županijskog vatrogasnog zapovjednika, koji u ovakvom slučaju preuzima vođenje intervencije..</w:t>
      </w:r>
    </w:p>
    <w:p w:rsidR="00E72874" w:rsidRPr="006C0C55" w:rsidRDefault="00E72874" w:rsidP="006C0C55">
      <w:pPr>
        <w:pStyle w:val="Odlomakpopisa"/>
        <w:numPr>
          <w:ilvl w:val="0"/>
          <w:numId w:val="15"/>
        </w:numPr>
        <w:rPr>
          <w:rFonts w:cs="Arial"/>
          <w:lang w:val="en-GB"/>
        </w:rPr>
      </w:pPr>
      <w:r w:rsidRPr="006C0C55">
        <w:rPr>
          <w:rFonts w:cs="Arial"/>
          <w:lang w:val="en-GB"/>
        </w:rPr>
        <w:t>Vatrogasna intervencija na objektima HEP-a obavlja se uz prisustvo ovlaštene osobe nadležnog elektro distributera.</w:t>
      </w:r>
    </w:p>
    <w:p w:rsidR="006C0C55" w:rsidRDefault="006C0C55" w:rsidP="00E72874">
      <w:pPr>
        <w:rPr>
          <w:rFonts w:cs="Arial"/>
        </w:rPr>
      </w:pPr>
    </w:p>
    <w:p w:rsidR="006C0C55" w:rsidRDefault="00E72874" w:rsidP="006C0C55">
      <w:pPr>
        <w:pStyle w:val="Odlomakpopisa"/>
        <w:numPr>
          <w:ilvl w:val="0"/>
          <w:numId w:val="15"/>
        </w:numPr>
        <w:rPr>
          <w:rFonts w:cs="Arial"/>
          <w:lang w:val="en-GB"/>
        </w:rPr>
      </w:pPr>
      <w:r w:rsidRPr="006C0C55">
        <w:rPr>
          <w:rFonts w:cs="Arial"/>
          <w:lang w:val="en-GB"/>
        </w:rPr>
        <w:t xml:space="preserve">U slučaju nastanka događaja koji nije poprimio obilježja prirodne nepogode, a koji zahtijeva angažiranje većeg broja osoba i opreme, načelnik općine Pokupsko ili osoba koju on za to ovlasti, na zahtjev županijskoga vatrogasnog zapovjednika ili njegovog zamjenika, može: </w:t>
      </w:r>
    </w:p>
    <w:p w:rsidR="00E72874" w:rsidRPr="006C0C55" w:rsidRDefault="00E72874" w:rsidP="006C0C55">
      <w:pPr>
        <w:pStyle w:val="Odlomakpopisa"/>
        <w:numPr>
          <w:ilvl w:val="0"/>
          <w:numId w:val="16"/>
        </w:numPr>
        <w:ind w:left="1134"/>
        <w:rPr>
          <w:rFonts w:cs="Arial"/>
          <w:lang w:val="en-GB"/>
        </w:rPr>
      </w:pPr>
      <w:r w:rsidRPr="006C0C55">
        <w:rPr>
          <w:rFonts w:cs="Arial"/>
          <w:lang w:val="en-GB"/>
        </w:rPr>
        <w:t xml:space="preserve">narediti sudjelovanje svih sposobnih osoba s područja općine Pokupsko starijih od 18 godina u obavljanju pomoćnih poslova na intervenciji i spašavanju ljudi i imovine ugroženih nastalim događajem, </w:t>
      </w:r>
    </w:p>
    <w:p w:rsidR="00E72874" w:rsidRPr="006C0C55" w:rsidRDefault="00E72874" w:rsidP="006C0C55">
      <w:pPr>
        <w:pStyle w:val="Odlomakpopisa"/>
        <w:numPr>
          <w:ilvl w:val="0"/>
          <w:numId w:val="16"/>
        </w:numPr>
        <w:ind w:left="1134"/>
        <w:rPr>
          <w:rFonts w:cs="Arial"/>
          <w:lang w:val="en-GB"/>
        </w:rPr>
      </w:pPr>
      <w:r w:rsidRPr="006C0C55">
        <w:rPr>
          <w:rFonts w:cs="Arial"/>
          <w:lang w:val="en-GB"/>
        </w:rPr>
        <w:t xml:space="preserve">narediti da se stave na raspolaganje alat, prijevozna, tehnička i druga sredstva za potrebe intervencije i za spašavanje ljudi i imovine ugroženih nastalim događajem. </w:t>
      </w:r>
    </w:p>
    <w:p w:rsidR="006C0C55" w:rsidRDefault="006C0C55" w:rsidP="00E72874">
      <w:pPr>
        <w:rPr>
          <w:rFonts w:cs="Arial"/>
        </w:rPr>
      </w:pPr>
    </w:p>
    <w:p w:rsidR="00E72874" w:rsidRPr="006C0C55" w:rsidRDefault="00E72874" w:rsidP="006C0C55">
      <w:pPr>
        <w:pStyle w:val="Odlomakpopisa"/>
        <w:numPr>
          <w:ilvl w:val="0"/>
          <w:numId w:val="15"/>
        </w:numPr>
        <w:rPr>
          <w:rFonts w:cs="Arial"/>
          <w:lang w:val="en-GB"/>
        </w:rPr>
      </w:pPr>
      <w:r w:rsidRPr="006C0C55">
        <w:rPr>
          <w:rFonts w:cs="Arial"/>
          <w:lang w:val="en-GB"/>
        </w:rPr>
        <w:t>U slučaju nastanka događaja koji zahtijeva sudjelovanje snaga s područja druge županije, a nije poprimio obilježja prirodne nepogode tada vatrogasnu intervenciju vodi glavni vatrogasni zapovjednik.</w:t>
      </w:r>
    </w:p>
    <w:p w:rsidR="006C0C55" w:rsidRPr="006C0C55" w:rsidRDefault="006C0C55" w:rsidP="006C0C55">
      <w:pPr>
        <w:rPr>
          <w:rFonts w:cs="Arial"/>
          <w:lang w:val="en-GB"/>
        </w:rPr>
      </w:pPr>
    </w:p>
    <w:p w:rsidR="00E72874" w:rsidRPr="006C0C55" w:rsidRDefault="00E72874" w:rsidP="006C0C55">
      <w:pPr>
        <w:pStyle w:val="Odlomakpopisa"/>
        <w:numPr>
          <w:ilvl w:val="0"/>
          <w:numId w:val="15"/>
        </w:numPr>
        <w:rPr>
          <w:rFonts w:cs="Arial"/>
          <w:lang w:val="en-GB"/>
        </w:rPr>
      </w:pPr>
      <w:r w:rsidRPr="006C0C55">
        <w:rPr>
          <w:rFonts w:cs="Arial"/>
          <w:lang w:val="en-GB"/>
        </w:rPr>
        <w:t xml:space="preserve">U slučaju nastanka događaja koji poprimi obilježje prirodne nepogode, županijski vatrogasni zapovjednik o tome će obavijestiti župana koji može aktivira stožer civilne zaštite. U ovom slučaju upravljanje intervencijom spašavanja ljudi i imovine ugroženih nastalim događajem preuzima stožer u radu kojega sudjeluje županijski vatrogasni zapovjednik. </w:t>
      </w:r>
    </w:p>
    <w:p w:rsidR="00E72874" w:rsidRDefault="00E72874" w:rsidP="00E72874">
      <w:pPr>
        <w:rPr>
          <w:rFonts w:cs="Arial"/>
          <w:b/>
          <w:lang w:val="en-US"/>
        </w:rPr>
      </w:pPr>
    </w:p>
    <w:p w:rsidR="00E72874" w:rsidRDefault="00E72874" w:rsidP="00E72874">
      <w:pPr>
        <w:rPr>
          <w:rFonts w:cs="Arial"/>
          <w:b/>
          <w:lang w:val="en-US"/>
        </w:rPr>
      </w:pPr>
    </w:p>
    <w:p w:rsidR="00E72874" w:rsidRDefault="00E72874" w:rsidP="00E72874">
      <w:pPr>
        <w:rPr>
          <w:rFonts w:cs="Arial"/>
          <w:b/>
          <w:lang w:val="en-US"/>
        </w:rPr>
      </w:pPr>
      <w:r>
        <w:rPr>
          <w:rFonts w:cs="Arial"/>
          <w:b/>
          <w:lang w:val="en-US"/>
        </w:rPr>
        <w:t>Ustroj i zapovijedanje vatrogasnim postrojbama općine Pokupsko</w:t>
      </w:r>
    </w:p>
    <w:p w:rsidR="00E72874" w:rsidRDefault="00E72874" w:rsidP="00E72874">
      <w:pPr>
        <w:rPr>
          <w:rFonts w:cs="Arial"/>
          <w:b/>
          <w:lang w:val="en-US"/>
        </w:rPr>
      </w:pPr>
    </w:p>
    <w:p w:rsidR="00E72874" w:rsidRDefault="00E72874" w:rsidP="00E72874">
      <w:pPr>
        <w:rPr>
          <w:rFonts w:cs="Arial"/>
          <w:b/>
          <w:lang w:val="en-US"/>
        </w:rPr>
      </w:pPr>
      <w:r>
        <w:rPr>
          <w:rFonts w:cs="Arial"/>
          <w:b/>
          <w:lang w:val="en-US"/>
        </w:rPr>
        <w:t>Ustroj i minimalna oprema</w:t>
      </w:r>
    </w:p>
    <w:p w:rsidR="00E72874" w:rsidRDefault="00E72874" w:rsidP="00E72874">
      <w:pPr>
        <w:rPr>
          <w:rFonts w:cs="Arial"/>
          <w:b/>
          <w:lang w:val="en-US"/>
        </w:rPr>
      </w:pPr>
    </w:p>
    <w:p w:rsidR="00E72874" w:rsidRDefault="00E72874" w:rsidP="00E72874">
      <w:pPr>
        <w:rPr>
          <w:rFonts w:cs="Arial"/>
          <w:lang w:val="en-US"/>
        </w:rPr>
      </w:pPr>
      <w:r>
        <w:rPr>
          <w:rFonts w:cs="Arial"/>
          <w:lang w:val="en-US"/>
        </w:rPr>
        <w:t>Popis vatrogasnih postrojbi na području općine Pokupsko, broj vatrogasaca i s trenutnom opremom kojom raspolažu prikazan je u donjoj tablici.</w:t>
      </w:r>
    </w:p>
    <w:p w:rsidR="00B21FAB" w:rsidRDefault="00B21FAB" w:rsidP="00E72874">
      <w:pPr>
        <w:rPr>
          <w:rFonts w:cs="Arial"/>
          <w:lang w:val="en-US"/>
        </w:rPr>
      </w:pPr>
    </w:p>
    <w:p w:rsidR="00B21FAB" w:rsidRDefault="00B21FAB" w:rsidP="00E72874">
      <w:pPr>
        <w:rPr>
          <w:rFonts w:cs="Arial"/>
          <w:lang w:val="en-US"/>
        </w:rPr>
      </w:pP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420"/>
        <w:gridCol w:w="1419"/>
        <w:gridCol w:w="4318"/>
      </w:tblGrid>
      <w:tr w:rsidR="00E72874" w:rsidRPr="00D74FCE" w:rsidTr="00D74FCE">
        <w:trPr>
          <w:trHeight w:val="381"/>
          <w:jc w:val="center"/>
        </w:trPr>
        <w:tc>
          <w:tcPr>
            <w:tcW w:w="1809" w:type="dxa"/>
            <w:shd w:val="clear" w:color="auto" w:fill="B4C6E7" w:themeFill="accent5" w:themeFillTint="66"/>
            <w:hideMark/>
          </w:tcPr>
          <w:p w:rsidR="00E72874" w:rsidRPr="00D74FCE" w:rsidRDefault="00E72874" w:rsidP="00D74FCE">
            <w:pPr>
              <w:jc w:val="center"/>
              <w:rPr>
                <w:rFonts w:cs="Arial"/>
                <w:lang w:val="en-US"/>
              </w:rPr>
            </w:pPr>
            <w:r w:rsidRPr="00D74FCE">
              <w:rPr>
                <w:rFonts w:cs="Arial"/>
                <w:lang w:val="en-US"/>
              </w:rPr>
              <w:t>Naziv postrojbe</w:t>
            </w:r>
          </w:p>
        </w:tc>
        <w:tc>
          <w:tcPr>
            <w:tcW w:w="1420" w:type="dxa"/>
            <w:shd w:val="clear" w:color="auto" w:fill="B4C6E7" w:themeFill="accent5" w:themeFillTint="66"/>
            <w:hideMark/>
          </w:tcPr>
          <w:p w:rsidR="00E72874" w:rsidRPr="00D74FCE" w:rsidRDefault="00E72874" w:rsidP="00D74FCE">
            <w:pPr>
              <w:jc w:val="center"/>
              <w:rPr>
                <w:rFonts w:cs="Arial"/>
              </w:rPr>
            </w:pPr>
            <w:r w:rsidRPr="00D74FCE">
              <w:rPr>
                <w:rFonts w:cs="Arial"/>
              </w:rPr>
              <w:t>Vatrogasni</w:t>
            </w:r>
          </w:p>
          <w:p w:rsidR="00E72874" w:rsidRPr="00D74FCE" w:rsidRDefault="00E72874" w:rsidP="00D74FCE">
            <w:pPr>
              <w:jc w:val="center"/>
              <w:rPr>
                <w:rFonts w:cs="Arial"/>
              </w:rPr>
            </w:pPr>
            <w:r w:rsidRPr="00D74FCE">
              <w:rPr>
                <w:rFonts w:cs="Arial"/>
              </w:rPr>
              <w:t>dom</w:t>
            </w:r>
          </w:p>
        </w:tc>
        <w:tc>
          <w:tcPr>
            <w:tcW w:w="1419" w:type="dxa"/>
            <w:shd w:val="clear" w:color="auto" w:fill="B4C6E7" w:themeFill="accent5" w:themeFillTint="66"/>
            <w:hideMark/>
          </w:tcPr>
          <w:p w:rsidR="00E72874" w:rsidRPr="00D74FCE" w:rsidRDefault="00E72874" w:rsidP="00D74FCE">
            <w:pPr>
              <w:jc w:val="center"/>
              <w:rPr>
                <w:rFonts w:cs="Arial"/>
                <w:lang w:val="en-US"/>
              </w:rPr>
            </w:pPr>
            <w:r w:rsidRPr="00D74FCE">
              <w:rPr>
                <w:rFonts w:cs="Arial"/>
                <w:lang w:val="en-US"/>
              </w:rPr>
              <w:t>Spremište</w:t>
            </w:r>
          </w:p>
        </w:tc>
        <w:tc>
          <w:tcPr>
            <w:tcW w:w="4318" w:type="dxa"/>
            <w:shd w:val="clear" w:color="auto" w:fill="B4C6E7" w:themeFill="accent5" w:themeFillTint="66"/>
            <w:hideMark/>
          </w:tcPr>
          <w:p w:rsidR="00E72874" w:rsidRPr="00D74FCE" w:rsidRDefault="00E72874" w:rsidP="00D74FCE">
            <w:pPr>
              <w:jc w:val="center"/>
              <w:rPr>
                <w:rFonts w:cs="Arial"/>
              </w:rPr>
            </w:pPr>
            <w:r w:rsidRPr="00D74FCE">
              <w:rPr>
                <w:rFonts w:cs="Arial"/>
              </w:rPr>
              <w:t>Vatrogasna  vozila</w:t>
            </w:r>
          </w:p>
        </w:tc>
      </w:tr>
      <w:tr w:rsidR="00E72874" w:rsidTr="006A704F">
        <w:trPr>
          <w:trHeight w:val="381"/>
          <w:jc w:val="center"/>
        </w:trPr>
        <w:tc>
          <w:tcPr>
            <w:tcW w:w="1809" w:type="dxa"/>
            <w:hideMark/>
          </w:tcPr>
          <w:p w:rsidR="00E72874" w:rsidRDefault="00E72874">
            <w:pPr>
              <w:rPr>
                <w:rFonts w:cs="Arial"/>
              </w:rPr>
            </w:pPr>
            <w:r>
              <w:rPr>
                <w:rFonts w:cs="Arial"/>
              </w:rPr>
              <w:t>DVD Pokupsko</w:t>
            </w:r>
          </w:p>
        </w:tc>
        <w:tc>
          <w:tcPr>
            <w:tcW w:w="1420" w:type="dxa"/>
            <w:hideMark/>
          </w:tcPr>
          <w:p w:rsidR="00E72874" w:rsidRDefault="00B21FAB">
            <w:pPr>
              <w:rPr>
                <w:rFonts w:cs="Arial"/>
              </w:rPr>
            </w:pPr>
            <w:r w:rsidRPr="00E64C0B">
              <w:rPr>
                <w:rFonts w:cs="Arial"/>
              </w:rPr>
              <w:t>Pokupsko</w:t>
            </w:r>
          </w:p>
        </w:tc>
        <w:tc>
          <w:tcPr>
            <w:tcW w:w="1419" w:type="dxa"/>
            <w:hideMark/>
          </w:tcPr>
          <w:p w:rsidR="00E72874" w:rsidRDefault="00B21FAB">
            <w:pPr>
              <w:rPr>
                <w:rFonts w:cs="Arial"/>
              </w:rPr>
            </w:pPr>
            <w:r w:rsidRPr="00E64C0B">
              <w:rPr>
                <w:rFonts w:cs="Arial"/>
              </w:rPr>
              <w:t>Pokupsko</w:t>
            </w:r>
            <w:r>
              <w:rPr>
                <w:rFonts w:cs="Arial"/>
              </w:rPr>
              <w:t xml:space="preserve"> </w:t>
            </w:r>
            <w:r w:rsidR="00E72874">
              <w:rPr>
                <w:rFonts w:cs="Arial"/>
              </w:rPr>
              <w:t>-</w:t>
            </w:r>
          </w:p>
        </w:tc>
        <w:tc>
          <w:tcPr>
            <w:tcW w:w="4318" w:type="dxa"/>
          </w:tcPr>
          <w:p w:rsidR="00E72874" w:rsidRDefault="00E64C0B" w:rsidP="00B21FAB">
            <w:pPr>
              <w:rPr>
                <w:rFonts w:cs="Arial"/>
              </w:rPr>
            </w:pPr>
            <w:r>
              <w:rPr>
                <w:rFonts w:cs="Arial"/>
              </w:rPr>
              <w:t>autocisterna 5000 litara</w:t>
            </w:r>
          </w:p>
          <w:p w:rsidR="00E64C0B" w:rsidRDefault="00E64C0B" w:rsidP="00B21FAB">
            <w:pPr>
              <w:rPr>
                <w:rFonts w:cs="Arial"/>
              </w:rPr>
            </w:pPr>
            <w:r>
              <w:rPr>
                <w:rFonts w:cs="Arial"/>
              </w:rPr>
              <w:t>interventno vozilo 2000 litara</w:t>
            </w:r>
          </w:p>
          <w:p w:rsidR="00E64C0B" w:rsidRDefault="00E64C0B" w:rsidP="00B21FAB">
            <w:pPr>
              <w:rPr>
                <w:rFonts w:cs="Arial"/>
              </w:rPr>
            </w:pPr>
            <w:r>
              <w:rPr>
                <w:rFonts w:cs="Arial"/>
              </w:rPr>
              <w:t xml:space="preserve">kombi vozilo </w:t>
            </w:r>
          </w:p>
        </w:tc>
      </w:tr>
    </w:tbl>
    <w:p w:rsidR="00E72874" w:rsidRDefault="00E72874" w:rsidP="00E72874">
      <w:pPr>
        <w:rPr>
          <w:rFonts w:cs="Arial"/>
        </w:rPr>
      </w:pPr>
    </w:p>
    <w:p w:rsidR="00E72874" w:rsidRDefault="00E72874" w:rsidP="00E72874">
      <w:pPr>
        <w:rPr>
          <w:rFonts w:cs="Arial"/>
          <w:b/>
          <w:lang w:val="en-US"/>
        </w:rPr>
      </w:pPr>
    </w:p>
    <w:p w:rsidR="00E72874" w:rsidRDefault="00E72874" w:rsidP="00E72874">
      <w:pPr>
        <w:rPr>
          <w:rFonts w:cs="Arial"/>
          <w:b/>
          <w:lang w:val="en-US"/>
        </w:rPr>
      </w:pPr>
      <w:r>
        <w:rPr>
          <w:rFonts w:cs="Arial"/>
          <w:b/>
          <w:lang w:val="en-US"/>
        </w:rPr>
        <w:t>Zapovijedanje</w:t>
      </w:r>
    </w:p>
    <w:p w:rsidR="00E72874" w:rsidRDefault="00E72874" w:rsidP="00E72874">
      <w:pPr>
        <w:rPr>
          <w:rFonts w:cs="Arial"/>
          <w:b/>
          <w:lang w:val="en-US"/>
        </w:rPr>
      </w:pPr>
    </w:p>
    <w:p w:rsidR="00E72874" w:rsidRPr="00B21FAB" w:rsidRDefault="00E72874" w:rsidP="00E72874">
      <w:pPr>
        <w:rPr>
          <w:rFonts w:cs="Arial"/>
          <w:lang w:val="en-US"/>
        </w:rPr>
      </w:pPr>
      <w:r w:rsidRPr="00B21FAB">
        <w:rPr>
          <w:rFonts w:cs="Arial"/>
          <w:lang w:val="en-US"/>
        </w:rPr>
        <w:t>Prema planiranom stanju za područje općine Pokupsko odgovorna je postrojba DVD Pokupsko</w:t>
      </w:r>
    </w:p>
    <w:p w:rsidR="00E72874" w:rsidRDefault="00E72874" w:rsidP="00E72874">
      <w:pPr>
        <w:rPr>
          <w:rFonts w:cs="Arial"/>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126"/>
        <w:gridCol w:w="1563"/>
        <w:gridCol w:w="1969"/>
      </w:tblGrid>
      <w:tr w:rsidR="00E72874" w:rsidTr="0089726D">
        <w:trPr>
          <w:trHeight w:val="435"/>
          <w:jc w:val="center"/>
        </w:trPr>
        <w:tc>
          <w:tcPr>
            <w:tcW w:w="3114" w:type="dxa"/>
            <w:shd w:val="pct12" w:color="000000" w:fill="FFFFFF"/>
            <w:vAlign w:val="center"/>
            <w:hideMark/>
          </w:tcPr>
          <w:p w:rsidR="00E72874" w:rsidRDefault="006A704F" w:rsidP="000555C8">
            <w:pPr>
              <w:jc w:val="center"/>
              <w:rPr>
                <w:rFonts w:cs="Arial"/>
                <w:b/>
                <w:lang w:val="en-US"/>
              </w:rPr>
            </w:pPr>
            <w:r>
              <w:rPr>
                <w:rFonts w:cs="Arial"/>
                <w:b/>
                <w:lang w:val="en-US"/>
              </w:rPr>
              <w:t>Dužnost</w:t>
            </w:r>
          </w:p>
        </w:tc>
        <w:tc>
          <w:tcPr>
            <w:tcW w:w="2126" w:type="dxa"/>
            <w:shd w:val="pct12" w:color="000000" w:fill="FFFFFF"/>
            <w:vAlign w:val="center"/>
            <w:hideMark/>
          </w:tcPr>
          <w:p w:rsidR="00E72874" w:rsidRDefault="006A704F" w:rsidP="000555C8">
            <w:pPr>
              <w:jc w:val="center"/>
              <w:rPr>
                <w:rFonts w:cs="Arial"/>
                <w:b/>
                <w:lang w:val="en-US"/>
              </w:rPr>
            </w:pPr>
            <w:r>
              <w:rPr>
                <w:rFonts w:cs="Arial"/>
                <w:b/>
                <w:lang w:val="en-US"/>
              </w:rPr>
              <w:t>Ime i prezime</w:t>
            </w:r>
          </w:p>
        </w:tc>
        <w:tc>
          <w:tcPr>
            <w:tcW w:w="1563" w:type="dxa"/>
            <w:shd w:val="pct12" w:color="000000" w:fill="FFFFFF"/>
            <w:vAlign w:val="center"/>
            <w:hideMark/>
          </w:tcPr>
          <w:p w:rsidR="00E72874" w:rsidRDefault="006A704F" w:rsidP="000555C8">
            <w:pPr>
              <w:jc w:val="center"/>
              <w:rPr>
                <w:rFonts w:cs="Arial"/>
                <w:b/>
                <w:lang w:val="en-US"/>
              </w:rPr>
            </w:pPr>
            <w:r>
              <w:rPr>
                <w:rFonts w:cs="Arial"/>
                <w:b/>
                <w:lang w:val="en-US"/>
              </w:rPr>
              <w:t>Telefon</w:t>
            </w:r>
          </w:p>
        </w:tc>
        <w:tc>
          <w:tcPr>
            <w:tcW w:w="1969" w:type="dxa"/>
            <w:shd w:val="pct12" w:color="000000" w:fill="FFFFFF"/>
            <w:vAlign w:val="center"/>
            <w:hideMark/>
          </w:tcPr>
          <w:p w:rsidR="00E72874" w:rsidRDefault="006A704F" w:rsidP="000555C8">
            <w:pPr>
              <w:jc w:val="center"/>
              <w:rPr>
                <w:rFonts w:cs="Arial"/>
                <w:b/>
                <w:lang w:val="en-US"/>
              </w:rPr>
            </w:pPr>
            <w:r>
              <w:rPr>
                <w:rFonts w:cs="Arial"/>
                <w:b/>
                <w:lang w:val="en-US"/>
              </w:rPr>
              <w:t>Postrojba</w:t>
            </w:r>
          </w:p>
        </w:tc>
      </w:tr>
      <w:tr w:rsidR="00E72874" w:rsidTr="0089726D">
        <w:trPr>
          <w:trHeight w:val="435"/>
          <w:jc w:val="center"/>
        </w:trPr>
        <w:tc>
          <w:tcPr>
            <w:tcW w:w="3114" w:type="dxa"/>
            <w:vAlign w:val="center"/>
            <w:hideMark/>
          </w:tcPr>
          <w:p w:rsidR="00E72874" w:rsidRDefault="00E72874">
            <w:pPr>
              <w:rPr>
                <w:rFonts w:cs="Arial"/>
                <w:lang w:val="en-US"/>
              </w:rPr>
            </w:pPr>
            <w:r>
              <w:rPr>
                <w:rFonts w:cs="Arial"/>
                <w:lang w:val="en-US"/>
              </w:rPr>
              <w:t>zapovjednik</w:t>
            </w:r>
          </w:p>
        </w:tc>
        <w:tc>
          <w:tcPr>
            <w:tcW w:w="2126" w:type="dxa"/>
            <w:vAlign w:val="center"/>
          </w:tcPr>
          <w:p w:rsidR="00E72874" w:rsidRDefault="0089726D">
            <w:pPr>
              <w:rPr>
                <w:rFonts w:cs="Arial"/>
                <w:lang w:val="en-US"/>
              </w:rPr>
            </w:pPr>
            <w:r>
              <w:rPr>
                <w:rFonts w:cs="Arial"/>
                <w:lang w:val="en-US"/>
              </w:rPr>
              <w:t>ZLATKO LUKŠIĆ</w:t>
            </w:r>
          </w:p>
        </w:tc>
        <w:tc>
          <w:tcPr>
            <w:tcW w:w="1563" w:type="dxa"/>
            <w:vAlign w:val="center"/>
          </w:tcPr>
          <w:p w:rsidR="00E72874" w:rsidRDefault="0089726D" w:rsidP="0089726D">
            <w:pPr>
              <w:jc w:val="center"/>
              <w:rPr>
                <w:rFonts w:cs="Arial"/>
              </w:rPr>
            </w:pPr>
            <w:r>
              <w:rPr>
                <w:rFonts w:cs="Arial"/>
              </w:rPr>
              <w:t>099 3322 131</w:t>
            </w:r>
          </w:p>
        </w:tc>
        <w:tc>
          <w:tcPr>
            <w:tcW w:w="1969" w:type="dxa"/>
            <w:vAlign w:val="center"/>
          </w:tcPr>
          <w:p w:rsidR="00E72874" w:rsidRDefault="00E72874">
            <w:pPr>
              <w:rPr>
                <w:rFonts w:cs="Arial"/>
                <w:lang w:val="en-US"/>
              </w:rPr>
            </w:pPr>
          </w:p>
        </w:tc>
      </w:tr>
      <w:tr w:rsidR="00E72874" w:rsidTr="0089726D">
        <w:trPr>
          <w:trHeight w:val="435"/>
          <w:jc w:val="center"/>
        </w:trPr>
        <w:tc>
          <w:tcPr>
            <w:tcW w:w="3114" w:type="dxa"/>
            <w:vAlign w:val="center"/>
            <w:hideMark/>
          </w:tcPr>
          <w:p w:rsidR="00E72874" w:rsidRDefault="00E72874">
            <w:pPr>
              <w:rPr>
                <w:rFonts w:cs="Arial"/>
                <w:lang w:val="en-US"/>
              </w:rPr>
            </w:pPr>
            <w:r>
              <w:rPr>
                <w:rFonts w:cs="Arial"/>
                <w:lang w:val="en-US"/>
              </w:rPr>
              <w:t>zamjenik zapovjednika</w:t>
            </w:r>
          </w:p>
        </w:tc>
        <w:tc>
          <w:tcPr>
            <w:tcW w:w="2126" w:type="dxa"/>
            <w:vAlign w:val="center"/>
          </w:tcPr>
          <w:p w:rsidR="00E72874" w:rsidRDefault="0089726D">
            <w:pPr>
              <w:rPr>
                <w:rFonts w:cs="Arial"/>
                <w:lang w:val="en-US"/>
              </w:rPr>
            </w:pPr>
            <w:r>
              <w:rPr>
                <w:rFonts w:cs="Arial"/>
                <w:lang w:val="en-US"/>
              </w:rPr>
              <w:t>JOSIP ŠESTAK</w:t>
            </w:r>
          </w:p>
        </w:tc>
        <w:tc>
          <w:tcPr>
            <w:tcW w:w="1563" w:type="dxa"/>
            <w:vAlign w:val="center"/>
          </w:tcPr>
          <w:p w:rsidR="00E72874" w:rsidRDefault="0089726D" w:rsidP="0089726D">
            <w:pPr>
              <w:jc w:val="center"/>
              <w:rPr>
                <w:rFonts w:cs="Arial"/>
                <w:lang w:val="en-US"/>
              </w:rPr>
            </w:pPr>
            <w:r>
              <w:rPr>
                <w:rFonts w:cs="Arial"/>
                <w:lang w:val="en-US"/>
              </w:rPr>
              <w:t>099 5170 132</w:t>
            </w:r>
          </w:p>
        </w:tc>
        <w:tc>
          <w:tcPr>
            <w:tcW w:w="1969" w:type="dxa"/>
            <w:vAlign w:val="center"/>
          </w:tcPr>
          <w:p w:rsidR="00E72874" w:rsidRDefault="00E72874">
            <w:pPr>
              <w:rPr>
                <w:rFonts w:cs="Arial"/>
                <w:lang w:val="en-US"/>
              </w:rPr>
            </w:pPr>
          </w:p>
        </w:tc>
      </w:tr>
    </w:tbl>
    <w:p w:rsidR="00E72874" w:rsidRDefault="00E72874" w:rsidP="00E72874">
      <w:pPr>
        <w:rPr>
          <w:rFonts w:cs="Arial"/>
          <w:b/>
          <w:lang w:val="en-US"/>
        </w:rPr>
      </w:pPr>
    </w:p>
    <w:p w:rsidR="00B21FAB" w:rsidRDefault="00B21FAB">
      <w:pPr>
        <w:rPr>
          <w:b/>
          <w:color w:val="002060"/>
          <w:sz w:val="24"/>
        </w:rPr>
      </w:pPr>
      <w:r>
        <w:br w:type="page"/>
      </w:r>
    </w:p>
    <w:p w:rsidR="00E72874" w:rsidRPr="0087797B" w:rsidRDefault="0087797B" w:rsidP="0087797B">
      <w:pPr>
        <w:pStyle w:val="Naslov1"/>
        <w:ind w:left="709" w:hanging="567"/>
      </w:pPr>
      <w:bookmarkStart w:id="3" w:name="_Toc508871418"/>
      <w:r w:rsidRPr="0087797B">
        <w:lastRenderedPageBreak/>
        <w:t>3.</w:t>
      </w:r>
      <w:r w:rsidRPr="0087797B">
        <w:tab/>
        <w:t>NAČIN POZIVANJA I UKLJUČIVANJA DISTRIBUTERA ENERGENATA U AKCIJU GAŠENJA POŽARA</w:t>
      </w:r>
      <w:bookmarkEnd w:id="3"/>
    </w:p>
    <w:p w:rsidR="00E72874" w:rsidRDefault="00E72874" w:rsidP="00E72874">
      <w:pPr>
        <w:rPr>
          <w:rFonts w:cs="Arial"/>
          <w:b/>
        </w:rPr>
      </w:pPr>
    </w:p>
    <w:p w:rsidR="00B25F4B" w:rsidRDefault="00B25F4B" w:rsidP="00E72874">
      <w:r>
        <w:t>Neposredno po primitku obavijesti od rukovoditelja akcije gašenja požara s mjesta događaja, po potrebi u akciju gašenja požara uključuju se stručne službe distributera energenata i to djelatnici:</w:t>
      </w:r>
    </w:p>
    <w:p w:rsidR="00B25F4B" w:rsidRDefault="00B25F4B" w:rsidP="00E72874">
      <w:pPr>
        <w:rPr>
          <w:rFonts w:cs="Arial"/>
          <w:lang w:val="en-US"/>
        </w:rPr>
      </w:pPr>
    </w:p>
    <w:tbl>
      <w:tblPr>
        <w:tblpPr w:leftFromText="180" w:rightFromText="180" w:vertAnchor="text" w:tblpXSpec="center" w:tblpY="1"/>
        <w:tblOverlap w:val="never"/>
        <w:tblW w:w="8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3709"/>
        <w:gridCol w:w="1594"/>
        <w:gridCol w:w="2002"/>
      </w:tblGrid>
      <w:tr w:rsidR="00E72874" w:rsidRPr="00B25F4B" w:rsidTr="00B21FAB">
        <w:trPr>
          <w:trHeight w:val="287"/>
        </w:trPr>
        <w:tc>
          <w:tcPr>
            <w:tcW w:w="1062" w:type="dxa"/>
            <w:shd w:val="clear" w:color="auto" w:fill="E0E0E0"/>
            <w:vAlign w:val="center"/>
            <w:hideMark/>
          </w:tcPr>
          <w:p w:rsidR="00E72874" w:rsidRPr="00B25F4B" w:rsidRDefault="006A704F" w:rsidP="00B25F4B">
            <w:pPr>
              <w:jc w:val="center"/>
              <w:rPr>
                <w:rFonts w:cs="Arial"/>
                <w:lang w:val="en-US"/>
              </w:rPr>
            </w:pPr>
            <w:r>
              <w:rPr>
                <w:rFonts w:cs="Arial"/>
                <w:lang w:val="en-US"/>
              </w:rPr>
              <w:t>RB</w:t>
            </w:r>
          </w:p>
        </w:tc>
        <w:tc>
          <w:tcPr>
            <w:tcW w:w="3709" w:type="dxa"/>
            <w:shd w:val="clear" w:color="auto" w:fill="E0E0E0"/>
            <w:vAlign w:val="center"/>
            <w:hideMark/>
          </w:tcPr>
          <w:p w:rsidR="00E72874" w:rsidRPr="00B25F4B" w:rsidRDefault="00E72874" w:rsidP="00B25F4B">
            <w:pPr>
              <w:jc w:val="center"/>
              <w:rPr>
                <w:rFonts w:cs="Arial"/>
                <w:lang w:val="en-US"/>
              </w:rPr>
            </w:pPr>
            <w:r w:rsidRPr="00B25F4B">
              <w:rPr>
                <w:rFonts w:cs="Arial"/>
                <w:lang w:val="en-US"/>
              </w:rPr>
              <w:t>Naziv subjekta</w:t>
            </w:r>
          </w:p>
        </w:tc>
        <w:tc>
          <w:tcPr>
            <w:tcW w:w="1594" w:type="dxa"/>
            <w:shd w:val="clear" w:color="auto" w:fill="E0E0E0"/>
            <w:vAlign w:val="center"/>
            <w:hideMark/>
          </w:tcPr>
          <w:p w:rsidR="00E72874" w:rsidRPr="00B25F4B" w:rsidRDefault="00E72874" w:rsidP="00B25F4B">
            <w:pPr>
              <w:jc w:val="center"/>
              <w:rPr>
                <w:rFonts w:cs="Arial"/>
                <w:lang w:val="en-US"/>
              </w:rPr>
            </w:pPr>
            <w:r w:rsidRPr="00B25F4B">
              <w:rPr>
                <w:rFonts w:cs="Arial"/>
                <w:lang w:val="en-US"/>
              </w:rPr>
              <w:t>Telefon</w:t>
            </w:r>
          </w:p>
        </w:tc>
        <w:tc>
          <w:tcPr>
            <w:tcW w:w="2002" w:type="dxa"/>
            <w:shd w:val="clear" w:color="auto" w:fill="E0E0E0"/>
            <w:vAlign w:val="center"/>
            <w:hideMark/>
          </w:tcPr>
          <w:p w:rsidR="00E72874" w:rsidRPr="00B25F4B" w:rsidRDefault="00E72874" w:rsidP="00B25F4B">
            <w:pPr>
              <w:jc w:val="center"/>
              <w:rPr>
                <w:rFonts w:cs="Arial"/>
                <w:lang w:val="en-US"/>
              </w:rPr>
            </w:pPr>
            <w:r w:rsidRPr="00B25F4B">
              <w:rPr>
                <w:rFonts w:cs="Arial"/>
                <w:lang w:val="en-US"/>
              </w:rPr>
              <w:t>Napomena</w:t>
            </w:r>
          </w:p>
        </w:tc>
      </w:tr>
      <w:tr w:rsidR="00E72874" w:rsidRPr="00B25F4B" w:rsidTr="00B21FAB">
        <w:trPr>
          <w:trHeight w:val="610"/>
        </w:trPr>
        <w:tc>
          <w:tcPr>
            <w:tcW w:w="1062" w:type="dxa"/>
            <w:vAlign w:val="center"/>
            <w:hideMark/>
          </w:tcPr>
          <w:p w:rsidR="00E72874" w:rsidRPr="00B25F4B" w:rsidRDefault="00E72874" w:rsidP="00B25F4B">
            <w:pPr>
              <w:jc w:val="center"/>
              <w:rPr>
                <w:rFonts w:cs="Arial"/>
                <w:lang w:val="en-US"/>
              </w:rPr>
            </w:pPr>
            <w:r w:rsidRPr="00B25F4B">
              <w:rPr>
                <w:rFonts w:cs="Arial"/>
                <w:lang w:val="en-US"/>
              </w:rPr>
              <w:t>1.</w:t>
            </w:r>
          </w:p>
        </w:tc>
        <w:tc>
          <w:tcPr>
            <w:tcW w:w="3709" w:type="dxa"/>
            <w:vAlign w:val="center"/>
            <w:hideMark/>
          </w:tcPr>
          <w:p w:rsidR="00E72874" w:rsidRPr="00B25F4B" w:rsidRDefault="00E72874" w:rsidP="00B21FAB">
            <w:pPr>
              <w:rPr>
                <w:rFonts w:cs="Arial"/>
                <w:lang w:val="en-US"/>
              </w:rPr>
            </w:pPr>
            <w:r w:rsidRPr="00B25F4B">
              <w:rPr>
                <w:rFonts w:cs="Arial"/>
                <w:lang w:val="en-US"/>
              </w:rPr>
              <w:t xml:space="preserve">DP Elektra Zagreb </w:t>
            </w:r>
            <w:r w:rsidR="00B21FAB">
              <w:rPr>
                <w:rFonts w:cs="Arial"/>
                <w:lang w:val="en-US"/>
              </w:rPr>
              <w:t>ODS</w:t>
            </w:r>
            <w:r w:rsidRPr="00B25F4B">
              <w:rPr>
                <w:rFonts w:cs="Arial"/>
                <w:lang w:val="en-US"/>
              </w:rPr>
              <w:t xml:space="preserve"> Velika Gorica</w:t>
            </w:r>
          </w:p>
        </w:tc>
        <w:tc>
          <w:tcPr>
            <w:tcW w:w="1594" w:type="dxa"/>
            <w:vAlign w:val="center"/>
            <w:hideMark/>
          </w:tcPr>
          <w:p w:rsidR="00E72874" w:rsidRPr="00B25F4B" w:rsidRDefault="00E72874" w:rsidP="00B25F4B">
            <w:pPr>
              <w:jc w:val="center"/>
              <w:rPr>
                <w:rFonts w:cs="Arial"/>
                <w:lang w:val="en-US"/>
              </w:rPr>
            </w:pPr>
            <w:r>
              <w:rPr>
                <w:rFonts w:cs="Arial"/>
                <w:lang w:val="en-US"/>
              </w:rPr>
              <w:t>01 / 6370-050</w:t>
            </w:r>
          </w:p>
        </w:tc>
        <w:tc>
          <w:tcPr>
            <w:tcW w:w="2002" w:type="dxa"/>
            <w:vAlign w:val="center"/>
            <w:hideMark/>
          </w:tcPr>
          <w:p w:rsidR="00E72874" w:rsidRPr="00B25F4B" w:rsidRDefault="00E72874" w:rsidP="00B25F4B">
            <w:pPr>
              <w:jc w:val="center"/>
              <w:rPr>
                <w:rFonts w:cs="Arial"/>
                <w:lang w:val="en-US"/>
              </w:rPr>
            </w:pPr>
            <w:r w:rsidRPr="00B25F4B">
              <w:rPr>
                <w:rFonts w:cs="Arial"/>
                <w:lang w:val="en-US"/>
              </w:rPr>
              <w:t>01/6222-030</w:t>
            </w:r>
          </w:p>
        </w:tc>
      </w:tr>
    </w:tbl>
    <w:p w:rsidR="00E72874" w:rsidRDefault="00E72874" w:rsidP="00E72874">
      <w:pPr>
        <w:rPr>
          <w:rFonts w:cs="Arial"/>
          <w:lang w:val="en-US"/>
        </w:rPr>
      </w:pPr>
    </w:p>
    <w:p w:rsidR="00B25F4B" w:rsidRDefault="00B25F4B" w:rsidP="00E72874">
      <w:pPr>
        <w:rPr>
          <w:rFonts w:cs="Arial"/>
          <w:b/>
        </w:rPr>
      </w:pPr>
    </w:p>
    <w:p w:rsidR="00E72874" w:rsidRDefault="00E72874" w:rsidP="00B21FAB">
      <w:pPr>
        <w:jc w:val="both"/>
        <w:rPr>
          <w:rFonts w:cs="Arial"/>
        </w:rPr>
      </w:pPr>
      <w:r>
        <w:rPr>
          <w:rFonts w:cs="Arial"/>
        </w:rPr>
        <w:t>Dežurnog operatera upoznati sa zahtjevom o potrebi njegovog uključivanja u akciju, na način da izvrši iskapčanje dovoda električne energije odnosno plina do objekta ili lokacije na kojoj se obavlja vatrogasna intervencija.</w:t>
      </w:r>
    </w:p>
    <w:p w:rsidR="00E72874" w:rsidRDefault="00E72874" w:rsidP="00E72874">
      <w:pPr>
        <w:rPr>
          <w:rFonts w:cs="Arial"/>
          <w:b/>
        </w:rPr>
      </w:pPr>
    </w:p>
    <w:p w:rsidR="00E72874" w:rsidRPr="0087797B" w:rsidRDefault="0087797B" w:rsidP="0087797B">
      <w:pPr>
        <w:pStyle w:val="Naslov1"/>
        <w:ind w:left="709" w:hanging="567"/>
      </w:pPr>
      <w:bookmarkStart w:id="4" w:name="_Toc508871419"/>
      <w:r w:rsidRPr="0087797B">
        <w:t>4.</w:t>
      </w:r>
      <w:r w:rsidRPr="0087797B">
        <w:tab/>
        <w:t>UKLJUČIVANJE KOMUNALNIH PODUZEĆA U AKCIJU GAŠENJA POŽARA</w:t>
      </w:r>
      <w:bookmarkEnd w:id="4"/>
      <w:r w:rsidRPr="0087797B">
        <w:t xml:space="preserve"> </w:t>
      </w:r>
    </w:p>
    <w:p w:rsidR="00E72874" w:rsidRDefault="00E72874" w:rsidP="00E72874">
      <w:pPr>
        <w:rPr>
          <w:rFonts w:cs="Arial"/>
        </w:rPr>
      </w:pPr>
    </w:p>
    <w:p w:rsidR="00E72874" w:rsidRDefault="00E72874" w:rsidP="00E72874">
      <w:pPr>
        <w:rPr>
          <w:rFonts w:cs="Arial"/>
        </w:rPr>
      </w:pPr>
      <w:r>
        <w:rPr>
          <w:rFonts w:cs="Arial"/>
        </w:rPr>
        <w:t xml:space="preserve">U slučaju potrebe u akciju se uključuju odgovarajuća trgovačka društva. </w:t>
      </w:r>
      <w:r w:rsidR="009E29EC">
        <w:t>Ovisno o razvoju situacije na mjestu događaja, operativni dežurni VOC-a alarmira stručne službe komunalnih i trgovačkih društava. Komunalna i trgovačkih društava koja će prema ovom Planu sudjelovati u akciji gašenja požara su</w:t>
      </w:r>
    </w:p>
    <w:p w:rsidR="00E72874" w:rsidRDefault="00E72874" w:rsidP="00E72874">
      <w:pPr>
        <w:rPr>
          <w:rFonts w:cs="Arial"/>
        </w:rPr>
      </w:pPr>
    </w:p>
    <w:tbl>
      <w:tblPr>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
        <w:gridCol w:w="3843"/>
        <w:gridCol w:w="1755"/>
        <w:gridCol w:w="2464"/>
      </w:tblGrid>
      <w:tr w:rsidR="00E72874" w:rsidTr="009E29EC">
        <w:trPr>
          <w:trHeight w:val="881"/>
          <w:jc w:val="center"/>
        </w:trPr>
        <w:tc>
          <w:tcPr>
            <w:tcW w:w="649" w:type="dxa"/>
            <w:shd w:val="clear" w:color="auto" w:fill="FFE599" w:themeFill="accent4" w:themeFillTint="66"/>
            <w:vAlign w:val="center"/>
            <w:hideMark/>
          </w:tcPr>
          <w:p w:rsidR="00E72874" w:rsidRPr="00B25F4B" w:rsidRDefault="006A704F" w:rsidP="009E29EC">
            <w:pPr>
              <w:jc w:val="center"/>
              <w:rPr>
                <w:rFonts w:cs="Arial"/>
                <w:lang w:val="en-US"/>
              </w:rPr>
            </w:pPr>
            <w:r>
              <w:rPr>
                <w:rFonts w:cs="Arial"/>
                <w:lang w:val="en-US"/>
              </w:rPr>
              <w:t>RB</w:t>
            </w:r>
          </w:p>
        </w:tc>
        <w:tc>
          <w:tcPr>
            <w:tcW w:w="3843" w:type="dxa"/>
            <w:shd w:val="clear" w:color="auto" w:fill="FFE599" w:themeFill="accent4" w:themeFillTint="66"/>
            <w:vAlign w:val="center"/>
            <w:hideMark/>
          </w:tcPr>
          <w:p w:rsidR="00E72874" w:rsidRDefault="00E72874" w:rsidP="009E29EC">
            <w:pPr>
              <w:jc w:val="center"/>
              <w:rPr>
                <w:rFonts w:cs="Arial"/>
                <w:b/>
                <w:i/>
                <w:lang w:val="de-AT"/>
              </w:rPr>
            </w:pPr>
            <w:r>
              <w:rPr>
                <w:rFonts w:cs="Arial"/>
                <w:b/>
                <w:i/>
                <w:lang w:val="de-AT"/>
              </w:rPr>
              <w:t>Naziv subjekta</w:t>
            </w:r>
          </w:p>
        </w:tc>
        <w:tc>
          <w:tcPr>
            <w:tcW w:w="1755" w:type="dxa"/>
            <w:shd w:val="clear" w:color="auto" w:fill="FFE599" w:themeFill="accent4" w:themeFillTint="66"/>
            <w:vAlign w:val="center"/>
            <w:hideMark/>
          </w:tcPr>
          <w:p w:rsidR="00E72874" w:rsidRDefault="00E72874" w:rsidP="009E29EC">
            <w:pPr>
              <w:jc w:val="center"/>
              <w:rPr>
                <w:rFonts w:cs="Arial"/>
                <w:b/>
                <w:i/>
                <w:lang w:val="de-AT"/>
              </w:rPr>
            </w:pPr>
            <w:r>
              <w:rPr>
                <w:rFonts w:cs="Arial"/>
                <w:b/>
                <w:i/>
                <w:lang w:val="de-AT"/>
              </w:rPr>
              <w:t>Telefon</w:t>
            </w:r>
          </w:p>
        </w:tc>
        <w:tc>
          <w:tcPr>
            <w:tcW w:w="2464" w:type="dxa"/>
            <w:shd w:val="clear" w:color="auto" w:fill="FFE599" w:themeFill="accent4" w:themeFillTint="66"/>
            <w:vAlign w:val="center"/>
            <w:hideMark/>
          </w:tcPr>
          <w:p w:rsidR="00E72874" w:rsidRDefault="00E72874" w:rsidP="009E29EC">
            <w:pPr>
              <w:jc w:val="center"/>
              <w:rPr>
                <w:rFonts w:cs="Arial"/>
                <w:b/>
                <w:i/>
                <w:lang w:val="de-AT"/>
              </w:rPr>
            </w:pPr>
            <w:r>
              <w:rPr>
                <w:rFonts w:cs="Arial"/>
                <w:b/>
                <w:i/>
                <w:lang w:val="de-AT"/>
              </w:rPr>
              <w:t>Napomena</w:t>
            </w:r>
          </w:p>
        </w:tc>
      </w:tr>
      <w:tr w:rsidR="00E72874" w:rsidTr="009E29EC">
        <w:trPr>
          <w:trHeight w:val="443"/>
          <w:jc w:val="center"/>
        </w:trPr>
        <w:tc>
          <w:tcPr>
            <w:tcW w:w="649" w:type="dxa"/>
            <w:vAlign w:val="center"/>
            <w:hideMark/>
          </w:tcPr>
          <w:p w:rsidR="00E72874" w:rsidRPr="00B25F4B" w:rsidRDefault="00E72874" w:rsidP="00B25F4B">
            <w:pPr>
              <w:jc w:val="center"/>
              <w:rPr>
                <w:rFonts w:cs="Arial"/>
                <w:lang w:val="en-US"/>
              </w:rPr>
            </w:pPr>
            <w:r w:rsidRPr="00B25F4B">
              <w:rPr>
                <w:rFonts w:cs="Arial"/>
                <w:lang w:val="en-US"/>
              </w:rPr>
              <w:t>1.</w:t>
            </w:r>
          </w:p>
        </w:tc>
        <w:tc>
          <w:tcPr>
            <w:tcW w:w="3843" w:type="dxa"/>
            <w:vAlign w:val="center"/>
            <w:hideMark/>
          </w:tcPr>
          <w:p w:rsidR="00E72874" w:rsidRDefault="00E72874">
            <w:pPr>
              <w:rPr>
                <w:rFonts w:cs="Arial"/>
              </w:rPr>
            </w:pPr>
            <w:r>
              <w:rPr>
                <w:rFonts w:cs="Arial"/>
                <w:lang w:val="de-AT"/>
              </w:rPr>
              <w:t>VG KOMUNALAC  - Velika Gorica</w:t>
            </w:r>
          </w:p>
        </w:tc>
        <w:tc>
          <w:tcPr>
            <w:tcW w:w="1755" w:type="dxa"/>
            <w:vAlign w:val="center"/>
            <w:hideMark/>
          </w:tcPr>
          <w:p w:rsidR="00E72874" w:rsidRPr="00020057" w:rsidRDefault="00622C7A">
            <w:pPr>
              <w:rPr>
                <w:rFonts w:cs="Arial"/>
              </w:rPr>
            </w:pPr>
            <w:r w:rsidRPr="00020057">
              <w:rPr>
                <w:rFonts w:cs="Arial"/>
                <w:lang w:val="de-AT"/>
              </w:rPr>
              <w:t>01 6566 820</w:t>
            </w:r>
          </w:p>
        </w:tc>
        <w:tc>
          <w:tcPr>
            <w:tcW w:w="2464" w:type="dxa"/>
            <w:vAlign w:val="center"/>
            <w:hideMark/>
          </w:tcPr>
          <w:p w:rsidR="00E72874" w:rsidRPr="00020057" w:rsidRDefault="00A47E8E" w:rsidP="00622C7A">
            <w:pPr>
              <w:rPr>
                <w:rFonts w:cs="Arial"/>
              </w:rPr>
            </w:pPr>
            <w:hyperlink r:id="rId20" w:tooltip="Poziv putem Hangoutsa" w:history="1">
              <w:r w:rsidR="00622C7A" w:rsidRPr="00020057">
                <w:rPr>
                  <w:rStyle w:val="lrzxr"/>
                  <w:rFonts w:cs="Arial"/>
                </w:rPr>
                <w:t>01 6566 830</w:t>
              </w:r>
            </w:hyperlink>
            <w:r w:rsidR="00E72874" w:rsidRPr="00020057">
              <w:rPr>
                <w:rFonts w:cs="Arial"/>
                <w:lang w:val="de-AT"/>
              </w:rPr>
              <w:t xml:space="preserve"> fax</w:t>
            </w:r>
          </w:p>
        </w:tc>
      </w:tr>
      <w:tr w:rsidR="00E72874" w:rsidTr="009E29EC">
        <w:trPr>
          <w:trHeight w:val="439"/>
          <w:jc w:val="center"/>
        </w:trPr>
        <w:tc>
          <w:tcPr>
            <w:tcW w:w="649" w:type="dxa"/>
            <w:vAlign w:val="center"/>
            <w:hideMark/>
          </w:tcPr>
          <w:p w:rsidR="00E72874" w:rsidRPr="00B25F4B" w:rsidRDefault="00E72874" w:rsidP="00B25F4B">
            <w:pPr>
              <w:jc w:val="center"/>
              <w:rPr>
                <w:rFonts w:cs="Arial"/>
                <w:lang w:val="en-US"/>
              </w:rPr>
            </w:pPr>
            <w:r w:rsidRPr="00B25F4B">
              <w:rPr>
                <w:rFonts w:cs="Arial"/>
                <w:lang w:val="en-US"/>
              </w:rPr>
              <w:t>2.</w:t>
            </w:r>
          </w:p>
        </w:tc>
        <w:tc>
          <w:tcPr>
            <w:tcW w:w="3843" w:type="dxa"/>
            <w:vAlign w:val="center"/>
            <w:hideMark/>
          </w:tcPr>
          <w:p w:rsidR="00E72874" w:rsidRDefault="00E72874">
            <w:pPr>
              <w:rPr>
                <w:rFonts w:cs="Arial"/>
              </w:rPr>
            </w:pPr>
            <w:r>
              <w:rPr>
                <w:rFonts w:cs="Arial"/>
                <w:lang w:val="de-AT"/>
              </w:rPr>
              <w:t>VG VODOOPSKRBA - Velika Gorica</w:t>
            </w:r>
          </w:p>
        </w:tc>
        <w:tc>
          <w:tcPr>
            <w:tcW w:w="1755" w:type="dxa"/>
            <w:vAlign w:val="center"/>
            <w:hideMark/>
          </w:tcPr>
          <w:p w:rsidR="00E72874" w:rsidRPr="00020057" w:rsidRDefault="00A47E8E" w:rsidP="00622C7A">
            <w:pPr>
              <w:rPr>
                <w:rFonts w:cs="Arial"/>
              </w:rPr>
            </w:pPr>
            <w:hyperlink r:id="rId21" w:tooltip="Poziv putem Hangoutsa" w:history="1">
              <w:r w:rsidR="00622C7A" w:rsidRPr="00020057">
                <w:rPr>
                  <w:rStyle w:val="lrzxr"/>
                  <w:rFonts w:cs="Arial"/>
                </w:rPr>
                <w:t>01 6566 800</w:t>
              </w:r>
            </w:hyperlink>
          </w:p>
        </w:tc>
        <w:tc>
          <w:tcPr>
            <w:tcW w:w="2464" w:type="dxa"/>
            <w:vAlign w:val="center"/>
            <w:hideMark/>
          </w:tcPr>
          <w:p w:rsidR="00E72874" w:rsidRPr="00020057" w:rsidRDefault="00A47E8E" w:rsidP="00622C7A">
            <w:pPr>
              <w:rPr>
                <w:rFonts w:cs="Arial"/>
              </w:rPr>
            </w:pPr>
            <w:hyperlink r:id="rId22" w:tooltip="Poziv putem Hangoutsa" w:history="1">
              <w:r w:rsidR="00622C7A" w:rsidRPr="00020057">
                <w:rPr>
                  <w:rStyle w:val="lrzxr"/>
                  <w:rFonts w:cs="Arial"/>
                </w:rPr>
                <w:t>01 6566 810</w:t>
              </w:r>
            </w:hyperlink>
            <w:r w:rsidR="00622C7A" w:rsidRPr="00020057">
              <w:rPr>
                <w:rFonts w:cs="Arial"/>
              </w:rPr>
              <w:t xml:space="preserve"> </w:t>
            </w:r>
            <w:r w:rsidR="00E72874" w:rsidRPr="00020057">
              <w:rPr>
                <w:rFonts w:cs="Arial"/>
              </w:rPr>
              <w:t>fax</w:t>
            </w:r>
          </w:p>
        </w:tc>
      </w:tr>
      <w:tr w:rsidR="00E72874" w:rsidTr="009E29EC">
        <w:trPr>
          <w:trHeight w:val="439"/>
          <w:jc w:val="center"/>
        </w:trPr>
        <w:tc>
          <w:tcPr>
            <w:tcW w:w="649" w:type="dxa"/>
            <w:vAlign w:val="center"/>
            <w:hideMark/>
          </w:tcPr>
          <w:p w:rsidR="00E72874" w:rsidRPr="00B25F4B" w:rsidRDefault="00E72874" w:rsidP="00B25F4B">
            <w:pPr>
              <w:jc w:val="center"/>
              <w:rPr>
                <w:rFonts w:cs="Arial"/>
                <w:lang w:val="en-US"/>
              </w:rPr>
            </w:pPr>
            <w:r w:rsidRPr="00B25F4B">
              <w:rPr>
                <w:rFonts w:cs="Arial"/>
                <w:lang w:val="en-US"/>
              </w:rPr>
              <w:t>3.</w:t>
            </w:r>
          </w:p>
        </w:tc>
        <w:tc>
          <w:tcPr>
            <w:tcW w:w="3843" w:type="dxa"/>
            <w:vAlign w:val="center"/>
            <w:hideMark/>
          </w:tcPr>
          <w:p w:rsidR="00E72874" w:rsidRDefault="00E72874">
            <w:pPr>
              <w:rPr>
                <w:rFonts w:cs="Arial"/>
                <w:bCs/>
              </w:rPr>
            </w:pPr>
            <w:r>
              <w:rPr>
                <w:rFonts w:cs="Arial"/>
                <w:bCs/>
              </w:rPr>
              <w:t>Hrvatske šume –  Šumarija Pokupsko</w:t>
            </w:r>
          </w:p>
        </w:tc>
        <w:tc>
          <w:tcPr>
            <w:tcW w:w="1755" w:type="dxa"/>
            <w:vAlign w:val="center"/>
            <w:hideMark/>
          </w:tcPr>
          <w:p w:rsidR="00E72874" w:rsidRDefault="00E72874" w:rsidP="00622C7A">
            <w:pPr>
              <w:rPr>
                <w:rFonts w:cs="Arial"/>
                <w:lang w:val="de-AT"/>
              </w:rPr>
            </w:pPr>
            <w:r>
              <w:rPr>
                <w:rFonts w:cs="Arial"/>
                <w:lang w:val="de-AT"/>
              </w:rPr>
              <w:t>01</w:t>
            </w:r>
            <w:r w:rsidR="00622C7A">
              <w:rPr>
                <w:rFonts w:cs="Arial"/>
                <w:lang w:val="de-AT"/>
              </w:rPr>
              <w:t xml:space="preserve"> </w:t>
            </w:r>
            <w:r>
              <w:rPr>
                <w:rFonts w:cs="Arial"/>
                <w:lang w:val="de-AT"/>
              </w:rPr>
              <w:t>6370</w:t>
            </w:r>
            <w:r w:rsidR="00622C7A">
              <w:rPr>
                <w:rFonts w:cs="Arial"/>
                <w:lang w:val="de-AT"/>
              </w:rPr>
              <w:t xml:space="preserve"> </w:t>
            </w:r>
            <w:r>
              <w:rPr>
                <w:rFonts w:cs="Arial"/>
                <w:lang w:val="de-AT"/>
              </w:rPr>
              <w:t>141</w:t>
            </w:r>
          </w:p>
        </w:tc>
        <w:tc>
          <w:tcPr>
            <w:tcW w:w="2464" w:type="dxa"/>
            <w:vAlign w:val="center"/>
            <w:hideMark/>
          </w:tcPr>
          <w:p w:rsidR="00E72874" w:rsidRDefault="00E72874" w:rsidP="00622C7A">
            <w:pPr>
              <w:rPr>
                <w:rFonts w:cs="Arial"/>
                <w:lang w:val="de-AT"/>
              </w:rPr>
            </w:pPr>
            <w:r>
              <w:rPr>
                <w:rFonts w:cs="Arial"/>
                <w:lang w:val="de-AT"/>
              </w:rPr>
              <w:t>01</w:t>
            </w:r>
            <w:r w:rsidR="00622C7A">
              <w:rPr>
                <w:rFonts w:cs="Arial"/>
                <w:lang w:val="de-AT"/>
              </w:rPr>
              <w:t xml:space="preserve"> </w:t>
            </w:r>
            <w:r>
              <w:rPr>
                <w:rFonts w:cs="Arial"/>
                <w:lang w:val="de-AT"/>
              </w:rPr>
              <w:t>6370</w:t>
            </w:r>
            <w:r w:rsidR="00622C7A">
              <w:rPr>
                <w:rFonts w:cs="Arial"/>
                <w:lang w:val="de-AT"/>
              </w:rPr>
              <w:t xml:space="preserve"> </w:t>
            </w:r>
            <w:r>
              <w:rPr>
                <w:rFonts w:cs="Arial"/>
                <w:lang w:val="de-AT"/>
              </w:rPr>
              <w:t>145 fax</w:t>
            </w:r>
          </w:p>
        </w:tc>
      </w:tr>
    </w:tbl>
    <w:p w:rsidR="00E72874" w:rsidRDefault="00E72874" w:rsidP="00E72874">
      <w:pPr>
        <w:rPr>
          <w:rFonts w:cs="Arial"/>
        </w:rPr>
      </w:pPr>
    </w:p>
    <w:p w:rsidR="00E72874" w:rsidRDefault="00E72874" w:rsidP="00E72874">
      <w:pPr>
        <w:rPr>
          <w:rFonts w:cs="Arial"/>
        </w:rPr>
      </w:pPr>
      <w:r>
        <w:rPr>
          <w:rFonts w:cs="Arial"/>
        </w:rPr>
        <w:t xml:space="preserve">Ova poduzeća osiguravaju auto cisterne te druga teška vozila strojeva s vozačima, po zahtjevu rukovoditelja gašenja. U tom cilju potrebno je imati stalno ispravne i uporabljive slijedeće </w:t>
      </w:r>
      <w:r w:rsidR="001D4952">
        <w:rPr>
          <w:rFonts w:cs="Arial"/>
        </w:rPr>
        <w:t>strojeve sa vozačima</w:t>
      </w:r>
      <w:r>
        <w:rPr>
          <w:rFonts w:cs="Arial"/>
        </w:rPr>
        <w:t>:</w:t>
      </w:r>
    </w:p>
    <w:p w:rsidR="00E72874" w:rsidRDefault="00E72874" w:rsidP="00E72874">
      <w:pPr>
        <w:rPr>
          <w:rFonts w:cs="Arial"/>
        </w:rPr>
      </w:pPr>
    </w:p>
    <w:p w:rsidR="001D4952" w:rsidRDefault="001D4952" w:rsidP="00E72874">
      <w:pPr>
        <w:rPr>
          <w:rFonts w:cs="Arial"/>
        </w:rPr>
      </w:pPr>
    </w:p>
    <w:tbl>
      <w:tblPr>
        <w:tblStyle w:val="Reetkatablice"/>
        <w:tblW w:w="0" w:type="auto"/>
        <w:jc w:val="center"/>
        <w:tblLook w:val="04A0" w:firstRow="1" w:lastRow="0" w:firstColumn="1" w:lastColumn="0" w:noHBand="0" w:noVBand="1"/>
      </w:tblPr>
      <w:tblGrid>
        <w:gridCol w:w="3051"/>
        <w:gridCol w:w="2356"/>
      </w:tblGrid>
      <w:tr w:rsidR="001D4952" w:rsidTr="00B21FAB">
        <w:trPr>
          <w:trHeight w:val="260"/>
          <w:jc w:val="center"/>
        </w:trPr>
        <w:tc>
          <w:tcPr>
            <w:tcW w:w="3051" w:type="dxa"/>
            <w:shd w:val="clear" w:color="auto" w:fill="BDD6EE" w:themeFill="accent1" w:themeFillTint="66"/>
          </w:tcPr>
          <w:p w:rsidR="001D4952" w:rsidRDefault="001D4952" w:rsidP="001D4952">
            <w:pPr>
              <w:jc w:val="center"/>
              <w:rPr>
                <w:rFonts w:cs="Arial"/>
              </w:rPr>
            </w:pPr>
            <w:r>
              <w:rPr>
                <w:rFonts w:cs="Arial"/>
              </w:rPr>
              <w:t>Strojeve sa vozačima</w:t>
            </w:r>
          </w:p>
        </w:tc>
        <w:tc>
          <w:tcPr>
            <w:tcW w:w="2356" w:type="dxa"/>
            <w:shd w:val="clear" w:color="auto" w:fill="BDD6EE" w:themeFill="accent1" w:themeFillTint="66"/>
          </w:tcPr>
          <w:p w:rsidR="001D4952" w:rsidRDefault="001D4952" w:rsidP="001D4952">
            <w:pPr>
              <w:jc w:val="center"/>
              <w:rPr>
                <w:rFonts w:cs="Arial"/>
              </w:rPr>
            </w:pPr>
            <w:r>
              <w:rPr>
                <w:rFonts w:cs="Arial"/>
              </w:rPr>
              <w:t>Komada</w:t>
            </w:r>
          </w:p>
        </w:tc>
      </w:tr>
      <w:tr w:rsidR="001D4952" w:rsidTr="001D4952">
        <w:trPr>
          <w:trHeight w:val="260"/>
          <w:jc w:val="center"/>
        </w:trPr>
        <w:tc>
          <w:tcPr>
            <w:tcW w:w="3051" w:type="dxa"/>
          </w:tcPr>
          <w:p w:rsidR="001D4952" w:rsidRDefault="001D4952" w:rsidP="00E72874">
            <w:pPr>
              <w:rPr>
                <w:rFonts w:cs="Arial"/>
              </w:rPr>
            </w:pPr>
            <w:r>
              <w:rPr>
                <w:rFonts w:cs="Arial"/>
              </w:rPr>
              <w:t>Auto cisterne</w:t>
            </w:r>
          </w:p>
        </w:tc>
        <w:tc>
          <w:tcPr>
            <w:tcW w:w="2356" w:type="dxa"/>
          </w:tcPr>
          <w:p w:rsidR="001D4952" w:rsidRDefault="001D4952" w:rsidP="001D4952">
            <w:pPr>
              <w:jc w:val="center"/>
              <w:rPr>
                <w:rFonts w:cs="Arial"/>
              </w:rPr>
            </w:pPr>
            <w:r>
              <w:rPr>
                <w:rFonts w:cs="Arial"/>
              </w:rPr>
              <w:t>2</w:t>
            </w:r>
          </w:p>
        </w:tc>
      </w:tr>
      <w:tr w:rsidR="001D4952" w:rsidTr="001D4952">
        <w:trPr>
          <w:trHeight w:val="247"/>
          <w:jc w:val="center"/>
        </w:trPr>
        <w:tc>
          <w:tcPr>
            <w:tcW w:w="3051" w:type="dxa"/>
          </w:tcPr>
          <w:p w:rsidR="001D4952" w:rsidRDefault="001D4952" w:rsidP="00E72874">
            <w:pPr>
              <w:rPr>
                <w:rFonts w:cs="Arial"/>
              </w:rPr>
            </w:pPr>
            <w:r>
              <w:rPr>
                <w:rFonts w:cs="Arial"/>
              </w:rPr>
              <w:t>Bager</w:t>
            </w:r>
          </w:p>
        </w:tc>
        <w:tc>
          <w:tcPr>
            <w:tcW w:w="2356" w:type="dxa"/>
          </w:tcPr>
          <w:p w:rsidR="001D4952" w:rsidRDefault="001D4952" w:rsidP="001D4952">
            <w:pPr>
              <w:jc w:val="center"/>
              <w:rPr>
                <w:rFonts w:cs="Arial"/>
              </w:rPr>
            </w:pPr>
            <w:r>
              <w:rPr>
                <w:rFonts w:cs="Arial"/>
              </w:rPr>
              <w:t>1</w:t>
            </w:r>
          </w:p>
        </w:tc>
      </w:tr>
      <w:tr w:rsidR="001D4952" w:rsidTr="001D4952">
        <w:trPr>
          <w:trHeight w:val="260"/>
          <w:jc w:val="center"/>
        </w:trPr>
        <w:tc>
          <w:tcPr>
            <w:tcW w:w="3051" w:type="dxa"/>
          </w:tcPr>
          <w:p w:rsidR="001D4952" w:rsidRDefault="001D4952" w:rsidP="00E72874">
            <w:pPr>
              <w:rPr>
                <w:rFonts w:cs="Arial"/>
              </w:rPr>
            </w:pPr>
            <w:r>
              <w:rPr>
                <w:rFonts w:cs="Arial"/>
              </w:rPr>
              <w:t>Kamion kiper</w:t>
            </w:r>
          </w:p>
        </w:tc>
        <w:tc>
          <w:tcPr>
            <w:tcW w:w="2356" w:type="dxa"/>
          </w:tcPr>
          <w:p w:rsidR="001D4952" w:rsidRDefault="001D4952" w:rsidP="001D4952">
            <w:pPr>
              <w:jc w:val="center"/>
              <w:rPr>
                <w:rFonts w:cs="Arial"/>
              </w:rPr>
            </w:pPr>
            <w:r>
              <w:rPr>
                <w:rFonts w:cs="Arial"/>
              </w:rPr>
              <w:t>1</w:t>
            </w:r>
          </w:p>
        </w:tc>
      </w:tr>
      <w:tr w:rsidR="001D4952" w:rsidTr="001D4952">
        <w:trPr>
          <w:trHeight w:val="260"/>
          <w:jc w:val="center"/>
        </w:trPr>
        <w:tc>
          <w:tcPr>
            <w:tcW w:w="3051" w:type="dxa"/>
          </w:tcPr>
          <w:p w:rsidR="001D4952" w:rsidRDefault="001D4952" w:rsidP="00E72874">
            <w:pPr>
              <w:rPr>
                <w:rFonts w:cs="Arial"/>
              </w:rPr>
            </w:pPr>
            <w:r>
              <w:rPr>
                <w:rFonts w:cs="Arial"/>
              </w:rPr>
              <w:t>Auto dizalicu</w:t>
            </w:r>
          </w:p>
        </w:tc>
        <w:tc>
          <w:tcPr>
            <w:tcW w:w="2356" w:type="dxa"/>
          </w:tcPr>
          <w:p w:rsidR="001D4952" w:rsidRDefault="001D4952" w:rsidP="001D4952">
            <w:pPr>
              <w:jc w:val="center"/>
              <w:rPr>
                <w:rFonts w:cs="Arial"/>
              </w:rPr>
            </w:pPr>
            <w:r>
              <w:rPr>
                <w:rFonts w:cs="Arial"/>
              </w:rPr>
              <w:t>1</w:t>
            </w:r>
          </w:p>
        </w:tc>
      </w:tr>
    </w:tbl>
    <w:p w:rsidR="001D4952" w:rsidRDefault="001D4952" w:rsidP="00E72874">
      <w:pPr>
        <w:rPr>
          <w:rFonts w:cs="Arial"/>
        </w:rPr>
      </w:pPr>
    </w:p>
    <w:p w:rsidR="00E72874" w:rsidRDefault="00E72874" w:rsidP="00E72874">
      <w:pPr>
        <w:rPr>
          <w:rFonts w:cs="Arial"/>
        </w:rPr>
      </w:pPr>
      <w:r>
        <w:rPr>
          <w:rFonts w:cs="Arial"/>
        </w:rPr>
        <w:tab/>
      </w:r>
      <w:r>
        <w:rPr>
          <w:rFonts w:cs="Arial"/>
        </w:rPr>
        <w:tab/>
      </w:r>
      <w:r>
        <w:rPr>
          <w:rFonts w:cs="Arial"/>
        </w:rPr>
        <w:tab/>
      </w:r>
      <w:r>
        <w:rPr>
          <w:rFonts w:cs="Arial"/>
        </w:rPr>
        <w:tab/>
      </w:r>
      <w:r>
        <w:rPr>
          <w:rFonts w:cs="Arial"/>
        </w:rPr>
        <w:tab/>
      </w:r>
    </w:p>
    <w:p w:rsidR="00E72874" w:rsidRDefault="00E72874" w:rsidP="00E72874">
      <w:pPr>
        <w:rPr>
          <w:rFonts w:cs="Arial"/>
        </w:rPr>
      </w:pPr>
      <w:r>
        <w:rPr>
          <w:rFonts w:cs="Arial"/>
        </w:rPr>
        <w:t>U slučaju potrebe za zatvaranjem dovoda vode tvrtka Velkom se uključuje u akciju gašenja putem dežurnog operatera.</w:t>
      </w:r>
    </w:p>
    <w:p w:rsidR="00E72874" w:rsidRPr="005E1CEE" w:rsidRDefault="00E72874" w:rsidP="005E1CEE">
      <w:pPr>
        <w:pStyle w:val="Naslov1"/>
        <w:ind w:left="709" w:hanging="567"/>
      </w:pPr>
      <w:r>
        <w:rPr>
          <w:rFonts w:cs="Arial"/>
          <w:b w:val="0"/>
        </w:rPr>
        <w:br w:type="page"/>
      </w:r>
      <w:bookmarkStart w:id="5" w:name="_Toc508871420"/>
      <w:r w:rsidR="005E1CEE" w:rsidRPr="005E1CEE">
        <w:lastRenderedPageBreak/>
        <w:t>5.</w:t>
      </w:r>
      <w:r w:rsidR="005E1CEE" w:rsidRPr="005E1CEE">
        <w:tab/>
      </w:r>
      <w:r w:rsidR="005E1CEE" w:rsidRPr="005E1CEE">
        <w:tab/>
        <w:t>UKLJUČIVANJE SLUŽBI ZA PRUŽANJE HITNE MEDICINSKE POMOĆI U AKCIJU GAŠENJA POŽARA</w:t>
      </w:r>
      <w:bookmarkEnd w:id="5"/>
      <w:r w:rsidR="005E1CEE" w:rsidRPr="005E1CEE">
        <w:t xml:space="preserve"> </w:t>
      </w:r>
    </w:p>
    <w:p w:rsidR="00E72874" w:rsidRDefault="00E72874" w:rsidP="00E72874">
      <w:pPr>
        <w:rPr>
          <w:rFonts w:cs="Arial"/>
        </w:rPr>
      </w:pPr>
    </w:p>
    <w:p w:rsidR="002C3E21" w:rsidRDefault="002C3E21" w:rsidP="00E72874">
      <w:r>
        <w:t xml:space="preserve">Služba za pružanje prve medicinske pomoći uključuje se u akciju gašenja požara: </w:t>
      </w:r>
    </w:p>
    <w:p w:rsidR="002C3E21" w:rsidRDefault="002C3E21" w:rsidP="00EE5524">
      <w:pPr>
        <w:numPr>
          <w:ilvl w:val="0"/>
          <w:numId w:val="6"/>
        </w:numPr>
      </w:pPr>
      <w:r>
        <w:t xml:space="preserve">ako se iz dojave o događaju može zaključiti da na licu mjesta ima ozlijeđenih osoba, i </w:t>
      </w:r>
    </w:p>
    <w:p w:rsidR="002C3E21" w:rsidRDefault="002C3E21" w:rsidP="00EE5524">
      <w:pPr>
        <w:numPr>
          <w:ilvl w:val="0"/>
          <w:numId w:val="6"/>
        </w:numPr>
      </w:pPr>
      <w:r>
        <w:t xml:space="preserve">ako rukovoditelj akcije gašenja procjeni da radi prisutnosti većeg broja osoba na mjestu na kome se provodi akcija gašenja požara (gasitelja i/ili ostalih osoba) ili radi konfiguracije terena, specifičnosti objekta ili vremenskih uvjeta postoji opasnost od ozljeđivanja. </w:t>
      </w:r>
    </w:p>
    <w:p w:rsidR="002C3E21" w:rsidRDefault="002C3E21" w:rsidP="002C3E21"/>
    <w:p w:rsidR="002C3E21" w:rsidRDefault="002C3E21" w:rsidP="00B21FAB">
      <w:pPr>
        <w:jc w:val="both"/>
      </w:pPr>
      <w:r>
        <w:t>Operativni dežurni VOC-a ili službujuća osoba ŽC-a dužni su kod upućivanja poziva Službi za pružanje prve medicinske pomoći iznijeti sve raspoložive podatke o stanju na mjestu događaja.</w:t>
      </w:r>
    </w:p>
    <w:p w:rsidR="002C3E21" w:rsidRDefault="002C3E21" w:rsidP="002C3E21"/>
    <w:p w:rsidR="002C3E21" w:rsidRPr="002C3E21" w:rsidRDefault="002C3E21" w:rsidP="009B70E1">
      <w:pPr>
        <w:jc w:val="both"/>
      </w:pPr>
      <w:r>
        <w:t xml:space="preserve">Služba za pružanje prve medicinske pomoći temeljem informacije rukovoditelja akcije gašenja ili u dogovoru sa istim odlučuje o stavljanju u pripravnost </w:t>
      </w:r>
      <w:r w:rsidR="009B70E1">
        <w:t>nadležne bolnice sa odjelom za</w:t>
      </w:r>
      <w:r>
        <w:t xml:space="preserve"> opekotine i drugih dodatnih snaga u ljudstvu i tehnici neophodnih za zbrinjava</w:t>
      </w:r>
      <w:r w:rsidR="009B70E1">
        <w:t>nje osoba (sanitetski prijevoz).</w:t>
      </w:r>
    </w:p>
    <w:p w:rsidR="002C3E21" w:rsidRDefault="002C3E21" w:rsidP="00E72874">
      <w:pPr>
        <w:rPr>
          <w:rFonts w:cs="Arial"/>
        </w:rPr>
      </w:pPr>
    </w:p>
    <w:p w:rsidR="002C3E21" w:rsidRDefault="002C3E21" w:rsidP="00E72874">
      <w:pPr>
        <w:rPr>
          <w:rFonts w:cs="Arial"/>
        </w:rPr>
      </w:pPr>
    </w:p>
    <w:p w:rsidR="002C3E21" w:rsidRDefault="002C3E21" w:rsidP="00E72874">
      <w:pPr>
        <w:rPr>
          <w:rFonts w:cs="Arial"/>
        </w:rPr>
      </w:pPr>
    </w:p>
    <w:p w:rsidR="00E72874" w:rsidRDefault="00E72874" w:rsidP="00E72874">
      <w:pPr>
        <w:rPr>
          <w:rFonts w:cs="Arial"/>
        </w:rPr>
      </w:pPr>
      <w:r>
        <w:rPr>
          <w:rFonts w:cs="Arial"/>
        </w:rPr>
        <w:t xml:space="preserve">U akciju gašenja većih požara operativni dežurni vatrogasac nakon uzbunjivanja vatrogasaca DVD-a Pokupsko i obavještavanja distributera energenata telefonskim pozivanjem uključuje zdravstveno osoblje iz pojedinih zdravstvenih ustanove ovisno o mjestu događaja koje treba doći na mjesto intervencije kako bi pomoglo unesrećenim osobama. </w:t>
      </w:r>
    </w:p>
    <w:p w:rsidR="006A704F" w:rsidRDefault="006A704F" w:rsidP="00E72874">
      <w:pPr>
        <w:rPr>
          <w:rFonts w:cs="Aria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2580"/>
        <w:gridCol w:w="2261"/>
        <w:gridCol w:w="1697"/>
        <w:gridCol w:w="1418"/>
      </w:tblGrid>
      <w:tr w:rsidR="00CB72A7" w:rsidRPr="00706AC9" w:rsidTr="00CB72A7">
        <w:trPr>
          <w:trHeight w:val="519"/>
          <w:jc w:val="center"/>
        </w:trPr>
        <w:tc>
          <w:tcPr>
            <w:tcW w:w="828" w:type="dxa"/>
            <w:shd w:val="clear" w:color="auto" w:fill="E2EFD9" w:themeFill="accent6" w:themeFillTint="33"/>
            <w:vAlign w:val="center"/>
            <w:hideMark/>
          </w:tcPr>
          <w:p w:rsidR="00CB72A7" w:rsidRPr="00706AC9" w:rsidRDefault="00CB72A7">
            <w:pPr>
              <w:rPr>
                <w:rFonts w:cs="Arial"/>
                <w:b/>
              </w:rPr>
            </w:pPr>
            <w:r w:rsidRPr="00706AC9">
              <w:rPr>
                <w:rFonts w:cs="Arial"/>
                <w:b/>
              </w:rPr>
              <w:t>RB</w:t>
            </w:r>
          </w:p>
        </w:tc>
        <w:tc>
          <w:tcPr>
            <w:tcW w:w="2580" w:type="dxa"/>
            <w:shd w:val="clear" w:color="auto" w:fill="E2EFD9" w:themeFill="accent6" w:themeFillTint="33"/>
            <w:vAlign w:val="center"/>
            <w:hideMark/>
          </w:tcPr>
          <w:p w:rsidR="00CB72A7" w:rsidRPr="00706AC9" w:rsidRDefault="00CB72A7">
            <w:pPr>
              <w:rPr>
                <w:rFonts w:cs="Arial"/>
                <w:b/>
                <w:lang w:val="de-AT"/>
              </w:rPr>
            </w:pPr>
            <w:r w:rsidRPr="00706AC9">
              <w:rPr>
                <w:rFonts w:cs="Arial"/>
                <w:b/>
                <w:lang w:val="de-AT"/>
              </w:rPr>
              <w:t>Naziv ustanove</w:t>
            </w:r>
          </w:p>
        </w:tc>
        <w:tc>
          <w:tcPr>
            <w:tcW w:w="2261" w:type="dxa"/>
            <w:shd w:val="clear" w:color="auto" w:fill="E2EFD9" w:themeFill="accent6" w:themeFillTint="33"/>
            <w:vAlign w:val="center"/>
            <w:hideMark/>
          </w:tcPr>
          <w:p w:rsidR="00CB72A7" w:rsidRPr="00706AC9" w:rsidRDefault="00CB72A7">
            <w:pPr>
              <w:rPr>
                <w:rFonts w:cs="Arial"/>
                <w:b/>
                <w:lang w:val="de-AT"/>
              </w:rPr>
            </w:pPr>
            <w:r w:rsidRPr="00706AC9">
              <w:rPr>
                <w:rFonts w:cs="Arial"/>
                <w:b/>
                <w:lang w:val="de-AT"/>
              </w:rPr>
              <w:t>Lokacija</w:t>
            </w:r>
          </w:p>
        </w:tc>
        <w:tc>
          <w:tcPr>
            <w:tcW w:w="1697" w:type="dxa"/>
            <w:shd w:val="clear" w:color="auto" w:fill="E2EFD9" w:themeFill="accent6" w:themeFillTint="33"/>
            <w:vAlign w:val="center"/>
            <w:hideMark/>
          </w:tcPr>
          <w:p w:rsidR="00CB72A7" w:rsidRPr="00706AC9" w:rsidRDefault="00CB72A7">
            <w:pPr>
              <w:rPr>
                <w:rFonts w:cs="Arial"/>
                <w:b/>
              </w:rPr>
            </w:pPr>
            <w:r w:rsidRPr="00706AC9">
              <w:rPr>
                <w:rFonts w:cs="Arial"/>
                <w:b/>
              </w:rPr>
              <w:t>Broj telefona</w:t>
            </w:r>
          </w:p>
        </w:tc>
        <w:tc>
          <w:tcPr>
            <w:tcW w:w="1418" w:type="dxa"/>
            <w:shd w:val="clear" w:color="auto" w:fill="E2EFD9" w:themeFill="accent6" w:themeFillTint="33"/>
            <w:vAlign w:val="center"/>
          </w:tcPr>
          <w:p w:rsidR="00CB72A7" w:rsidRPr="00706AC9" w:rsidRDefault="00CB72A7">
            <w:pPr>
              <w:rPr>
                <w:rFonts w:cs="Arial"/>
                <w:b/>
              </w:rPr>
            </w:pPr>
            <w:r>
              <w:rPr>
                <w:rFonts w:cs="Arial"/>
                <w:b/>
              </w:rPr>
              <w:t>Broj DUZS</w:t>
            </w:r>
          </w:p>
        </w:tc>
      </w:tr>
      <w:tr w:rsidR="00CB72A7" w:rsidTr="00CB72A7">
        <w:trPr>
          <w:trHeight w:val="622"/>
          <w:jc w:val="center"/>
        </w:trPr>
        <w:tc>
          <w:tcPr>
            <w:tcW w:w="828" w:type="dxa"/>
            <w:vAlign w:val="center"/>
            <w:hideMark/>
          </w:tcPr>
          <w:p w:rsidR="00CB72A7" w:rsidRDefault="00CB72A7" w:rsidP="00CD42E4">
            <w:pPr>
              <w:jc w:val="center"/>
              <w:rPr>
                <w:rFonts w:cs="Arial"/>
              </w:rPr>
            </w:pPr>
            <w:r>
              <w:rPr>
                <w:rFonts w:cs="Arial"/>
              </w:rPr>
              <w:t>1.</w:t>
            </w:r>
          </w:p>
        </w:tc>
        <w:tc>
          <w:tcPr>
            <w:tcW w:w="2580" w:type="dxa"/>
            <w:vAlign w:val="center"/>
            <w:hideMark/>
          </w:tcPr>
          <w:p w:rsidR="00CB72A7" w:rsidRDefault="00CB72A7">
            <w:pPr>
              <w:rPr>
                <w:rFonts w:cs="Arial"/>
              </w:rPr>
            </w:pPr>
            <w:r>
              <w:rPr>
                <w:rFonts w:cs="Arial"/>
              </w:rPr>
              <w:t>Dom zdravlja Velika Gorica</w:t>
            </w:r>
          </w:p>
        </w:tc>
        <w:tc>
          <w:tcPr>
            <w:tcW w:w="2261" w:type="dxa"/>
            <w:vAlign w:val="center"/>
            <w:hideMark/>
          </w:tcPr>
          <w:p w:rsidR="00CB72A7" w:rsidRDefault="00CB72A7">
            <w:pPr>
              <w:rPr>
                <w:rFonts w:cs="Arial"/>
                <w:lang w:val="de-AT"/>
              </w:rPr>
            </w:pPr>
            <w:r>
              <w:rPr>
                <w:rFonts w:cs="Arial"/>
                <w:lang w:val="de-AT"/>
              </w:rPr>
              <w:t xml:space="preserve">V. Gorica, </w:t>
            </w:r>
          </w:p>
          <w:p w:rsidR="00CB72A7" w:rsidRDefault="00CB72A7">
            <w:pPr>
              <w:rPr>
                <w:rFonts w:cs="Arial"/>
                <w:lang w:val="de-AT"/>
              </w:rPr>
            </w:pPr>
            <w:r>
              <w:rPr>
                <w:rFonts w:cs="Arial"/>
                <w:lang w:val="de-AT"/>
              </w:rPr>
              <w:t>Matice hrvatske bb</w:t>
            </w:r>
          </w:p>
        </w:tc>
        <w:tc>
          <w:tcPr>
            <w:tcW w:w="1697" w:type="dxa"/>
            <w:vAlign w:val="center"/>
            <w:hideMark/>
          </w:tcPr>
          <w:p w:rsidR="00CB72A7" w:rsidRDefault="00CB72A7">
            <w:pPr>
              <w:rPr>
                <w:rFonts w:cs="Arial"/>
              </w:rPr>
            </w:pPr>
            <w:r>
              <w:rPr>
                <w:rFonts w:cs="Arial"/>
              </w:rPr>
              <w:t>01/6379-700</w:t>
            </w:r>
          </w:p>
        </w:tc>
        <w:tc>
          <w:tcPr>
            <w:tcW w:w="1418" w:type="dxa"/>
            <w:vMerge w:val="restart"/>
            <w:vAlign w:val="center"/>
          </w:tcPr>
          <w:p w:rsidR="00CB72A7" w:rsidRPr="00CB72A7" w:rsidRDefault="00CB72A7" w:rsidP="00CB72A7">
            <w:pPr>
              <w:jc w:val="center"/>
              <w:rPr>
                <w:rFonts w:cs="Arial"/>
                <w:b/>
                <w:sz w:val="24"/>
                <w:szCs w:val="24"/>
              </w:rPr>
            </w:pPr>
            <w:r w:rsidRPr="00CB72A7">
              <w:rPr>
                <w:rFonts w:cs="Arial"/>
                <w:b/>
                <w:sz w:val="24"/>
                <w:szCs w:val="24"/>
              </w:rPr>
              <w:t>194</w:t>
            </w:r>
          </w:p>
        </w:tc>
      </w:tr>
      <w:tr w:rsidR="00CB72A7" w:rsidTr="00CB72A7">
        <w:trPr>
          <w:trHeight w:val="622"/>
          <w:jc w:val="center"/>
        </w:trPr>
        <w:tc>
          <w:tcPr>
            <w:tcW w:w="828" w:type="dxa"/>
            <w:vAlign w:val="center"/>
            <w:hideMark/>
          </w:tcPr>
          <w:p w:rsidR="00CB72A7" w:rsidRDefault="00CB72A7" w:rsidP="00CD42E4">
            <w:pPr>
              <w:jc w:val="center"/>
              <w:rPr>
                <w:rFonts w:cs="Arial"/>
              </w:rPr>
            </w:pPr>
            <w:r>
              <w:rPr>
                <w:rFonts w:cs="Arial"/>
              </w:rPr>
              <w:t>2.</w:t>
            </w:r>
          </w:p>
        </w:tc>
        <w:tc>
          <w:tcPr>
            <w:tcW w:w="2580" w:type="dxa"/>
            <w:vAlign w:val="center"/>
            <w:hideMark/>
          </w:tcPr>
          <w:p w:rsidR="00CB72A7" w:rsidRDefault="00CB72A7">
            <w:pPr>
              <w:rPr>
                <w:rFonts w:cs="Arial"/>
              </w:rPr>
            </w:pPr>
            <w:r>
              <w:rPr>
                <w:rFonts w:cs="Arial"/>
              </w:rPr>
              <w:t>Hitna medicinska pomoć</w:t>
            </w:r>
          </w:p>
        </w:tc>
        <w:tc>
          <w:tcPr>
            <w:tcW w:w="2261" w:type="dxa"/>
            <w:vAlign w:val="center"/>
            <w:hideMark/>
          </w:tcPr>
          <w:p w:rsidR="00CB72A7" w:rsidRDefault="00CB72A7">
            <w:pPr>
              <w:rPr>
                <w:rFonts w:cs="Arial"/>
              </w:rPr>
            </w:pPr>
            <w:r>
              <w:rPr>
                <w:rFonts w:cs="Arial"/>
              </w:rPr>
              <w:t>V. Gorica</w:t>
            </w:r>
          </w:p>
        </w:tc>
        <w:tc>
          <w:tcPr>
            <w:tcW w:w="1697" w:type="dxa"/>
            <w:vAlign w:val="center"/>
            <w:hideMark/>
          </w:tcPr>
          <w:p w:rsidR="00CB72A7" w:rsidRDefault="00CB72A7">
            <w:pPr>
              <w:rPr>
                <w:rFonts w:cs="Arial"/>
              </w:rPr>
            </w:pPr>
            <w:r>
              <w:rPr>
                <w:rFonts w:cs="Arial"/>
              </w:rPr>
              <w:t>01/6379-715</w:t>
            </w:r>
          </w:p>
        </w:tc>
        <w:tc>
          <w:tcPr>
            <w:tcW w:w="1418" w:type="dxa"/>
            <w:vMerge/>
            <w:vAlign w:val="center"/>
          </w:tcPr>
          <w:p w:rsidR="00CB72A7" w:rsidRDefault="00CB72A7">
            <w:pPr>
              <w:rPr>
                <w:rFonts w:cs="Arial"/>
              </w:rPr>
            </w:pPr>
          </w:p>
        </w:tc>
      </w:tr>
      <w:tr w:rsidR="00CB72A7" w:rsidTr="00CB72A7">
        <w:trPr>
          <w:trHeight w:val="622"/>
          <w:jc w:val="center"/>
        </w:trPr>
        <w:tc>
          <w:tcPr>
            <w:tcW w:w="828" w:type="dxa"/>
            <w:vAlign w:val="center"/>
            <w:hideMark/>
          </w:tcPr>
          <w:p w:rsidR="00CB72A7" w:rsidRDefault="00CB72A7" w:rsidP="00CD42E4">
            <w:pPr>
              <w:jc w:val="center"/>
              <w:rPr>
                <w:rFonts w:cs="Arial"/>
              </w:rPr>
            </w:pPr>
            <w:r>
              <w:rPr>
                <w:rFonts w:cs="Arial"/>
              </w:rPr>
              <w:t>3.</w:t>
            </w:r>
          </w:p>
        </w:tc>
        <w:tc>
          <w:tcPr>
            <w:tcW w:w="2580" w:type="dxa"/>
            <w:vAlign w:val="center"/>
            <w:hideMark/>
          </w:tcPr>
          <w:p w:rsidR="00CB72A7" w:rsidRDefault="00CB72A7">
            <w:pPr>
              <w:rPr>
                <w:rFonts w:cs="Arial"/>
              </w:rPr>
            </w:pPr>
            <w:r>
              <w:rPr>
                <w:rFonts w:cs="Arial"/>
              </w:rPr>
              <w:t>Ambulanta opće prakse</w:t>
            </w:r>
          </w:p>
        </w:tc>
        <w:tc>
          <w:tcPr>
            <w:tcW w:w="2261" w:type="dxa"/>
            <w:vAlign w:val="center"/>
            <w:hideMark/>
          </w:tcPr>
          <w:p w:rsidR="00CB72A7" w:rsidRDefault="00CB72A7">
            <w:pPr>
              <w:rPr>
                <w:rFonts w:cs="Arial"/>
              </w:rPr>
            </w:pPr>
            <w:r>
              <w:rPr>
                <w:rFonts w:cs="Arial"/>
              </w:rPr>
              <w:t>Pokupsko</w:t>
            </w:r>
          </w:p>
        </w:tc>
        <w:tc>
          <w:tcPr>
            <w:tcW w:w="1697" w:type="dxa"/>
            <w:vAlign w:val="center"/>
            <w:hideMark/>
          </w:tcPr>
          <w:p w:rsidR="00CB72A7" w:rsidRDefault="00CB72A7">
            <w:pPr>
              <w:rPr>
                <w:rFonts w:cs="Arial"/>
              </w:rPr>
            </w:pPr>
            <w:r>
              <w:rPr>
                <w:rFonts w:cs="Arial"/>
              </w:rPr>
              <w:t>01/6266-144</w:t>
            </w:r>
          </w:p>
        </w:tc>
        <w:tc>
          <w:tcPr>
            <w:tcW w:w="1418" w:type="dxa"/>
            <w:vMerge/>
            <w:vAlign w:val="center"/>
          </w:tcPr>
          <w:p w:rsidR="00CB72A7" w:rsidRDefault="00CB72A7">
            <w:pPr>
              <w:rPr>
                <w:rFonts w:cs="Arial"/>
              </w:rPr>
            </w:pPr>
          </w:p>
        </w:tc>
      </w:tr>
    </w:tbl>
    <w:p w:rsidR="00E72874" w:rsidRDefault="00E72874" w:rsidP="00E72874">
      <w:pPr>
        <w:rPr>
          <w:rFonts w:cs="Arial"/>
          <w:b/>
        </w:rPr>
      </w:pPr>
    </w:p>
    <w:p w:rsidR="00E72874" w:rsidRDefault="00E72874" w:rsidP="00E72874">
      <w:pPr>
        <w:rPr>
          <w:rFonts w:cs="Arial"/>
          <w:b/>
        </w:rPr>
      </w:pPr>
    </w:p>
    <w:p w:rsidR="00E72874" w:rsidRPr="005E1CEE" w:rsidRDefault="005E1CEE" w:rsidP="005E1CEE">
      <w:pPr>
        <w:pStyle w:val="Naslov1"/>
        <w:ind w:left="709" w:hanging="567"/>
      </w:pPr>
      <w:bookmarkStart w:id="6" w:name="_Toc508871421"/>
      <w:r w:rsidRPr="005E1CEE">
        <w:t>6.</w:t>
      </w:r>
      <w:r w:rsidRPr="005E1CEE">
        <w:tab/>
        <w:t>UKLJUČIVANJE SLUŽBI ILI PODUZEĆA TE ODGOVORNE OSOBE ZA OPSKRBU HRANOM I VODOM U AKCIJU GAŠENJA POŽARA</w:t>
      </w:r>
      <w:bookmarkEnd w:id="6"/>
    </w:p>
    <w:p w:rsidR="00E72874" w:rsidRDefault="00E72874" w:rsidP="00E72874">
      <w:pPr>
        <w:rPr>
          <w:rFonts w:cs="Arial"/>
        </w:rPr>
      </w:pPr>
    </w:p>
    <w:p w:rsidR="00E72874" w:rsidRPr="006F09B6" w:rsidRDefault="00E72874" w:rsidP="00E72874">
      <w:pPr>
        <w:rPr>
          <w:rFonts w:cs="Arial"/>
          <w:b/>
        </w:rPr>
      </w:pPr>
      <w:r>
        <w:rPr>
          <w:rFonts w:cs="Arial"/>
        </w:rPr>
        <w:t xml:space="preserve">Opskrbu hranom i vodom vršit će tvrtke koja će odrediti u konkretnom slučaju </w:t>
      </w:r>
      <w:r w:rsidRPr="006F09B6">
        <w:rPr>
          <w:rFonts w:cs="Arial"/>
          <w:b/>
        </w:rPr>
        <w:t xml:space="preserve">Stožer </w:t>
      </w:r>
      <w:r w:rsidR="006F09B6" w:rsidRPr="006F09B6">
        <w:rPr>
          <w:rFonts w:cs="Arial"/>
          <w:b/>
        </w:rPr>
        <w:t xml:space="preserve">civilne </w:t>
      </w:r>
      <w:r w:rsidRPr="006F09B6">
        <w:rPr>
          <w:rFonts w:cs="Arial"/>
          <w:b/>
        </w:rPr>
        <w:t>zaštite općine Pokupsko.</w:t>
      </w:r>
    </w:p>
    <w:p w:rsidR="00E72874" w:rsidRDefault="00E72874" w:rsidP="00E72874">
      <w:pPr>
        <w:rPr>
          <w:rFonts w:cs="Arial"/>
        </w:rPr>
      </w:pPr>
    </w:p>
    <w:p w:rsidR="00E72874" w:rsidRPr="00CB72A7" w:rsidRDefault="00E72874" w:rsidP="00E72874">
      <w:pPr>
        <w:rPr>
          <w:rFonts w:cs="Arial"/>
        </w:rPr>
      </w:pPr>
      <w:r w:rsidRPr="00CB72A7">
        <w:rPr>
          <w:rFonts w:cs="Arial"/>
        </w:rPr>
        <w:t>Preuzimanje i dopremu hrane i vode obavljat će vatrogasne postrojbe vlastitim sredstvima</w:t>
      </w:r>
      <w:r w:rsidR="00CB72A7" w:rsidRPr="00CB72A7">
        <w:rPr>
          <w:rFonts w:cs="Arial"/>
        </w:rPr>
        <w:t xml:space="preserve"> ili </w:t>
      </w:r>
      <w:r w:rsidR="00CB72A7">
        <w:rPr>
          <w:rFonts w:cs="Arial"/>
        </w:rPr>
        <w:t xml:space="preserve">operativne </w:t>
      </w:r>
      <w:r w:rsidR="00CB72A7" w:rsidRPr="00CB72A7">
        <w:rPr>
          <w:rFonts w:cs="Arial"/>
        </w:rPr>
        <w:t>snage civilne zaštite Općine Pokupsko</w:t>
      </w:r>
      <w:r w:rsidRPr="00CB72A7">
        <w:rPr>
          <w:rFonts w:cs="Arial"/>
        </w:rPr>
        <w:t>.</w:t>
      </w:r>
    </w:p>
    <w:p w:rsidR="00CB72A7" w:rsidRDefault="00CB72A7">
      <w:pPr>
        <w:rPr>
          <w:rFonts w:cs="Arial"/>
          <w:b/>
        </w:rPr>
      </w:pPr>
      <w:r>
        <w:rPr>
          <w:rFonts w:cs="Arial"/>
          <w:b/>
        </w:rPr>
        <w:br w:type="page"/>
      </w:r>
    </w:p>
    <w:p w:rsidR="00E72874" w:rsidRDefault="00E72874" w:rsidP="00E72874">
      <w:pPr>
        <w:rPr>
          <w:rFonts w:cs="Arial"/>
          <w:b/>
        </w:rPr>
      </w:pPr>
    </w:p>
    <w:p w:rsidR="00E72874" w:rsidRPr="005E1CEE" w:rsidRDefault="00E72874" w:rsidP="005E1CEE">
      <w:pPr>
        <w:pStyle w:val="Naslov1"/>
        <w:ind w:left="709" w:hanging="567"/>
      </w:pPr>
      <w:bookmarkStart w:id="7" w:name="_Toc508871422"/>
      <w:r w:rsidRPr="005E1CEE">
        <w:t>7.</w:t>
      </w:r>
      <w:r w:rsidRPr="005E1CEE">
        <w:tab/>
      </w:r>
      <w:r w:rsidR="005E1CEE" w:rsidRPr="005E1CEE">
        <w:t>NAČIN ZAMJENA VATROGASNIH SNAGA S NOVIM VATROGASNIM SNAGAMA NA GAŠENJU POŽARA</w:t>
      </w:r>
      <w:bookmarkEnd w:id="7"/>
    </w:p>
    <w:p w:rsidR="00E72874" w:rsidRDefault="00E72874" w:rsidP="00E72874">
      <w:pPr>
        <w:rPr>
          <w:rFonts w:cs="Arial"/>
        </w:rPr>
      </w:pPr>
    </w:p>
    <w:p w:rsidR="006F09B6" w:rsidRDefault="006F09B6" w:rsidP="006F09B6">
      <w:pPr>
        <w:jc w:val="both"/>
        <w:rPr>
          <w:rFonts w:cs="Arial"/>
        </w:rPr>
      </w:pPr>
      <w:r w:rsidRPr="006F09B6">
        <w:rPr>
          <w:rFonts w:cs="Arial"/>
        </w:rPr>
        <w:t>Zamjena vatrogasnih postrojbi s novim postrojbama obavlja se u slučajevima:</w:t>
      </w:r>
    </w:p>
    <w:p w:rsidR="006F09B6" w:rsidRPr="006F09B6" w:rsidRDefault="006F09B6" w:rsidP="006F09B6">
      <w:pPr>
        <w:jc w:val="both"/>
        <w:rPr>
          <w:rFonts w:cs="Arial"/>
        </w:rPr>
      </w:pPr>
    </w:p>
    <w:p w:rsidR="006F09B6" w:rsidRPr="006F09B6" w:rsidRDefault="006F09B6" w:rsidP="00EE5524">
      <w:pPr>
        <w:numPr>
          <w:ilvl w:val="0"/>
          <w:numId w:val="7"/>
        </w:numPr>
        <w:spacing w:after="240"/>
        <w:jc w:val="both"/>
        <w:rPr>
          <w:rFonts w:cs="Arial"/>
        </w:rPr>
      </w:pPr>
      <w:r w:rsidRPr="006F09B6">
        <w:rPr>
          <w:rFonts w:cs="Arial"/>
        </w:rPr>
        <w:t>umora angažiranih snaga na gašenju požara,</w:t>
      </w:r>
    </w:p>
    <w:p w:rsidR="006F09B6" w:rsidRPr="006F09B6" w:rsidRDefault="006F09B6" w:rsidP="00EE5524">
      <w:pPr>
        <w:numPr>
          <w:ilvl w:val="0"/>
          <w:numId w:val="7"/>
        </w:numPr>
        <w:spacing w:after="240"/>
        <w:jc w:val="both"/>
        <w:rPr>
          <w:rFonts w:cs="Arial"/>
        </w:rPr>
      </w:pPr>
      <w:r w:rsidRPr="006F09B6">
        <w:rPr>
          <w:rFonts w:cs="Arial"/>
        </w:rPr>
        <w:t>potrebe angažiranja na drugom požaru na području grada, a moguća je zamjena s drugom formacijom,</w:t>
      </w:r>
    </w:p>
    <w:p w:rsidR="006F09B6" w:rsidRPr="006F09B6" w:rsidRDefault="006F09B6" w:rsidP="00EE5524">
      <w:pPr>
        <w:numPr>
          <w:ilvl w:val="0"/>
          <w:numId w:val="7"/>
        </w:numPr>
        <w:spacing w:after="240"/>
        <w:jc w:val="both"/>
        <w:rPr>
          <w:rFonts w:cs="Arial"/>
        </w:rPr>
      </w:pPr>
      <w:r w:rsidRPr="006F09B6">
        <w:rPr>
          <w:rFonts w:cs="Arial"/>
        </w:rPr>
        <w:t>zahtjeva glavnog vatrogasnog zapovjednika za dodjeljivanje određenog broja ljudstva i tehnike za gašenje drugog požara, i</w:t>
      </w:r>
    </w:p>
    <w:p w:rsidR="006F09B6" w:rsidRPr="006F09B6" w:rsidRDefault="006F09B6" w:rsidP="00EE5524">
      <w:pPr>
        <w:numPr>
          <w:ilvl w:val="0"/>
          <w:numId w:val="7"/>
        </w:numPr>
        <w:spacing w:after="240"/>
        <w:jc w:val="both"/>
        <w:rPr>
          <w:rFonts w:cs="Arial"/>
        </w:rPr>
      </w:pPr>
      <w:r w:rsidRPr="006F09B6">
        <w:rPr>
          <w:rFonts w:cs="Arial"/>
        </w:rPr>
        <w:t>pojedinačnog ili kolektivnog ozljeđivanja sudionika akcije gašenja požara (prometna nezgoda na putu do intervencije ili tijekom same intervencije, eksplozija, trovanje, urušavanje i drugi nepredviđeni događaji).</w:t>
      </w:r>
    </w:p>
    <w:p w:rsidR="006F09B6" w:rsidRDefault="006F09B6" w:rsidP="006F09B6">
      <w:pPr>
        <w:jc w:val="both"/>
        <w:rPr>
          <w:rFonts w:cs="Arial"/>
          <w:b/>
        </w:rPr>
      </w:pPr>
      <w:r w:rsidRPr="006F09B6">
        <w:rPr>
          <w:rFonts w:cs="Arial"/>
        </w:rPr>
        <w:t>Zamjena vatrogasnih postrojbi angažiranih na gašenju požara obavlja se, u pravilu, na mjestu</w:t>
      </w:r>
      <w:r>
        <w:rPr>
          <w:rFonts w:cs="Arial"/>
        </w:rPr>
        <w:t xml:space="preserve"> </w:t>
      </w:r>
      <w:r w:rsidRPr="006F09B6">
        <w:rPr>
          <w:rFonts w:cs="Arial"/>
        </w:rPr>
        <w:t>intervencije. Izuzetno, po odobrenju rukovoditelja višeg stupnja, zamjena određenog broja vatrogasaca</w:t>
      </w:r>
      <w:r>
        <w:rPr>
          <w:rFonts w:cs="Arial"/>
        </w:rPr>
        <w:t xml:space="preserve"> </w:t>
      </w:r>
      <w:r w:rsidRPr="006F09B6">
        <w:rPr>
          <w:rFonts w:cs="Arial"/>
        </w:rPr>
        <w:t>može se obaviti u sjedištu postrojbe.</w:t>
      </w:r>
      <w:r w:rsidRPr="006F09B6">
        <w:rPr>
          <w:rFonts w:cs="Arial"/>
          <w:b/>
        </w:rPr>
        <w:t xml:space="preserve"> </w:t>
      </w:r>
      <w:r w:rsidRPr="006F09B6">
        <w:rPr>
          <w:rFonts w:cs="Arial"/>
          <w:b/>
        </w:rPr>
        <w:cr/>
      </w:r>
    </w:p>
    <w:p w:rsidR="00E72874" w:rsidRDefault="00E72874" w:rsidP="00CB72A7">
      <w:pPr>
        <w:jc w:val="both"/>
        <w:rPr>
          <w:rFonts w:cs="Arial"/>
        </w:rPr>
      </w:pPr>
      <w:r>
        <w:rPr>
          <w:rFonts w:cs="Arial"/>
        </w:rPr>
        <w:t xml:space="preserve">Na većoj vatrogasnoj intervenciji, koja traje dulje od 4 sata potrebno je izvršiti zamjenu vatrogasnih snaga sa novim. U ovakvim slučajevima zapovjednik vatrogasne postrojbe, koji vodi vatrogasnu intervenciju, kada ocjeni da će vatrogasna intervencija potrajati duže od 4 sata dužan je staviti u pripravnost vatrogasce drugih DVD-a, koji će doći u zamjenu i u trećem satu vatrogasne intervencije pozvati ih u prostore njihovih DVD-a kako bi se pripremili za odlazak na vatrogasnu intervenciju te zamijenili umorne vatrogasce. </w:t>
      </w:r>
    </w:p>
    <w:p w:rsidR="00E72874" w:rsidRDefault="00E72874" w:rsidP="00E72874">
      <w:pPr>
        <w:rPr>
          <w:rFonts w:cs="Arial"/>
          <w:b/>
        </w:rPr>
      </w:pPr>
    </w:p>
    <w:p w:rsidR="00E72874" w:rsidRDefault="00E72874" w:rsidP="00E72874">
      <w:pPr>
        <w:rPr>
          <w:rFonts w:cs="Arial"/>
        </w:rPr>
      </w:pPr>
      <w:r>
        <w:rPr>
          <w:rFonts w:cs="Arial"/>
        </w:rPr>
        <w:t>Dovođenje svježih i izvlačenje snaga na odmor, izvršit će se vlastitim sredstvima postrojbi.</w:t>
      </w:r>
    </w:p>
    <w:p w:rsidR="00E72874" w:rsidRDefault="00E72874" w:rsidP="00E72874">
      <w:pPr>
        <w:rPr>
          <w:rFonts w:cs="Arial"/>
          <w:b/>
        </w:rPr>
      </w:pPr>
    </w:p>
    <w:p w:rsidR="00E72874" w:rsidRPr="00E76F28" w:rsidRDefault="00E72874" w:rsidP="00692B87">
      <w:pPr>
        <w:pStyle w:val="Naslov1"/>
        <w:ind w:left="709" w:hanging="567"/>
      </w:pPr>
      <w:bookmarkStart w:id="8" w:name="_Toc508871423"/>
      <w:r w:rsidRPr="00E76F28">
        <w:t>8.</w:t>
      </w:r>
      <w:r w:rsidRPr="00E76F28">
        <w:tab/>
      </w:r>
      <w:r w:rsidR="00692B87">
        <w:t>SLUČAJEVI KADA SE I KOJI OPĆINSKI ČELNICI UPOZNAJU S NASTALIM POŽAROM</w:t>
      </w:r>
      <w:bookmarkEnd w:id="8"/>
    </w:p>
    <w:p w:rsidR="00692B87" w:rsidRPr="00692B87" w:rsidRDefault="00692B87" w:rsidP="00692B87">
      <w:pPr>
        <w:rPr>
          <w:rFonts w:cs="Arial"/>
        </w:rPr>
      </w:pPr>
      <w:r w:rsidRPr="00692B87">
        <w:rPr>
          <w:rFonts w:cs="Arial"/>
        </w:rPr>
        <w:t xml:space="preserve">Upoznavanje </w:t>
      </w:r>
      <w:r>
        <w:rPr>
          <w:rFonts w:cs="Arial"/>
        </w:rPr>
        <w:t>općin</w:t>
      </w:r>
      <w:r w:rsidRPr="00692B87">
        <w:rPr>
          <w:rFonts w:cs="Arial"/>
        </w:rPr>
        <w:t>skih čelnika s nastalim požarom provodi se u</w:t>
      </w:r>
      <w:r>
        <w:rPr>
          <w:rFonts w:cs="Arial"/>
        </w:rPr>
        <w:t xml:space="preserve"> </w:t>
      </w:r>
      <w:r w:rsidRPr="00692B87">
        <w:rPr>
          <w:rFonts w:cs="Arial"/>
        </w:rPr>
        <w:t>sljedećim slučajevima:</w:t>
      </w:r>
    </w:p>
    <w:p w:rsidR="00692B87" w:rsidRPr="00692B87" w:rsidRDefault="00692B87" w:rsidP="00EE5524">
      <w:pPr>
        <w:numPr>
          <w:ilvl w:val="0"/>
          <w:numId w:val="8"/>
        </w:numPr>
        <w:rPr>
          <w:rFonts w:cs="Arial"/>
        </w:rPr>
      </w:pPr>
      <w:r w:rsidRPr="00692B87">
        <w:rPr>
          <w:rFonts w:cs="Arial"/>
        </w:rPr>
        <w:t>u slučaju požara i/ili eksplozije i druge opasne situacije, a kada je došlo do stradanja više osoba;</w:t>
      </w:r>
    </w:p>
    <w:p w:rsidR="00692B87" w:rsidRPr="00692B87" w:rsidRDefault="00692B87" w:rsidP="00EE5524">
      <w:pPr>
        <w:numPr>
          <w:ilvl w:val="0"/>
          <w:numId w:val="8"/>
        </w:numPr>
        <w:rPr>
          <w:rFonts w:cs="Arial"/>
        </w:rPr>
      </w:pPr>
      <w:r w:rsidRPr="00692B87">
        <w:rPr>
          <w:rFonts w:cs="Arial"/>
        </w:rPr>
        <w:t>u slučaju požara i/ili eksplozije kada je nastupila materijalna šteta koja bitno remeti proizvodni proces u gospodarskim objektima ili kada je uslijed požara na duže vrijeme onemogućeno korištenje stambenog objekta;</w:t>
      </w:r>
    </w:p>
    <w:p w:rsidR="00692B87" w:rsidRPr="00692B87" w:rsidRDefault="00692B87" w:rsidP="00EE5524">
      <w:pPr>
        <w:numPr>
          <w:ilvl w:val="0"/>
          <w:numId w:val="8"/>
        </w:numPr>
        <w:rPr>
          <w:rFonts w:cs="Arial"/>
        </w:rPr>
      </w:pPr>
      <w:r w:rsidRPr="00692B87">
        <w:rPr>
          <w:rFonts w:cs="Arial"/>
        </w:rPr>
        <w:t>u slučaju kada se na požaru na području grada angažiraju javne vatrogasne postrojbe i/ili dobrovoljna vatrogasna društva sa sjedištem u drugim općinama ili gradovima;</w:t>
      </w:r>
    </w:p>
    <w:p w:rsidR="00692B87" w:rsidRPr="00692B87" w:rsidRDefault="00692B87" w:rsidP="00EE5524">
      <w:pPr>
        <w:numPr>
          <w:ilvl w:val="0"/>
          <w:numId w:val="8"/>
        </w:numPr>
        <w:rPr>
          <w:rFonts w:cs="Arial"/>
        </w:rPr>
      </w:pPr>
      <w:r w:rsidRPr="00692B87">
        <w:rPr>
          <w:rFonts w:cs="Arial"/>
        </w:rPr>
        <w:t xml:space="preserve">u slučaju kada se DVD </w:t>
      </w:r>
      <w:r w:rsidR="007B074D">
        <w:rPr>
          <w:rFonts w:cs="Arial"/>
        </w:rPr>
        <w:t>Pokupsko</w:t>
      </w:r>
      <w:r w:rsidRPr="00692B87">
        <w:rPr>
          <w:rFonts w:cs="Arial"/>
        </w:rPr>
        <w:t xml:space="preserve"> upućuj</w:t>
      </w:r>
      <w:r w:rsidR="007B074D">
        <w:rPr>
          <w:rFonts w:cs="Arial"/>
        </w:rPr>
        <w:t>e</w:t>
      </w:r>
      <w:r w:rsidRPr="00692B87">
        <w:rPr>
          <w:rFonts w:cs="Arial"/>
        </w:rPr>
        <w:t xml:space="preserve"> na akciju gašenja požara izvan područja djelovanja;</w:t>
      </w:r>
    </w:p>
    <w:p w:rsidR="00692B87" w:rsidRDefault="00692B87" w:rsidP="00EE5524">
      <w:pPr>
        <w:numPr>
          <w:ilvl w:val="0"/>
          <w:numId w:val="8"/>
        </w:numPr>
        <w:rPr>
          <w:rFonts w:cs="Arial"/>
        </w:rPr>
      </w:pPr>
      <w:r w:rsidRPr="00692B87">
        <w:rPr>
          <w:rFonts w:cs="Arial"/>
        </w:rPr>
        <w:t xml:space="preserve">u slučaju kada se za potrebe akcije gašenja mora osigurati oprema, ljudstvo ili bilo koji </w:t>
      </w:r>
      <w:r w:rsidR="007B074D">
        <w:rPr>
          <w:rFonts w:cs="Arial"/>
        </w:rPr>
        <w:t>drugi vid pomoći;</w:t>
      </w:r>
    </w:p>
    <w:p w:rsidR="00692B87" w:rsidRPr="00692B87" w:rsidRDefault="00692B87" w:rsidP="00EE5524">
      <w:pPr>
        <w:numPr>
          <w:ilvl w:val="0"/>
          <w:numId w:val="8"/>
        </w:numPr>
        <w:rPr>
          <w:rFonts w:cs="Arial"/>
        </w:rPr>
      </w:pPr>
      <w:r w:rsidRPr="00692B87">
        <w:rPr>
          <w:rFonts w:cs="Arial"/>
        </w:rPr>
        <w:t>na poseban zahtjev rukovoditelja akcije</w:t>
      </w:r>
      <w:r>
        <w:rPr>
          <w:rFonts w:cs="Arial"/>
        </w:rPr>
        <w:t>.</w:t>
      </w:r>
    </w:p>
    <w:p w:rsidR="00692B87" w:rsidRDefault="00692B87" w:rsidP="00692B87">
      <w:pPr>
        <w:rPr>
          <w:rFonts w:cs="Arial"/>
        </w:rPr>
      </w:pPr>
    </w:p>
    <w:p w:rsidR="00E72874" w:rsidRDefault="00692B87" w:rsidP="00692B87">
      <w:pPr>
        <w:rPr>
          <w:rFonts w:cs="Arial"/>
        </w:rPr>
      </w:pPr>
      <w:r w:rsidRPr="00692B87">
        <w:rPr>
          <w:rFonts w:cs="Arial"/>
        </w:rPr>
        <w:t xml:space="preserve">Obavješćivanje </w:t>
      </w:r>
      <w:r>
        <w:rPr>
          <w:rFonts w:cs="Arial"/>
        </w:rPr>
        <w:t>općin</w:t>
      </w:r>
      <w:r w:rsidRPr="00692B87">
        <w:rPr>
          <w:rFonts w:cs="Arial"/>
        </w:rPr>
        <w:t xml:space="preserve">skih čelnika obavlja se </w:t>
      </w:r>
      <w:r>
        <w:rPr>
          <w:rFonts w:cs="Arial"/>
        </w:rPr>
        <w:t xml:space="preserve">direktno ili </w:t>
      </w:r>
      <w:r w:rsidRPr="00692B87">
        <w:rPr>
          <w:rFonts w:cs="Arial"/>
        </w:rPr>
        <w:t>putem ŽC-a.</w:t>
      </w:r>
    </w:p>
    <w:p w:rsidR="00692B87" w:rsidRDefault="00692B87" w:rsidP="00E72874">
      <w:pPr>
        <w:rPr>
          <w:rFonts w:cs="Arial"/>
        </w:rPr>
      </w:pPr>
    </w:p>
    <w:p w:rsidR="00E72874" w:rsidRDefault="00E72874" w:rsidP="00E72874">
      <w:pPr>
        <w:rPr>
          <w:rFonts w:cs="Arial"/>
        </w:rPr>
      </w:pPr>
    </w:p>
    <w:p w:rsidR="00692B87" w:rsidRDefault="00692B87" w:rsidP="00E72874">
      <w:pPr>
        <w:rPr>
          <w:rFonts w:cs="Arial"/>
          <w:b/>
        </w:rPr>
      </w:pPr>
    </w:p>
    <w:p w:rsidR="00E72874" w:rsidRPr="00E76F28" w:rsidRDefault="00FF3777" w:rsidP="00E76F28">
      <w:pPr>
        <w:pStyle w:val="Naslov1"/>
        <w:ind w:left="709" w:hanging="567"/>
      </w:pPr>
      <w:bookmarkStart w:id="9" w:name="_Toc508871424"/>
      <w:r>
        <w:t>9</w:t>
      </w:r>
      <w:r w:rsidR="00E72874" w:rsidRPr="00E76F28">
        <w:t>.</w:t>
      </w:r>
      <w:r w:rsidR="00E72874" w:rsidRPr="00E76F28">
        <w:tab/>
      </w:r>
      <w:r w:rsidR="00E76F28" w:rsidRPr="00E76F28">
        <w:t>SLUČAJ KADA SE U AKCIJU GAŠENJA POŽARA POZIVAJU, ODNOSNO UKLJUČUJU VATROGASNE POSTROJBE IZVAN PODRUČJA OPĆINE</w:t>
      </w:r>
      <w:bookmarkEnd w:id="9"/>
      <w:r w:rsidR="00E76F28" w:rsidRPr="00E76F28">
        <w:t xml:space="preserve"> </w:t>
      </w:r>
    </w:p>
    <w:p w:rsidR="00E72874" w:rsidRPr="00E76F28" w:rsidRDefault="00E72874" w:rsidP="00E72874">
      <w:pPr>
        <w:rPr>
          <w:b/>
          <w:color w:val="002060"/>
          <w:sz w:val="24"/>
        </w:rPr>
      </w:pPr>
    </w:p>
    <w:p w:rsidR="00E72874" w:rsidRDefault="00E72874" w:rsidP="00FF3777">
      <w:pPr>
        <w:jc w:val="both"/>
        <w:rPr>
          <w:rFonts w:cs="Arial"/>
          <w:lang w:val="en-US"/>
        </w:rPr>
      </w:pPr>
      <w:r>
        <w:rPr>
          <w:rFonts w:cs="Arial"/>
          <w:lang w:val="en-US"/>
        </w:rPr>
        <w:t xml:space="preserve">Odluku i zapovijed o uključivanju vatrogasnih postrojbi izvan Općine u akciju gašenja požara donijet </w:t>
      </w:r>
      <w:r>
        <w:rPr>
          <w:rFonts w:cs="Arial"/>
          <w:lang w:val="en-US"/>
        </w:rPr>
        <w:tab/>
        <w:t>će Županijski vatrogasni zapovjednik ili osoba koju on za to ovlasti, na temelju uvida u situaciju i na prijedlog voditelja akcije gašenja, u skladu sa Planom zaštite od požara</w:t>
      </w:r>
      <w:r w:rsidR="00FF3777">
        <w:rPr>
          <w:rFonts w:cs="Arial"/>
          <w:lang w:val="en-US"/>
        </w:rPr>
        <w:t xml:space="preserve"> </w:t>
      </w:r>
      <w:r>
        <w:rPr>
          <w:rFonts w:cs="Arial"/>
          <w:lang w:val="en-US"/>
        </w:rPr>
        <w:t>Županije zagrebačke.</w:t>
      </w:r>
    </w:p>
    <w:p w:rsidR="00FF3777" w:rsidRDefault="00FF3777" w:rsidP="00FF3777">
      <w:pPr>
        <w:jc w:val="both"/>
        <w:rPr>
          <w:rFonts w:cs="Arial"/>
          <w:lang w:val="en-US"/>
        </w:rPr>
      </w:pPr>
    </w:p>
    <w:p w:rsidR="00FF3777" w:rsidRDefault="00FF3777" w:rsidP="00FF3777">
      <w:pPr>
        <w:rPr>
          <w:rFonts w:cs="Arial"/>
        </w:rPr>
      </w:pPr>
      <w:r>
        <w:rPr>
          <w:rFonts w:cs="Arial"/>
        </w:rPr>
        <w:t>U ovom slučaju Zapovjednik DVD Pokupsko o</w:t>
      </w:r>
      <w:r w:rsidRPr="00692B87">
        <w:rPr>
          <w:rFonts w:cs="Arial"/>
        </w:rPr>
        <w:t>bavješć</w:t>
      </w:r>
      <w:r>
        <w:rPr>
          <w:rFonts w:cs="Arial"/>
        </w:rPr>
        <w:t>uj</w:t>
      </w:r>
      <w:r w:rsidRPr="00692B87">
        <w:rPr>
          <w:rFonts w:cs="Arial"/>
        </w:rPr>
        <w:t xml:space="preserve">e </w:t>
      </w:r>
      <w:r>
        <w:rPr>
          <w:rFonts w:cs="Arial"/>
        </w:rPr>
        <w:t>općin</w:t>
      </w:r>
      <w:r w:rsidRPr="00692B87">
        <w:rPr>
          <w:rFonts w:cs="Arial"/>
        </w:rPr>
        <w:t>sk</w:t>
      </w:r>
      <w:r>
        <w:rPr>
          <w:rFonts w:cs="Arial"/>
        </w:rPr>
        <w:t>og</w:t>
      </w:r>
      <w:r w:rsidRPr="00692B87">
        <w:rPr>
          <w:rFonts w:cs="Arial"/>
        </w:rPr>
        <w:t xml:space="preserve"> čelnika </w:t>
      </w:r>
      <w:r>
        <w:rPr>
          <w:rFonts w:cs="Arial"/>
        </w:rPr>
        <w:t xml:space="preserve">direktno ili </w:t>
      </w:r>
      <w:r w:rsidRPr="00692B87">
        <w:rPr>
          <w:rFonts w:cs="Arial"/>
        </w:rPr>
        <w:t>putem ŽC-a.</w:t>
      </w:r>
    </w:p>
    <w:p w:rsidR="00FF3777" w:rsidRDefault="00FF3777" w:rsidP="00FF3777">
      <w:pPr>
        <w:jc w:val="both"/>
        <w:rPr>
          <w:rFonts w:cs="Arial"/>
          <w:lang w:val="en-US"/>
        </w:rPr>
      </w:pPr>
    </w:p>
    <w:p w:rsidR="00E72874" w:rsidRPr="00E76F28" w:rsidRDefault="00E76F28" w:rsidP="00E76F28">
      <w:pPr>
        <w:pStyle w:val="Naslov1"/>
        <w:ind w:left="709" w:hanging="567"/>
      </w:pPr>
      <w:bookmarkStart w:id="10" w:name="_Toc508871425"/>
      <w:r w:rsidRPr="00E76F28">
        <w:t>1</w:t>
      </w:r>
      <w:r w:rsidR="00FF3777">
        <w:t>0</w:t>
      </w:r>
      <w:r w:rsidRPr="00E76F28">
        <w:t>.</w:t>
      </w:r>
      <w:r w:rsidRPr="00E76F28">
        <w:tab/>
      </w:r>
      <w:r w:rsidR="00FF3777">
        <w:t xml:space="preserve">NAČIN I SLUČAJEVI </w:t>
      </w:r>
      <w:r w:rsidRPr="00E76F28">
        <w:t>UPORAB</w:t>
      </w:r>
      <w:r w:rsidR="00FF3777">
        <w:t>E</w:t>
      </w:r>
      <w:r w:rsidRPr="00E76F28">
        <w:t xml:space="preserve"> OPREME I VOZILA POSEBNE NAMJENE U GAŠENJU POŽARA ILI SPAŠAVANJU OSOBA</w:t>
      </w:r>
      <w:bookmarkEnd w:id="10"/>
    </w:p>
    <w:p w:rsidR="00E72874" w:rsidRDefault="00E72874" w:rsidP="00E72874">
      <w:pPr>
        <w:rPr>
          <w:rFonts w:cs="Arial"/>
        </w:rPr>
      </w:pPr>
    </w:p>
    <w:p w:rsidR="00C934D5" w:rsidRPr="00C934D5" w:rsidRDefault="00C934D5" w:rsidP="00C934D5">
      <w:pPr>
        <w:jc w:val="both"/>
        <w:rPr>
          <w:rFonts w:cs="Arial"/>
        </w:rPr>
      </w:pPr>
      <w:r>
        <w:rPr>
          <w:rFonts w:cs="Arial"/>
        </w:rPr>
        <w:t>DVD Pokupsko</w:t>
      </w:r>
      <w:r w:rsidRPr="00C934D5">
        <w:rPr>
          <w:rFonts w:cs="Arial"/>
        </w:rPr>
        <w:t xml:space="preserve"> može koristiti opremu i vozila posebne namjene kojima raspolažu druge pravne</w:t>
      </w:r>
      <w:r>
        <w:rPr>
          <w:rFonts w:cs="Arial"/>
        </w:rPr>
        <w:t xml:space="preserve"> </w:t>
      </w:r>
      <w:r w:rsidRPr="00C934D5">
        <w:rPr>
          <w:rFonts w:cs="Arial"/>
        </w:rPr>
        <w:t xml:space="preserve">osobe na području </w:t>
      </w:r>
      <w:r w:rsidRPr="00CB72A7">
        <w:rPr>
          <w:rFonts w:cs="Arial"/>
        </w:rPr>
        <w:t>općine</w:t>
      </w:r>
      <w:r w:rsidRPr="00C934D5">
        <w:rPr>
          <w:rFonts w:cs="Arial"/>
        </w:rPr>
        <w:t>, u sljedećim slučajevima:</w:t>
      </w:r>
    </w:p>
    <w:p w:rsidR="00C934D5" w:rsidRPr="00C934D5" w:rsidRDefault="00C934D5" w:rsidP="00EE5524">
      <w:pPr>
        <w:numPr>
          <w:ilvl w:val="0"/>
          <w:numId w:val="9"/>
        </w:numPr>
        <w:rPr>
          <w:rFonts w:cs="Arial"/>
        </w:rPr>
      </w:pPr>
      <w:r w:rsidRPr="00C934D5">
        <w:rPr>
          <w:rFonts w:cs="Arial"/>
        </w:rPr>
        <w:t>složene prometne nezgode kada su neophodne specijalne dizalice i/ili vozila za posipavanje</w:t>
      </w:r>
      <w:r>
        <w:rPr>
          <w:rFonts w:cs="Arial"/>
        </w:rPr>
        <w:t xml:space="preserve"> </w:t>
      </w:r>
      <w:r w:rsidRPr="00C934D5">
        <w:rPr>
          <w:rFonts w:cs="Arial"/>
        </w:rPr>
        <w:t>kolnika,</w:t>
      </w:r>
    </w:p>
    <w:p w:rsidR="00C934D5" w:rsidRDefault="00C934D5" w:rsidP="00EE5524">
      <w:pPr>
        <w:numPr>
          <w:ilvl w:val="0"/>
          <w:numId w:val="9"/>
        </w:numPr>
        <w:rPr>
          <w:rFonts w:cs="Arial"/>
        </w:rPr>
      </w:pPr>
      <w:r w:rsidRPr="00C934D5">
        <w:rPr>
          <w:rFonts w:cs="Arial"/>
        </w:rPr>
        <w:t>situacije u prometu kada je potrebna oprema za pretakanje opasnih medija na javnoj prometnoj površini,</w:t>
      </w:r>
    </w:p>
    <w:p w:rsidR="00C934D5" w:rsidRPr="00C934D5" w:rsidRDefault="00C934D5" w:rsidP="00EE5524">
      <w:pPr>
        <w:numPr>
          <w:ilvl w:val="0"/>
          <w:numId w:val="9"/>
        </w:numPr>
        <w:rPr>
          <w:rFonts w:cs="Arial"/>
        </w:rPr>
      </w:pPr>
      <w:r>
        <w:rPr>
          <w:rFonts w:cs="Arial"/>
        </w:rPr>
        <w:t>kod prometnih nesreća, kad je potrebno obavljati spašavanje povrijeđenih iz vozila</w:t>
      </w:r>
    </w:p>
    <w:p w:rsidR="00C934D5" w:rsidRPr="00C934D5" w:rsidRDefault="00C934D5" w:rsidP="00EE5524">
      <w:pPr>
        <w:numPr>
          <w:ilvl w:val="0"/>
          <w:numId w:val="9"/>
        </w:numPr>
        <w:rPr>
          <w:rFonts w:cs="Arial"/>
        </w:rPr>
      </w:pPr>
      <w:r w:rsidRPr="00C934D5">
        <w:rPr>
          <w:rFonts w:cs="Arial"/>
        </w:rPr>
        <w:t>kod urušavanja objekata,</w:t>
      </w:r>
    </w:p>
    <w:p w:rsidR="00C934D5" w:rsidRPr="00C934D5" w:rsidRDefault="00C934D5" w:rsidP="00EE5524">
      <w:pPr>
        <w:numPr>
          <w:ilvl w:val="0"/>
          <w:numId w:val="9"/>
        </w:numPr>
        <w:rPr>
          <w:rFonts w:cs="Arial"/>
        </w:rPr>
      </w:pPr>
      <w:r w:rsidRPr="00C934D5">
        <w:rPr>
          <w:rFonts w:cs="Arial"/>
        </w:rPr>
        <w:t>kada se ukaže potreba za rušenje objekta,</w:t>
      </w:r>
    </w:p>
    <w:p w:rsidR="00C934D5" w:rsidRPr="00C934D5" w:rsidRDefault="00C934D5" w:rsidP="00EE5524">
      <w:pPr>
        <w:numPr>
          <w:ilvl w:val="0"/>
          <w:numId w:val="9"/>
        </w:numPr>
        <w:rPr>
          <w:rFonts w:cs="Arial"/>
        </w:rPr>
      </w:pPr>
      <w:r w:rsidRPr="00C934D5">
        <w:rPr>
          <w:rFonts w:cs="Arial"/>
        </w:rPr>
        <w:t>kod raščišćavanja prilaza požarom zahvaćenom i/ili ugroženom objektu,</w:t>
      </w:r>
    </w:p>
    <w:p w:rsidR="00C934D5" w:rsidRPr="00C934D5" w:rsidRDefault="00C934D5" w:rsidP="00EE5524">
      <w:pPr>
        <w:numPr>
          <w:ilvl w:val="0"/>
          <w:numId w:val="9"/>
        </w:numPr>
        <w:rPr>
          <w:rFonts w:cs="Arial"/>
        </w:rPr>
      </w:pPr>
      <w:r w:rsidRPr="00C934D5">
        <w:rPr>
          <w:rFonts w:cs="Arial"/>
        </w:rPr>
        <w:t>kod intervencije na plovnim objektima,</w:t>
      </w:r>
    </w:p>
    <w:p w:rsidR="00C934D5" w:rsidRPr="00C934D5" w:rsidRDefault="00C934D5" w:rsidP="00EE5524">
      <w:pPr>
        <w:numPr>
          <w:ilvl w:val="0"/>
          <w:numId w:val="9"/>
        </w:numPr>
        <w:rPr>
          <w:rFonts w:cs="Arial"/>
        </w:rPr>
      </w:pPr>
      <w:r w:rsidRPr="00C934D5">
        <w:rPr>
          <w:rFonts w:cs="Arial"/>
        </w:rPr>
        <w:t>kod utvrđivanja prisutnosti otrova, i nagrizajućih tvari,</w:t>
      </w:r>
    </w:p>
    <w:p w:rsidR="00C934D5" w:rsidRPr="00C934D5" w:rsidRDefault="00C934D5" w:rsidP="00EE5524">
      <w:pPr>
        <w:numPr>
          <w:ilvl w:val="0"/>
          <w:numId w:val="9"/>
        </w:numPr>
        <w:rPr>
          <w:rFonts w:cs="Arial"/>
        </w:rPr>
      </w:pPr>
      <w:r w:rsidRPr="00C934D5">
        <w:rPr>
          <w:rFonts w:cs="Arial"/>
        </w:rPr>
        <w:t>kod utvrđivanja prisutnosti eksploziva i/ili eksplozivnih naprava,</w:t>
      </w:r>
    </w:p>
    <w:p w:rsidR="00C934D5" w:rsidRPr="00C934D5" w:rsidRDefault="00C934D5" w:rsidP="00EE5524">
      <w:pPr>
        <w:numPr>
          <w:ilvl w:val="0"/>
          <w:numId w:val="9"/>
        </w:numPr>
        <w:rPr>
          <w:rFonts w:cs="Arial"/>
        </w:rPr>
      </w:pPr>
      <w:r w:rsidRPr="00C934D5">
        <w:rPr>
          <w:rFonts w:cs="Arial"/>
        </w:rPr>
        <w:t>kod utvrđivanja prisutnosti radioaktivnih tvari,</w:t>
      </w:r>
    </w:p>
    <w:p w:rsidR="00C934D5" w:rsidRDefault="00C934D5" w:rsidP="00EE5524">
      <w:pPr>
        <w:numPr>
          <w:ilvl w:val="0"/>
          <w:numId w:val="9"/>
        </w:numPr>
        <w:rPr>
          <w:rFonts w:cs="Arial"/>
        </w:rPr>
      </w:pPr>
      <w:r w:rsidRPr="00C934D5">
        <w:rPr>
          <w:rFonts w:cs="Arial"/>
        </w:rPr>
        <w:t>kod požara otvorenog prostora, a kada je zahvaćen veći</w:t>
      </w:r>
      <w:r>
        <w:rPr>
          <w:rFonts w:cs="Arial"/>
        </w:rPr>
        <w:t xml:space="preserve"> kompleks s otežanim pristupom,</w:t>
      </w:r>
    </w:p>
    <w:p w:rsidR="00C934D5" w:rsidRPr="00C934D5" w:rsidRDefault="00C934D5" w:rsidP="00EE5524">
      <w:pPr>
        <w:numPr>
          <w:ilvl w:val="0"/>
          <w:numId w:val="9"/>
        </w:numPr>
        <w:rPr>
          <w:rFonts w:cs="Arial"/>
        </w:rPr>
      </w:pPr>
      <w:r>
        <w:rPr>
          <w:rFonts w:cs="Arial"/>
        </w:rPr>
        <w:t>kod požara na deponijama smeća i</w:t>
      </w:r>
    </w:p>
    <w:p w:rsidR="00C934D5" w:rsidRDefault="00C934D5" w:rsidP="00EE5524">
      <w:pPr>
        <w:numPr>
          <w:ilvl w:val="0"/>
          <w:numId w:val="9"/>
        </w:numPr>
        <w:rPr>
          <w:rFonts w:cs="Arial"/>
        </w:rPr>
      </w:pPr>
      <w:r w:rsidRPr="00C934D5">
        <w:rPr>
          <w:rFonts w:cs="Arial"/>
        </w:rPr>
        <w:t>kada su ugroženi životi ljudi na teško pristupačnom mjestu.</w:t>
      </w:r>
    </w:p>
    <w:p w:rsidR="00C934D5" w:rsidRDefault="00C934D5" w:rsidP="00C934D5">
      <w:pPr>
        <w:jc w:val="both"/>
        <w:rPr>
          <w:rFonts w:cs="Arial"/>
        </w:rPr>
      </w:pPr>
    </w:p>
    <w:p w:rsidR="00C934D5" w:rsidRDefault="00C934D5" w:rsidP="00C934D5">
      <w:pPr>
        <w:jc w:val="both"/>
        <w:rPr>
          <w:rFonts w:cs="Arial"/>
        </w:rPr>
      </w:pPr>
      <w:r>
        <w:t>Korištenje opreme i vozila posebne namjene osigurava se na način da se poziva rukovoditelj stručnih službi trgovačkog društva ili ustanove koja s opremom raspolaže.</w:t>
      </w:r>
    </w:p>
    <w:p w:rsidR="00C934D5" w:rsidRPr="00CB72A7" w:rsidRDefault="00C934D5" w:rsidP="00FF3777">
      <w:pPr>
        <w:jc w:val="both"/>
        <w:rPr>
          <w:rFonts w:cs="Arial"/>
        </w:rPr>
      </w:pPr>
    </w:p>
    <w:p w:rsidR="00E72874" w:rsidRDefault="00E72874" w:rsidP="00FF3777">
      <w:pPr>
        <w:jc w:val="both"/>
        <w:rPr>
          <w:rFonts w:cs="Arial"/>
        </w:rPr>
      </w:pPr>
      <w:r w:rsidRPr="00CB72A7">
        <w:rPr>
          <w:rFonts w:cs="Arial"/>
        </w:rPr>
        <w:t xml:space="preserve">Točkom </w:t>
      </w:r>
      <w:r w:rsidR="00FF3777" w:rsidRPr="00CB72A7">
        <w:rPr>
          <w:rFonts w:cs="Arial"/>
        </w:rPr>
        <w:t>4.</w:t>
      </w:r>
      <w:r w:rsidRPr="00CB72A7">
        <w:rPr>
          <w:rFonts w:cs="Arial"/>
        </w:rPr>
        <w:t xml:space="preserve"> </w:t>
      </w:r>
      <w:r>
        <w:rPr>
          <w:rFonts w:cs="Arial"/>
        </w:rPr>
        <w:t>definirani su nositelji osiguranja potrebnih strojeva.</w:t>
      </w:r>
    </w:p>
    <w:p w:rsidR="00C934D5" w:rsidRDefault="00C934D5" w:rsidP="00FF3777">
      <w:pPr>
        <w:jc w:val="both"/>
        <w:rPr>
          <w:rFonts w:cs="Arial"/>
        </w:rPr>
      </w:pPr>
    </w:p>
    <w:p w:rsidR="00CB72A7" w:rsidRDefault="00CB72A7">
      <w:pPr>
        <w:rPr>
          <w:b/>
          <w:color w:val="002060"/>
          <w:sz w:val="24"/>
        </w:rPr>
      </w:pPr>
      <w:r>
        <w:br w:type="page"/>
      </w:r>
    </w:p>
    <w:p w:rsidR="00E72874" w:rsidRPr="00E76F28" w:rsidRDefault="00E76F28" w:rsidP="00E76F28">
      <w:pPr>
        <w:pStyle w:val="Naslov1"/>
        <w:ind w:left="709" w:hanging="567"/>
      </w:pPr>
      <w:bookmarkStart w:id="11" w:name="_Toc508871426"/>
      <w:r w:rsidRPr="00E76F28">
        <w:lastRenderedPageBreak/>
        <w:t>1</w:t>
      </w:r>
      <w:r w:rsidR="00FF3777">
        <w:t>1</w:t>
      </w:r>
      <w:r w:rsidRPr="00E76F28">
        <w:t xml:space="preserve">. </w:t>
      </w:r>
      <w:r w:rsidRPr="00E76F28">
        <w:tab/>
        <w:t>NAZIVE GRAĐEVINA NA KOJIMA SE MOŽE OČEKIVATI POŽAR VEĆIH RAZMJERA I U KOJIMA SE NALAZE OPASNE TVARI</w:t>
      </w:r>
      <w:bookmarkEnd w:id="11"/>
    </w:p>
    <w:p w:rsidR="00E72874" w:rsidRDefault="00E72874" w:rsidP="00E72874">
      <w:pPr>
        <w:rPr>
          <w:rFonts w:cs="Arial"/>
          <w:lang w:val="en-US"/>
        </w:rPr>
      </w:pPr>
      <w:r>
        <w:rPr>
          <w:rFonts w:cs="Arial"/>
          <w:lang w:val="en-US"/>
        </w:rPr>
        <w:t>Na području Općine Pokupsko je jedno mjesto na kojem se može očekivati požar većih razmjera u kojima se nalaze opasne tvari.</w:t>
      </w:r>
    </w:p>
    <w:p w:rsidR="009537EC" w:rsidRDefault="009537EC" w:rsidP="00E72874">
      <w:pPr>
        <w:rPr>
          <w:rFonts w:cs="Arial"/>
          <w:lang w:val="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3402"/>
        <w:gridCol w:w="3119"/>
        <w:gridCol w:w="1559"/>
      </w:tblGrid>
      <w:tr w:rsidR="009537EC" w:rsidRPr="00174A9D" w:rsidTr="009537EC">
        <w:trPr>
          <w:cantSplit/>
          <w:jc w:val="center"/>
        </w:trPr>
        <w:tc>
          <w:tcPr>
            <w:tcW w:w="668" w:type="dxa"/>
            <w:shd w:val="clear" w:color="auto" w:fill="FFFF00"/>
          </w:tcPr>
          <w:p w:rsidR="009537EC" w:rsidRPr="00174A9D" w:rsidRDefault="009537EC" w:rsidP="006C0C55">
            <w:pPr>
              <w:jc w:val="center"/>
              <w:rPr>
                <w:rFonts w:cs="Arial"/>
                <w:i/>
                <w:szCs w:val="22"/>
              </w:rPr>
            </w:pPr>
            <w:r>
              <w:rPr>
                <w:rFonts w:cs="Arial"/>
                <w:i/>
                <w:szCs w:val="22"/>
              </w:rPr>
              <w:t>RB</w:t>
            </w:r>
          </w:p>
        </w:tc>
        <w:tc>
          <w:tcPr>
            <w:tcW w:w="3402" w:type="dxa"/>
            <w:shd w:val="clear" w:color="auto" w:fill="FFFF00"/>
          </w:tcPr>
          <w:p w:rsidR="009537EC" w:rsidRPr="00174A9D" w:rsidRDefault="009537EC" w:rsidP="006C0C55">
            <w:pPr>
              <w:rPr>
                <w:rFonts w:cs="Arial"/>
                <w:i/>
                <w:szCs w:val="22"/>
              </w:rPr>
            </w:pPr>
            <w:r w:rsidRPr="00174A9D">
              <w:rPr>
                <w:rFonts w:cs="Arial"/>
                <w:i/>
                <w:szCs w:val="22"/>
              </w:rPr>
              <w:t>Objekt / pogon</w:t>
            </w:r>
          </w:p>
        </w:tc>
        <w:tc>
          <w:tcPr>
            <w:tcW w:w="3119" w:type="dxa"/>
            <w:shd w:val="clear" w:color="auto" w:fill="FFFF00"/>
          </w:tcPr>
          <w:p w:rsidR="009537EC" w:rsidRPr="00174A9D" w:rsidRDefault="009537EC" w:rsidP="006C0C55">
            <w:pPr>
              <w:rPr>
                <w:rFonts w:cs="Arial"/>
                <w:i/>
                <w:szCs w:val="22"/>
              </w:rPr>
            </w:pPr>
            <w:r w:rsidRPr="00174A9D">
              <w:rPr>
                <w:rFonts w:cs="Arial"/>
                <w:i/>
                <w:szCs w:val="22"/>
              </w:rPr>
              <w:t>Opasna tvar</w:t>
            </w:r>
          </w:p>
        </w:tc>
        <w:tc>
          <w:tcPr>
            <w:tcW w:w="1559" w:type="dxa"/>
            <w:shd w:val="clear" w:color="auto" w:fill="FFFF00"/>
          </w:tcPr>
          <w:p w:rsidR="009537EC" w:rsidRPr="00174A9D" w:rsidRDefault="009537EC" w:rsidP="006C0C55">
            <w:pPr>
              <w:rPr>
                <w:rFonts w:cs="Arial"/>
                <w:i/>
                <w:szCs w:val="22"/>
                <w:lang w:val="de-AT"/>
              </w:rPr>
            </w:pPr>
            <w:r w:rsidRPr="00174A9D">
              <w:rPr>
                <w:rFonts w:cs="Arial"/>
                <w:i/>
                <w:szCs w:val="22"/>
                <w:lang w:val="de-AT"/>
              </w:rPr>
              <w:t>Količina</w:t>
            </w:r>
          </w:p>
        </w:tc>
      </w:tr>
      <w:tr w:rsidR="009537EC" w:rsidRPr="00174A9D" w:rsidTr="006C0C55">
        <w:trPr>
          <w:jc w:val="center"/>
        </w:trPr>
        <w:tc>
          <w:tcPr>
            <w:tcW w:w="668" w:type="dxa"/>
          </w:tcPr>
          <w:p w:rsidR="009537EC" w:rsidRPr="00174A9D" w:rsidRDefault="009537EC" w:rsidP="006C0C55">
            <w:pPr>
              <w:jc w:val="center"/>
              <w:rPr>
                <w:rFonts w:cs="Arial"/>
                <w:szCs w:val="22"/>
                <w:lang w:val="de-AT"/>
              </w:rPr>
            </w:pPr>
            <w:r w:rsidRPr="00174A9D">
              <w:rPr>
                <w:rFonts w:cs="Arial"/>
                <w:szCs w:val="22"/>
                <w:lang w:val="de-AT"/>
              </w:rPr>
              <w:t>1.</w:t>
            </w:r>
          </w:p>
        </w:tc>
        <w:tc>
          <w:tcPr>
            <w:tcW w:w="3402" w:type="dxa"/>
          </w:tcPr>
          <w:p w:rsidR="008F69DD" w:rsidRDefault="009537EC" w:rsidP="008F69DD">
            <w:pPr>
              <w:rPr>
                <w:rFonts w:cs="Arial"/>
                <w:szCs w:val="22"/>
                <w:lang w:val="de-AT"/>
              </w:rPr>
            </w:pPr>
            <w:r w:rsidRPr="00174A9D">
              <w:rPr>
                <w:rFonts w:cs="Arial"/>
                <w:szCs w:val="22"/>
                <w:lang w:val="de-AT"/>
              </w:rPr>
              <w:t xml:space="preserve">Benzinska postaja </w:t>
            </w:r>
          </w:p>
          <w:p w:rsidR="009537EC" w:rsidRPr="00174A9D" w:rsidRDefault="009537EC" w:rsidP="008F69DD">
            <w:pPr>
              <w:rPr>
                <w:rFonts w:cs="Arial"/>
                <w:szCs w:val="22"/>
                <w:lang w:val="de-AT"/>
              </w:rPr>
            </w:pPr>
            <w:r w:rsidRPr="00174A9D">
              <w:rPr>
                <w:rFonts w:cs="Arial"/>
                <w:szCs w:val="22"/>
                <w:lang w:val="de-AT"/>
              </w:rPr>
              <w:t>Pokupsko</w:t>
            </w:r>
          </w:p>
        </w:tc>
        <w:tc>
          <w:tcPr>
            <w:tcW w:w="3119" w:type="dxa"/>
          </w:tcPr>
          <w:p w:rsidR="009537EC" w:rsidRPr="00174A9D" w:rsidRDefault="009537EC" w:rsidP="006C0C55">
            <w:pPr>
              <w:rPr>
                <w:rFonts w:cs="Arial"/>
                <w:szCs w:val="22"/>
              </w:rPr>
            </w:pPr>
            <w:r>
              <w:rPr>
                <w:rFonts w:cs="Arial"/>
                <w:szCs w:val="22"/>
                <w:lang w:val="de-AT"/>
              </w:rPr>
              <w:t>p</w:t>
            </w:r>
            <w:r w:rsidRPr="00174A9D">
              <w:rPr>
                <w:rFonts w:cs="Arial"/>
                <w:szCs w:val="22"/>
                <w:lang w:val="de-AT"/>
              </w:rPr>
              <w:t>lavi dizel</w:t>
            </w:r>
          </w:p>
          <w:p w:rsidR="009537EC" w:rsidRPr="00174A9D" w:rsidRDefault="009537EC" w:rsidP="006C0C55">
            <w:pPr>
              <w:rPr>
                <w:rFonts w:cs="Arial"/>
                <w:szCs w:val="22"/>
              </w:rPr>
            </w:pPr>
            <w:r w:rsidRPr="00174A9D">
              <w:rPr>
                <w:rFonts w:cs="Arial"/>
                <w:szCs w:val="22"/>
                <w:lang w:val="de-AT"/>
              </w:rPr>
              <w:t>euro diesel</w:t>
            </w:r>
          </w:p>
          <w:p w:rsidR="009537EC" w:rsidRPr="00174A9D" w:rsidRDefault="009537EC" w:rsidP="006C0C55">
            <w:pPr>
              <w:rPr>
                <w:rFonts w:cs="Arial"/>
                <w:szCs w:val="22"/>
              </w:rPr>
            </w:pPr>
            <w:r w:rsidRPr="00174A9D">
              <w:rPr>
                <w:rFonts w:cs="Arial"/>
                <w:szCs w:val="22"/>
                <w:lang w:val="de-AT"/>
              </w:rPr>
              <w:t>benzin eurosuper 95</w:t>
            </w:r>
          </w:p>
          <w:p w:rsidR="009537EC" w:rsidRPr="00174A9D" w:rsidRDefault="009537EC" w:rsidP="006C0C55">
            <w:pPr>
              <w:rPr>
                <w:rFonts w:cs="Arial"/>
                <w:szCs w:val="22"/>
              </w:rPr>
            </w:pPr>
            <w:r w:rsidRPr="00174A9D">
              <w:rPr>
                <w:rFonts w:cs="Arial"/>
                <w:szCs w:val="22"/>
                <w:lang w:val="de-AT"/>
              </w:rPr>
              <w:t>benzin eurosuper 98</w:t>
            </w:r>
          </w:p>
          <w:p w:rsidR="009537EC" w:rsidRPr="00174A9D" w:rsidRDefault="009537EC" w:rsidP="006C0C55">
            <w:pPr>
              <w:rPr>
                <w:rFonts w:cs="Arial"/>
                <w:szCs w:val="22"/>
              </w:rPr>
            </w:pPr>
            <w:r w:rsidRPr="00174A9D">
              <w:rPr>
                <w:rFonts w:cs="Arial"/>
                <w:szCs w:val="22"/>
                <w:lang w:val="de-AT"/>
              </w:rPr>
              <w:t>UNP</w:t>
            </w:r>
          </w:p>
          <w:p w:rsidR="009537EC" w:rsidRPr="00174A9D" w:rsidRDefault="009537EC" w:rsidP="006C0C55">
            <w:pPr>
              <w:rPr>
                <w:rFonts w:cs="Arial"/>
                <w:szCs w:val="22"/>
              </w:rPr>
            </w:pPr>
            <w:r w:rsidRPr="00174A9D">
              <w:rPr>
                <w:rFonts w:cs="Arial"/>
                <w:szCs w:val="22"/>
                <w:lang w:val="de-AT"/>
              </w:rPr>
              <w:t>razna ulja</w:t>
            </w:r>
          </w:p>
          <w:p w:rsidR="009537EC" w:rsidRPr="00174A9D" w:rsidRDefault="009537EC" w:rsidP="006C0C55">
            <w:pPr>
              <w:rPr>
                <w:rFonts w:cs="Arial"/>
                <w:szCs w:val="22"/>
              </w:rPr>
            </w:pPr>
            <w:r w:rsidRPr="00174A9D">
              <w:rPr>
                <w:rFonts w:cs="Arial"/>
                <w:szCs w:val="22"/>
                <w:lang w:val="de-AT"/>
              </w:rPr>
              <w:t>sprejevi i antifriz</w:t>
            </w:r>
          </w:p>
        </w:tc>
        <w:tc>
          <w:tcPr>
            <w:tcW w:w="1559" w:type="dxa"/>
          </w:tcPr>
          <w:p w:rsidR="009537EC" w:rsidRPr="00174A9D" w:rsidRDefault="009537EC" w:rsidP="006C0C55">
            <w:pPr>
              <w:rPr>
                <w:rFonts w:cs="Arial"/>
                <w:szCs w:val="22"/>
              </w:rPr>
            </w:pPr>
            <w:r w:rsidRPr="00174A9D">
              <w:rPr>
                <w:rFonts w:cs="Arial"/>
                <w:szCs w:val="22"/>
              </w:rPr>
              <w:t>20 m</w:t>
            </w:r>
            <w:r w:rsidRPr="00174A9D">
              <w:rPr>
                <w:rFonts w:cs="Arial"/>
                <w:szCs w:val="22"/>
                <w:vertAlign w:val="superscript"/>
              </w:rPr>
              <w:t>3</w:t>
            </w:r>
          </w:p>
          <w:p w:rsidR="009537EC" w:rsidRPr="00174A9D" w:rsidRDefault="009537EC" w:rsidP="006C0C55">
            <w:pPr>
              <w:rPr>
                <w:rFonts w:cs="Arial"/>
                <w:szCs w:val="22"/>
              </w:rPr>
            </w:pPr>
            <w:r w:rsidRPr="00174A9D">
              <w:rPr>
                <w:rFonts w:cs="Arial"/>
                <w:szCs w:val="22"/>
              </w:rPr>
              <w:t>30 m</w:t>
            </w:r>
            <w:r w:rsidRPr="00174A9D">
              <w:rPr>
                <w:rFonts w:cs="Arial"/>
                <w:szCs w:val="22"/>
                <w:vertAlign w:val="superscript"/>
              </w:rPr>
              <w:t>3</w:t>
            </w:r>
          </w:p>
          <w:p w:rsidR="009537EC" w:rsidRPr="00174A9D" w:rsidRDefault="009537EC" w:rsidP="006C0C55">
            <w:pPr>
              <w:rPr>
                <w:rFonts w:cs="Arial"/>
                <w:szCs w:val="22"/>
              </w:rPr>
            </w:pPr>
            <w:r w:rsidRPr="00174A9D">
              <w:rPr>
                <w:rFonts w:cs="Arial"/>
                <w:szCs w:val="22"/>
              </w:rPr>
              <w:t>15 m</w:t>
            </w:r>
            <w:r w:rsidRPr="00174A9D">
              <w:rPr>
                <w:rFonts w:cs="Arial"/>
                <w:szCs w:val="22"/>
                <w:vertAlign w:val="superscript"/>
              </w:rPr>
              <w:t>3</w:t>
            </w:r>
          </w:p>
          <w:p w:rsidR="009537EC" w:rsidRPr="00174A9D" w:rsidRDefault="009537EC" w:rsidP="006C0C55">
            <w:pPr>
              <w:rPr>
                <w:rFonts w:cs="Arial"/>
                <w:szCs w:val="22"/>
              </w:rPr>
            </w:pPr>
            <w:r w:rsidRPr="00174A9D">
              <w:rPr>
                <w:rFonts w:cs="Arial"/>
                <w:szCs w:val="22"/>
              </w:rPr>
              <w:t>15 m</w:t>
            </w:r>
            <w:r w:rsidRPr="00174A9D">
              <w:rPr>
                <w:rFonts w:cs="Arial"/>
                <w:szCs w:val="22"/>
                <w:vertAlign w:val="superscript"/>
              </w:rPr>
              <w:t>3</w:t>
            </w:r>
          </w:p>
          <w:p w:rsidR="009537EC" w:rsidRPr="00174A9D" w:rsidRDefault="009537EC" w:rsidP="006C0C55">
            <w:pPr>
              <w:rPr>
                <w:rFonts w:cs="Arial"/>
                <w:szCs w:val="22"/>
              </w:rPr>
            </w:pPr>
            <w:r w:rsidRPr="00174A9D">
              <w:rPr>
                <w:rFonts w:cs="Arial"/>
                <w:szCs w:val="22"/>
                <w:lang w:val="de-AT"/>
              </w:rPr>
              <w:t>500 kg</w:t>
            </w:r>
          </w:p>
          <w:p w:rsidR="009537EC" w:rsidRPr="00174A9D" w:rsidRDefault="009537EC" w:rsidP="006C0C55">
            <w:pPr>
              <w:rPr>
                <w:rFonts w:cs="Arial"/>
                <w:szCs w:val="22"/>
              </w:rPr>
            </w:pPr>
            <w:r w:rsidRPr="00174A9D">
              <w:rPr>
                <w:rFonts w:cs="Arial"/>
                <w:szCs w:val="22"/>
                <w:lang w:val="de-AT"/>
              </w:rPr>
              <w:t>1 m</w:t>
            </w:r>
            <w:r w:rsidRPr="00174A9D">
              <w:rPr>
                <w:rFonts w:cs="Arial"/>
                <w:szCs w:val="22"/>
                <w:vertAlign w:val="superscript"/>
                <w:lang w:val="de-AT"/>
              </w:rPr>
              <w:t>3</w:t>
            </w:r>
          </w:p>
          <w:p w:rsidR="009537EC" w:rsidRPr="00174A9D" w:rsidRDefault="009537EC" w:rsidP="006C0C55">
            <w:pPr>
              <w:rPr>
                <w:rFonts w:cs="Arial"/>
                <w:szCs w:val="22"/>
              </w:rPr>
            </w:pPr>
            <w:r w:rsidRPr="00174A9D">
              <w:rPr>
                <w:rFonts w:cs="Arial"/>
                <w:szCs w:val="22"/>
                <w:lang w:val="de-AT"/>
              </w:rPr>
              <w:t>0,6 m</w:t>
            </w:r>
            <w:r w:rsidRPr="00174A9D">
              <w:rPr>
                <w:rFonts w:cs="Arial"/>
                <w:szCs w:val="22"/>
                <w:vertAlign w:val="superscript"/>
                <w:lang w:val="de-AT"/>
              </w:rPr>
              <w:t>3</w:t>
            </w:r>
          </w:p>
        </w:tc>
      </w:tr>
    </w:tbl>
    <w:p w:rsidR="009537EC" w:rsidRDefault="009537EC" w:rsidP="00E72874">
      <w:pPr>
        <w:rPr>
          <w:rFonts w:cs="Arial"/>
          <w:lang w:val="en-US"/>
        </w:rPr>
      </w:pPr>
    </w:p>
    <w:p w:rsidR="00C934D5" w:rsidRDefault="00C934D5" w:rsidP="00E72874">
      <w:pPr>
        <w:rPr>
          <w:rFonts w:cs="Arial"/>
        </w:rPr>
      </w:pPr>
    </w:p>
    <w:p w:rsidR="00E72874" w:rsidRDefault="00E72874" w:rsidP="00E72874">
      <w:pPr>
        <w:rPr>
          <w:rFonts w:cs="Arial"/>
          <w:lang w:val="en-US"/>
        </w:rPr>
      </w:pPr>
    </w:p>
    <w:p w:rsidR="00B66A5C" w:rsidRPr="00B66A5C" w:rsidRDefault="00B66A5C" w:rsidP="00B66A5C">
      <w:pPr>
        <w:ind w:left="709" w:hanging="567"/>
        <w:rPr>
          <w:b/>
          <w:color w:val="002060"/>
          <w:sz w:val="24"/>
        </w:rPr>
      </w:pPr>
      <w:r>
        <w:rPr>
          <w:b/>
          <w:color w:val="002060"/>
          <w:sz w:val="24"/>
        </w:rPr>
        <w:t xml:space="preserve">12.   </w:t>
      </w:r>
      <w:r w:rsidRPr="00B66A5C">
        <w:rPr>
          <w:b/>
          <w:color w:val="002060"/>
          <w:sz w:val="24"/>
        </w:rPr>
        <w:t xml:space="preserve">NAZIVE  GRAĐEVINA  I  DRUGIH NEKRETNINA  U  KOJIMA  SU SADRŽANE  RADIOAKTIVNE,  EKSPLOZIVNE,  ZAPALJIVE, </w:t>
      </w:r>
      <w:r w:rsidR="00736E8D">
        <w:rPr>
          <w:b/>
          <w:color w:val="002060"/>
          <w:sz w:val="24"/>
        </w:rPr>
        <w:t xml:space="preserve"> OTROVNE I DRUGE OPASNE TVARI</w:t>
      </w:r>
    </w:p>
    <w:p w:rsidR="00B66A5C" w:rsidRDefault="00B66A5C" w:rsidP="00E72874">
      <w:pPr>
        <w:rPr>
          <w:rFonts w:cs="Arial"/>
          <w:b/>
          <w:lang w:val="de-DE"/>
        </w:rPr>
      </w:pPr>
    </w:p>
    <w:p w:rsidR="00B66A5C" w:rsidRDefault="00B66A5C" w:rsidP="00E72874">
      <w:pPr>
        <w:rPr>
          <w:rFonts w:cs="Arial"/>
          <w:b/>
          <w:lang w:val="de-DE"/>
        </w:rPr>
      </w:pPr>
    </w:p>
    <w:p w:rsidR="00B66A5C" w:rsidRDefault="00B66A5C" w:rsidP="00E72874">
      <w:pPr>
        <w:rPr>
          <w:rFonts w:cs="Arial"/>
          <w:b/>
          <w:lang w:val="de-DE"/>
        </w:rPr>
      </w:pP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7"/>
        <w:gridCol w:w="2706"/>
        <w:gridCol w:w="3511"/>
        <w:gridCol w:w="7"/>
        <w:gridCol w:w="1852"/>
      </w:tblGrid>
      <w:tr w:rsidR="00B66A5C" w:rsidRPr="00C934D5" w:rsidTr="00CE7D58">
        <w:trPr>
          <w:trHeight w:val="326"/>
          <w:jc w:val="center"/>
        </w:trPr>
        <w:tc>
          <w:tcPr>
            <w:tcW w:w="967" w:type="dxa"/>
            <w:shd w:val="clear" w:color="auto" w:fill="F4B083" w:themeFill="accent2" w:themeFillTint="99"/>
            <w:vAlign w:val="center"/>
            <w:hideMark/>
          </w:tcPr>
          <w:p w:rsidR="00B66A5C" w:rsidRPr="00C934D5" w:rsidRDefault="00B66A5C" w:rsidP="00C913EC">
            <w:pPr>
              <w:rPr>
                <w:rFonts w:cs="Arial"/>
                <w:b/>
              </w:rPr>
            </w:pPr>
            <w:r w:rsidRPr="00C934D5">
              <w:rPr>
                <w:rFonts w:cs="Arial"/>
                <w:b/>
              </w:rPr>
              <w:t>RB</w:t>
            </w:r>
          </w:p>
        </w:tc>
        <w:tc>
          <w:tcPr>
            <w:tcW w:w="2706" w:type="dxa"/>
            <w:shd w:val="clear" w:color="auto" w:fill="F4B083" w:themeFill="accent2" w:themeFillTint="99"/>
            <w:vAlign w:val="center"/>
            <w:hideMark/>
          </w:tcPr>
          <w:p w:rsidR="00B66A5C" w:rsidRPr="00C934D5" w:rsidRDefault="00B66A5C" w:rsidP="00C913EC">
            <w:pPr>
              <w:jc w:val="center"/>
              <w:rPr>
                <w:rFonts w:cs="Arial"/>
                <w:b/>
              </w:rPr>
            </w:pPr>
            <w:r w:rsidRPr="00C934D5">
              <w:rPr>
                <w:rFonts w:cs="Arial"/>
                <w:b/>
              </w:rPr>
              <w:t>Objekt / pogon</w:t>
            </w:r>
          </w:p>
        </w:tc>
        <w:tc>
          <w:tcPr>
            <w:tcW w:w="3511" w:type="dxa"/>
            <w:shd w:val="clear" w:color="auto" w:fill="F4B083" w:themeFill="accent2" w:themeFillTint="99"/>
            <w:vAlign w:val="center"/>
            <w:hideMark/>
          </w:tcPr>
          <w:p w:rsidR="00B66A5C" w:rsidRPr="00C934D5" w:rsidRDefault="00B66A5C" w:rsidP="00C913EC">
            <w:pPr>
              <w:jc w:val="center"/>
              <w:rPr>
                <w:rFonts w:cs="Arial"/>
                <w:b/>
              </w:rPr>
            </w:pPr>
            <w:r w:rsidRPr="00C934D5">
              <w:rPr>
                <w:rFonts w:cs="Arial"/>
                <w:b/>
              </w:rPr>
              <w:t>Opasna tvar</w:t>
            </w:r>
          </w:p>
        </w:tc>
        <w:tc>
          <w:tcPr>
            <w:tcW w:w="1859" w:type="dxa"/>
            <w:gridSpan w:val="2"/>
            <w:shd w:val="clear" w:color="auto" w:fill="F4B083" w:themeFill="accent2" w:themeFillTint="99"/>
            <w:vAlign w:val="center"/>
            <w:hideMark/>
          </w:tcPr>
          <w:p w:rsidR="00B66A5C" w:rsidRPr="00C934D5" w:rsidRDefault="00B66A5C" w:rsidP="00C913EC">
            <w:pPr>
              <w:jc w:val="center"/>
              <w:rPr>
                <w:rFonts w:cs="Arial"/>
                <w:b/>
                <w:lang w:val="de-AT"/>
              </w:rPr>
            </w:pPr>
            <w:r w:rsidRPr="00C934D5">
              <w:rPr>
                <w:rFonts w:cs="Arial"/>
                <w:b/>
                <w:lang w:val="de-AT"/>
              </w:rPr>
              <w:t>Količina</w:t>
            </w:r>
          </w:p>
        </w:tc>
      </w:tr>
      <w:tr w:rsidR="00B66A5C" w:rsidTr="00C913EC">
        <w:trPr>
          <w:trHeight w:val="1947"/>
          <w:jc w:val="center"/>
        </w:trPr>
        <w:tc>
          <w:tcPr>
            <w:tcW w:w="967" w:type="dxa"/>
            <w:vAlign w:val="center"/>
            <w:hideMark/>
          </w:tcPr>
          <w:p w:rsidR="00B66A5C" w:rsidRDefault="00B66A5C" w:rsidP="00CE7D58">
            <w:pPr>
              <w:jc w:val="center"/>
              <w:rPr>
                <w:rFonts w:cs="Arial"/>
                <w:lang w:val="de-AT"/>
              </w:rPr>
            </w:pPr>
            <w:r>
              <w:rPr>
                <w:rFonts w:cs="Arial"/>
                <w:lang w:val="de-AT"/>
              </w:rPr>
              <w:t>1</w:t>
            </w:r>
          </w:p>
        </w:tc>
        <w:tc>
          <w:tcPr>
            <w:tcW w:w="2706" w:type="dxa"/>
            <w:vAlign w:val="center"/>
            <w:hideMark/>
          </w:tcPr>
          <w:p w:rsidR="00B66A5C" w:rsidRDefault="00B66A5C" w:rsidP="00CD42E4">
            <w:pPr>
              <w:rPr>
                <w:rFonts w:cs="Arial"/>
                <w:lang w:val="de-AT"/>
              </w:rPr>
            </w:pPr>
            <w:r>
              <w:rPr>
                <w:rFonts w:cs="Arial"/>
                <w:lang w:val="de-AT"/>
              </w:rPr>
              <w:t>Benzinska</w:t>
            </w:r>
            <w:r w:rsidR="00CD42E4">
              <w:rPr>
                <w:rFonts w:cs="Arial"/>
                <w:lang w:val="de-AT"/>
              </w:rPr>
              <w:t xml:space="preserve"> postaja</w:t>
            </w:r>
            <w:r>
              <w:rPr>
                <w:rFonts w:cs="Arial"/>
                <w:lang w:val="de-AT"/>
              </w:rPr>
              <w:t xml:space="preserve">  Pokupsko</w:t>
            </w:r>
          </w:p>
        </w:tc>
        <w:tc>
          <w:tcPr>
            <w:tcW w:w="3518" w:type="dxa"/>
            <w:gridSpan w:val="2"/>
            <w:vAlign w:val="center"/>
            <w:hideMark/>
          </w:tcPr>
          <w:p w:rsidR="00B66A5C" w:rsidRDefault="00B66A5C" w:rsidP="00C913EC">
            <w:pPr>
              <w:rPr>
                <w:rFonts w:cs="Arial"/>
                <w:lang w:val="de-AT"/>
              </w:rPr>
            </w:pPr>
            <w:r>
              <w:rPr>
                <w:rFonts w:cs="Arial"/>
                <w:lang w:val="de-AT"/>
              </w:rPr>
              <w:t>benzin eurosuper 98</w:t>
            </w:r>
          </w:p>
          <w:p w:rsidR="00B66A5C" w:rsidRDefault="00B66A5C" w:rsidP="00C913EC">
            <w:pPr>
              <w:rPr>
                <w:rFonts w:cs="Arial"/>
                <w:lang w:val="de-AT"/>
              </w:rPr>
            </w:pPr>
            <w:r>
              <w:rPr>
                <w:rFonts w:cs="Arial"/>
                <w:lang w:val="de-AT"/>
              </w:rPr>
              <w:t>euro diesel</w:t>
            </w:r>
          </w:p>
          <w:p w:rsidR="00B66A5C" w:rsidRDefault="00B66A5C" w:rsidP="00C913EC">
            <w:pPr>
              <w:rPr>
                <w:rFonts w:cs="Arial"/>
                <w:lang w:val="de-AT"/>
              </w:rPr>
            </w:pPr>
            <w:r>
              <w:rPr>
                <w:rFonts w:cs="Arial"/>
                <w:lang w:val="de-AT"/>
              </w:rPr>
              <w:t>benzin eurosuper 95</w:t>
            </w:r>
          </w:p>
          <w:p w:rsidR="00B66A5C" w:rsidRDefault="00B66A5C" w:rsidP="00C913EC">
            <w:pPr>
              <w:rPr>
                <w:rFonts w:cs="Arial"/>
                <w:lang w:val="de-AT"/>
              </w:rPr>
            </w:pPr>
            <w:r>
              <w:rPr>
                <w:rFonts w:cs="Arial"/>
                <w:lang w:val="de-AT"/>
              </w:rPr>
              <w:t>UNP</w:t>
            </w:r>
          </w:p>
          <w:p w:rsidR="00B66A5C" w:rsidRDefault="00B66A5C" w:rsidP="00C913EC">
            <w:pPr>
              <w:rPr>
                <w:rFonts w:cs="Arial"/>
                <w:lang w:val="de-AT"/>
              </w:rPr>
            </w:pPr>
            <w:r>
              <w:rPr>
                <w:rFonts w:cs="Arial"/>
                <w:lang w:val="de-AT"/>
              </w:rPr>
              <w:t>razna ulja</w:t>
            </w:r>
          </w:p>
          <w:p w:rsidR="00B66A5C" w:rsidRDefault="00B66A5C" w:rsidP="00C913EC">
            <w:pPr>
              <w:rPr>
                <w:rFonts w:cs="Arial"/>
                <w:lang w:val="de-AT"/>
              </w:rPr>
            </w:pPr>
            <w:r>
              <w:rPr>
                <w:rFonts w:cs="Arial"/>
                <w:lang w:val="de-AT"/>
              </w:rPr>
              <w:t>sprejevi i antifriz</w:t>
            </w:r>
          </w:p>
        </w:tc>
        <w:tc>
          <w:tcPr>
            <w:tcW w:w="1852" w:type="dxa"/>
            <w:vAlign w:val="center"/>
            <w:hideMark/>
          </w:tcPr>
          <w:p w:rsidR="00B66A5C" w:rsidRDefault="00B66A5C" w:rsidP="00CD42E4">
            <w:pPr>
              <w:jc w:val="center"/>
              <w:rPr>
                <w:rFonts w:cs="Arial"/>
              </w:rPr>
            </w:pPr>
            <w:smartTag w:uri="urn:schemas-microsoft-com:office:smarttags" w:element="metricconverter">
              <w:smartTagPr>
                <w:attr w:name="ProductID" w:val="20 m3"/>
              </w:smartTagPr>
              <w:r>
                <w:rPr>
                  <w:rFonts w:cs="Arial"/>
                </w:rPr>
                <w:t>20 m</w:t>
              </w:r>
              <w:r>
                <w:rPr>
                  <w:rFonts w:cs="Arial"/>
                  <w:vertAlign w:val="superscript"/>
                </w:rPr>
                <w:t>3</w:t>
              </w:r>
            </w:smartTag>
          </w:p>
          <w:p w:rsidR="00B66A5C" w:rsidRDefault="00B66A5C" w:rsidP="00CD42E4">
            <w:pPr>
              <w:jc w:val="center"/>
              <w:rPr>
                <w:rFonts w:cs="Arial"/>
              </w:rPr>
            </w:pPr>
            <w:smartTag w:uri="urn:schemas-microsoft-com:office:smarttags" w:element="metricconverter">
              <w:smartTagPr>
                <w:attr w:name="ProductID" w:val="20 m3"/>
              </w:smartTagPr>
              <w:r>
                <w:rPr>
                  <w:rFonts w:cs="Arial"/>
                </w:rPr>
                <w:t>20 m</w:t>
              </w:r>
              <w:r>
                <w:rPr>
                  <w:rFonts w:cs="Arial"/>
                  <w:vertAlign w:val="superscript"/>
                </w:rPr>
                <w:t>3</w:t>
              </w:r>
            </w:smartTag>
          </w:p>
          <w:p w:rsidR="00B66A5C" w:rsidRDefault="00B66A5C" w:rsidP="00CD42E4">
            <w:pPr>
              <w:jc w:val="center"/>
              <w:rPr>
                <w:rFonts w:cs="Arial"/>
                <w:lang w:val="de-AT"/>
              </w:rPr>
            </w:pPr>
            <w:smartTag w:uri="urn:schemas-microsoft-com:office:smarttags" w:element="metricconverter">
              <w:smartTagPr>
                <w:attr w:name="ProductID" w:val="20 m3"/>
              </w:smartTagPr>
              <w:r>
                <w:rPr>
                  <w:rFonts w:cs="Arial"/>
                </w:rPr>
                <w:t>20 m</w:t>
              </w:r>
              <w:r>
                <w:rPr>
                  <w:rFonts w:cs="Arial"/>
                  <w:vertAlign w:val="superscript"/>
                </w:rPr>
                <w:t>3</w:t>
              </w:r>
            </w:smartTag>
          </w:p>
          <w:p w:rsidR="00B66A5C" w:rsidRDefault="00B66A5C" w:rsidP="00CD42E4">
            <w:pPr>
              <w:jc w:val="center"/>
              <w:rPr>
                <w:rFonts w:cs="Arial"/>
                <w:lang w:val="de-AT"/>
              </w:rPr>
            </w:pPr>
            <w:smartTag w:uri="urn:schemas-microsoft-com:office:smarttags" w:element="metricconverter">
              <w:smartTagPr>
                <w:attr w:name="ProductID" w:val="500 kg"/>
              </w:smartTagPr>
              <w:r>
                <w:rPr>
                  <w:rFonts w:cs="Arial"/>
                  <w:lang w:val="de-AT"/>
                </w:rPr>
                <w:t>500 kg</w:t>
              </w:r>
            </w:smartTag>
          </w:p>
          <w:p w:rsidR="00B66A5C" w:rsidRDefault="00B66A5C" w:rsidP="00CD42E4">
            <w:pPr>
              <w:jc w:val="center"/>
              <w:rPr>
                <w:rFonts w:cs="Arial"/>
                <w:lang w:val="de-AT"/>
              </w:rPr>
            </w:pPr>
            <w:smartTag w:uri="urn:schemas-microsoft-com:office:smarttags" w:element="metricconverter">
              <w:smartTagPr>
                <w:attr w:name="ProductID" w:val="1 m3"/>
              </w:smartTagPr>
              <w:r>
                <w:rPr>
                  <w:rFonts w:cs="Arial"/>
                  <w:lang w:val="de-AT"/>
                </w:rPr>
                <w:t>1 m</w:t>
              </w:r>
              <w:r>
                <w:rPr>
                  <w:rFonts w:cs="Arial"/>
                  <w:vertAlign w:val="superscript"/>
                  <w:lang w:val="de-AT"/>
                </w:rPr>
                <w:t>3</w:t>
              </w:r>
            </w:smartTag>
          </w:p>
          <w:p w:rsidR="00B66A5C" w:rsidRDefault="00B66A5C" w:rsidP="00CD42E4">
            <w:pPr>
              <w:jc w:val="center"/>
              <w:rPr>
                <w:rFonts w:cs="Arial"/>
                <w:vertAlign w:val="superscript"/>
                <w:lang w:val="de-AT"/>
              </w:rPr>
            </w:pPr>
            <w:smartTag w:uri="urn:schemas-microsoft-com:office:smarttags" w:element="metricconverter">
              <w:smartTagPr>
                <w:attr w:name="ProductID" w:val="0,6 m3"/>
              </w:smartTagPr>
              <w:r>
                <w:rPr>
                  <w:rFonts w:cs="Arial"/>
                  <w:lang w:val="de-AT"/>
                </w:rPr>
                <w:t>0,6 m</w:t>
              </w:r>
              <w:r>
                <w:rPr>
                  <w:rFonts w:cs="Arial"/>
                  <w:vertAlign w:val="superscript"/>
                  <w:lang w:val="de-AT"/>
                </w:rPr>
                <w:t>3</w:t>
              </w:r>
            </w:smartTag>
          </w:p>
        </w:tc>
      </w:tr>
      <w:tr w:rsidR="00B66A5C" w:rsidTr="00C913EC">
        <w:trPr>
          <w:trHeight w:val="344"/>
          <w:jc w:val="center"/>
        </w:trPr>
        <w:tc>
          <w:tcPr>
            <w:tcW w:w="967" w:type="dxa"/>
            <w:vAlign w:val="center"/>
          </w:tcPr>
          <w:p w:rsidR="00B66A5C" w:rsidRDefault="00B66A5C" w:rsidP="00CE7D58">
            <w:pPr>
              <w:jc w:val="center"/>
              <w:rPr>
                <w:rFonts w:cs="Arial"/>
                <w:lang w:val="de-AT"/>
              </w:rPr>
            </w:pPr>
            <w:r>
              <w:rPr>
                <w:rFonts w:cs="Arial"/>
                <w:lang w:val="de-AT"/>
              </w:rPr>
              <w:t>2</w:t>
            </w:r>
          </w:p>
        </w:tc>
        <w:tc>
          <w:tcPr>
            <w:tcW w:w="2706" w:type="dxa"/>
            <w:vAlign w:val="center"/>
          </w:tcPr>
          <w:p w:rsidR="00B66A5C" w:rsidRDefault="000442FA" w:rsidP="00C913EC">
            <w:pPr>
              <w:rPr>
                <w:rFonts w:cs="Arial"/>
                <w:lang w:val="de-AT"/>
              </w:rPr>
            </w:pPr>
            <w:r>
              <w:rPr>
                <w:lang w:val="de-AT"/>
              </w:rPr>
              <w:t xml:space="preserve">Toplovodna </w:t>
            </w:r>
            <w:r w:rsidR="00CB72A7">
              <w:rPr>
                <w:lang w:val="de-AT"/>
              </w:rPr>
              <w:t>kotlovnica</w:t>
            </w:r>
          </w:p>
        </w:tc>
        <w:tc>
          <w:tcPr>
            <w:tcW w:w="3518" w:type="dxa"/>
            <w:gridSpan w:val="2"/>
            <w:vAlign w:val="center"/>
          </w:tcPr>
          <w:p w:rsidR="00B66A5C" w:rsidRDefault="00CB72A7" w:rsidP="00CB72A7">
            <w:pPr>
              <w:rPr>
                <w:rFonts w:cs="Arial"/>
                <w:lang w:val="de-AT"/>
              </w:rPr>
            </w:pPr>
            <w:r>
              <w:rPr>
                <w:lang w:val="de-AT"/>
              </w:rPr>
              <w:t>drvna biomasa</w:t>
            </w:r>
          </w:p>
        </w:tc>
        <w:tc>
          <w:tcPr>
            <w:tcW w:w="1852" w:type="dxa"/>
            <w:vAlign w:val="center"/>
          </w:tcPr>
          <w:p w:rsidR="00B66A5C" w:rsidRDefault="00B66A5C" w:rsidP="00C913EC">
            <w:pPr>
              <w:rPr>
                <w:rFonts w:cs="Arial"/>
              </w:rPr>
            </w:pPr>
          </w:p>
        </w:tc>
      </w:tr>
      <w:tr w:rsidR="000442FA" w:rsidTr="00755B3E">
        <w:trPr>
          <w:trHeight w:val="344"/>
          <w:jc w:val="center"/>
        </w:trPr>
        <w:tc>
          <w:tcPr>
            <w:tcW w:w="967" w:type="dxa"/>
            <w:shd w:val="clear" w:color="auto" w:fill="FFFF00"/>
            <w:vAlign w:val="center"/>
          </w:tcPr>
          <w:p w:rsidR="000442FA" w:rsidRDefault="000442FA" w:rsidP="00CE7D58">
            <w:pPr>
              <w:jc w:val="center"/>
              <w:rPr>
                <w:rFonts w:cs="Arial"/>
                <w:lang w:val="de-AT"/>
              </w:rPr>
            </w:pPr>
          </w:p>
        </w:tc>
        <w:tc>
          <w:tcPr>
            <w:tcW w:w="2706" w:type="dxa"/>
            <w:shd w:val="clear" w:color="auto" w:fill="FFFF00"/>
            <w:vAlign w:val="center"/>
          </w:tcPr>
          <w:p w:rsidR="000442FA" w:rsidRDefault="000442FA" w:rsidP="00C913EC">
            <w:pPr>
              <w:rPr>
                <w:lang w:val="de-AT"/>
              </w:rPr>
            </w:pPr>
          </w:p>
        </w:tc>
        <w:tc>
          <w:tcPr>
            <w:tcW w:w="3518" w:type="dxa"/>
            <w:gridSpan w:val="2"/>
            <w:shd w:val="clear" w:color="auto" w:fill="FFFF00"/>
            <w:vAlign w:val="center"/>
          </w:tcPr>
          <w:p w:rsidR="000442FA" w:rsidRDefault="000442FA" w:rsidP="00CB72A7">
            <w:pPr>
              <w:rPr>
                <w:lang w:val="de-AT"/>
              </w:rPr>
            </w:pPr>
          </w:p>
        </w:tc>
        <w:tc>
          <w:tcPr>
            <w:tcW w:w="1852" w:type="dxa"/>
            <w:shd w:val="clear" w:color="auto" w:fill="FFFF00"/>
            <w:vAlign w:val="center"/>
          </w:tcPr>
          <w:p w:rsidR="000442FA" w:rsidRDefault="000442FA" w:rsidP="00C913EC">
            <w:pPr>
              <w:rPr>
                <w:rFonts w:cs="Arial"/>
              </w:rPr>
            </w:pPr>
          </w:p>
        </w:tc>
      </w:tr>
      <w:tr w:rsidR="000442FA" w:rsidTr="00755B3E">
        <w:trPr>
          <w:trHeight w:val="344"/>
          <w:jc w:val="center"/>
        </w:trPr>
        <w:tc>
          <w:tcPr>
            <w:tcW w:w="967" w:type="dxa"/>
            <w:shd w:val="clear" w:color="auto" w:fill="FFFF00"/>
            <w:vAlign w:val="center"/>
          </w:tcPr>
          <w:p w:rsidR="000442FA" w:rsidRDefault="000442FA" w:rsidP="00CE7D58">
            <w:pPr>
              <w:jc w:val="center"/>
              <w:rPr>
                <w:rFonts w:cs="Arial"/>
                <w:lang w:val="de-AT"/>
              </w:rPr>
            </w:pPr>
          </w:p>
        </w:tc>
        <w:tc>
          <w:tcPr>
            <w:tcW w:w="2706" w:type="dxa"/>
            <w:shd w:val="clear" w:color="auto" w:fill="FFFF00"/>
            <w:vAlign w:val="center"/>
          </w:tcPr>
          <w:p w:rsidR="000442FA" w:rsidRDefault="000442FA" w:rsidP="00C913EC">
            <w:pPr>
              <w:rPr>
                <w:lang w:val="de-AT"/>
              </w:rPr>
            </w:pPr>
          </w:p>
        </w:tc>
        <w:tc>
          <w:tcPr>
            <w:tcW w:w="3518" w:type="dxa"/>
            <w:gridSpan w:val="2"/>
            <w:shd w:val="clear" w:color="auto" w:fill="FFFF00"/>
            <w:vAlign w:val="center"/>
          </w:tcPr>
          <w:p w:rsidR="000442FA" w:rsidRDefault="000442FA" w:rsidP="00CB72A7">
            <w:pPr>
              <w:rPr>
                <w:lang w:val="de-AT"/>
              </w:rPr>
            </w:pPr>
          </w:p>
        </w:tc>
        <w:tc>
          <w:tcPr>
            <w:tcW w:w="1852" w:type="dxa"/>
            <w:shd w:val="clear" w:color="auto" w:fill="FFFF00"/>
            <w:vAlign w:val="center"/>
          </w:tcPr>
          <w:p w:rsidR="000442FA" w:rsidRDefault="000442FA" w:rsidP="00C913EC">
            <w:pPr>
              <w:rPr>
                <w:rFonts w:cs="Arial"/>
              </w:rPr>
            </w:pPr>
          </w:p>
        </w:tc>
      </w:tr>
    </w:tbl>
    <w:p w:rsidR="00B66A5C" w:rsidRDefault="00B66A5C" w:rsidP="00E72874">
      <w:pPr>
        <w:rPr>
          <w:rFonts w:cs="Arial"/>
          <w:b/>
          <w:lang w:val="de-DE"/>
        </w:rPr>
      </w:pPr>
    </w:p>
    <w:p w:rsidR="000442FA" w:rsidRDefault="000442FA">
      <w:pPr>
        <w:rPr>
          <w:rFonts w:cs="Arial"/>
          <w:b/>
          <w:lang w:val="de-DE"/>
        </w:rPr>
      </w:pPr>
      <w:r>
        <w:rPr>
          <w:rFonts w:cs="Arial"/>
          <w:b/>
          <w:lang w:val="de-DE"/>
        </w:rPr>
        <w:br w:type="page"/>
      </w:r>
    </w:p>
    <w:p w:rsidR="00B66A5C" w:rsidRDefault="000442FA" w:rsidP="00E72874">
      <w:pPr>
        <w:rPr>
          <w:rFonts w:cs="Arial"/>
          <w:b/>
          <w:lang w:val="de-DE"/>
        </w:rPr>
      </w:pPr>
      <w:r>
        <w:rPr>
          <w:rFonts w:cs="Arial"/>
          <w:b/>
          <w:lang w:val="de-DE"/>
        </w:rPr>
        <w:lastRenderedPageBreak/>
        <w:t>PRILOZI PLANA</w:t>
      </w:r>
    </w:p>
    <w:p w:rsidR="000442FA" w:rsidRDefault="000442FA" w:rsidP="00E72874">
      <w:pPr>
        <w:rPr>
          <w:rFonts w:cs="Arial"/>
          <w:b/>
          <w:lang w:val="de-DE"/>
        </w:rPr>
      </w:pPr>
    </w:p>
    <w:p w:rsidR="00846463" w:rsidRPr="006F21EB" w:rsidRDefault="00846463" w:rsidP="00846463">
      <w:pPr>
        <w:shd w:val="clear" w:color="auto" w:fill="FBE4D5" w:themeFill="accent2" w:themeFillTint="33"/>
        <w:rPr>
          <w:rFonts w:cs="Arial"/>
          <w:b/>
          <w:lang w:val="de-DE"/>
        </w:rPr>
      </w:pPr>
      <w:r>
        <w:rPr>
          <w:rFonts w:cs="Arial"/>
          <w:b/>
          <w:lang w:val="de-DE"/>
        </w:rPr>
        <w:t xml:space="preserve">Prilog  P1 - </w:t>
      </w:r>
      <w:r w:rsidRPr="006F21EB">
        <w:rPr>
          <w:rFonts w:cs="Arial"/>
          <w:b/>
          <w:lang w:val="de-DE"/>
        </w:rPr>
        <w:t xml:space="preserve">POPIS </w:t>
      </w:r>
      <w:r>
        <w:rPr>
          <w:rFonts w:cs="Arial"/>
          <w:b/>
          <w:lang w:val="de-DE"/>
        </w:rPr>
        <w:t xml:space="preserve">I KONTAKTI VATROGASACA </w:t>
      </w:r>
      <w:r w:rsidRPr="006F21EB">
        <w:rPr>
          <w:rFonts w:cs="Arial"/>
          <w:b/>
          <w:lang w:val="de-DE"/>
        </w:rPr>
        <w:t xml:space="preserve"> </w:t>
      </w:r>
      <w:r>
        <w:rPr>
          <w:rFonts w:cs="Arial"/>
          <w:b/>
          <w:lang w:val="de-DE"/>
        </w:rPr>
        <w:t>DVD POKUPSKO</w:t>
      </w:r>
    </w:p>
    <w:p w:rsidR="008F5D07" w:rsidRDefault="008F5D07" w:rsidP="006F21EB">
      <w:pPr>
        <w:rPr>
          <w:rFonts w:cs="Arial"/>
          <w:b/>
          <w:lang w:val="de-DE"/>
        </w:rPr>
      </w:pPr>
    </w:p>
    <w:tbl>
      <w:tblPr>
        <w:tblStyle w:val="Reetkatablice"/>
        <w:tblW w:w="0" w:type="auto"/>
        <w:tblLayout w:type="fixed"/>
        <w:tblLook w:val="04A0" w:firstRow="1" w:lastRow="0" w:firstColumn="1" w:lastColumn="0" w:noHBand="0" w:noVBand="1"/>
      </w:tblPr>
      <w:tblGrid>
        <w:gridCol w:w="562"/>
        <w:gridCol w:w="1515"/>
        <w:gridCol w:w="1483"/>
        <w:gridCol w:w="1680"/>
        <w:gridCol w:w="709"/>
        <w:gridCol w:w="1984"/>
        <w:gridCol w:w="1128"/>
      </w:tblGrid>
      <w:tr w:rsidR="00846463" w:rsidRPr="00846463" w:rsidTr="00846463">
        <w:trPr>
          <w:trHeight w:val="396"/>
        </w:trPr>
        <w:tc>
          <w:tcPr>
            <w:tcW w:w="562" w:type="dxa"/>
            <w:shd w:val="clear" w:color="auto" w:fill="92D050"/>
            <w:vAlign w:val="center"/>
            <w:hideMark/>
          </w:tcPr>
          <w:p w:rsidR="00846463" w:rsidRPr="00846463" w:rsidRDefault="00846463" w:rsidP="00317CBF">
            <w:pPr>
              <w:jc w:val="center"/>
              <w:rPr>
                <w:rFonts w:cs="Arial"/>
                <w:bCs/>
                <w:sz w:val="18"/>
                <w:szCs w:val="18"/>
              </w:rPr>
            </w:pPr>
            <w:r w:rsidRPr="00846463">
              <w:rPr>
                <w:rFonts w:cs="Arial"/>
                <w:bCs/>
                <w:sz w:val="18"/>
                <w:szCs w:val="18"/>
              </w:rPr>
              <w:t>RB</w:t>
            </w:r>
          </w:p>
        </w:tc>
        <w:tc>
          <w:tcPr>
            <w:tcW w:w="1515" w:type="dxa"/>
            <w:shd w:val="clear" w:color="auto" w:fill="92D050"/>
            <w:vAlign w:val="center"/>
            <w:hideMark/>
          </w:tcPr>
          <w:p w:rsidR="00846463" w:rsidRPr="00846463" w:rsidRDefault="00846463" w:rsidP="00846463">
            <w:pPr>
              <w:jc w:val="center"/>
              <w:rPr>
                <w:rFonts w:cs="Arial"/>
                <w:bCs/>
                <w:sz w:val="20"/>
              </w:rPr>
            </w:pPr>
            <w:r w:rsidRPr="00846463">
              <w:rPr>
                <w:rFonts w:cs="Arial"/>
                <w:bCs/>
                <w:sz w:val="20"/>
              </w:rPr>
              <w:t>PREZIME</w:t>
            </w:r>
          </w:p>
        </w:tc>
        <w:tc>
          <w:tcPr>
            <w:tcW w:w="1483" w:type="dxa"/>
            <w:shd w:val="clear" w:color="auto" w:fill="92D050"/>
            <w:vAlign w:val="center"/>
            <w:hideMark/>
          </w:tcPr>
          <w:p w:rsidR="00846463" w:rsidRPr="00846463" w:rsidRDefault="00846463" w:rsidP="00846463">
            <w:pPr>
              <w:jc w:val="center"/>
              <w:rPr>
                <w:rFonts w:cs="Arial"/>
                <w:bCs/>
                <w:sz w:val="20"/>
              </w:rPr>
            </w:pPr>
            <w:r w:rsidRPr="00846463">
              <w:rPr>
                <w:rFonts w:cs="Arial"/>
                <w:bCs/>
                <w:sz w:val="20"/>
              </w:rPr>
              <w:t>IME</w:t>
            </w:r>
          </w:p>
        </w:tc>
        <w:tc>
          <w:tcPr>
            <w:tcW w:w="1680" w:type="dxa"/>
            <w:shd w:val="clear" w:color="auto" w:fill="92D050"/>
            <w:vAlign w:val="center"/>
            <w:hideMark/>
          </w:tcPr>
          <w:p w:rsidR="00846463" w:rsidRPr="00846463" w:rsidRDefault="00846463" w:rsidP="00846463">
            <w:pPr>
              <w:jc w:val="center"/>
              <w:rPr>
                <w:rFonts w:cs="Arial"/>
                <w:bCs/>
                <w:sz w:val="20"/>
              </w:rPr>
            </w:pPr>
            <w:r w:rsidRPr="00846463">
              <w:rPr>
                <w:rFonts w:cs="Arial"/>
                <w:bCs/>
                <w:sz w:val="20"/>
              </w:rPr>
              <w:t>ULICA</w:t>
            </w:r>
          </w:p>
        </w:tc>
        <w:tc>
          <w:tcPr>
            <w:tcW w:w="709" w:type="dxa"/>
            <w:shd w:val="clear" w:color="auto" w:fill="92D050"/>
            <w:vAlign w:val="center"/>
            <w:hideMark/>
          </w:tcPr>
          <w:p w:rsidR="00846463" w:rsidRPr="00846463" w:rsidRDefault="00846463" w:rsidP="00846463">
            <w:pPr>
              <w:jc w:val="center"/>
              <w:rPr>
                <w:rFonts w:cs="Arial"/>
                <w:bCs/>
                <w:sz w:val="20"/>
              </w:rPr>
            </w:pPr>
            <w:r w:rsidRPr="00846463">
              <w:rPr>
                <w:rFonts w:cs="Arial"/>
                <w:bCs/>
                <w:sz w:val="20"/>
              </w:rPr>
              <w:t>KB.</w:t>
            </w:r>
          </w:p>
        </w:tc>
        <w:tc>
          <w:tcPr>
            <w:tcW w:w="1984" w:type="dxa"/>
            <w:shd w:val="clear" w:color="auto" w:fill="92D050"/>
            <w:vAlign w:val="center"/>
            <w:hideMark/>
          </w:tcPr>
          <w:p w:rsidR="00846463" w:rsidRPr="00846463" w:rsidRDefault="00846463" w:rsidP="00846463">
            <w:pPr>
              <w:jc w:val="center"/>
              <w:rPr>
                <w:rFonts w:cs="Arial"/>
                <w:bCs/>
                <w:szCs w:val="22"/>
              </w:rPr>
            </w:pPr>
            <w:r w:rsidRPr="00846463">
              <w:rPr>
                <w:rFonts w:cs="Arial"/>
                <w:bCs/>
                <w:szCs w:val="22"/>
              </w:rPr>
              <w:t>MOBITEL</w:t>
            </w:r>
          </w:p>
        </w:tc>
        <w:tc>
          <w:tcPr>
            <w:tcW w:w="1128" w:type="dxa"/>
            <w:shd w:val="clear" w:color="auto" w:fill="92D050"/>
            <w:vAlign w:val="center"/>
            <w:hideMark/>
          </w:tcPr>
          <w:p w:rsidR="00846463" w:rsidRPr="00846463" w:rsidRDefault="00846463" w:rsidP="00846463">
            <w:pPr>
              <w:jc w:val="center"/>
              <w:rPr>
                <w:rFonts w:cs="Arial"/>
                <w:bCs/>
                <w:sz w:val="20"/>
              </w:rPr>
            </w:pPr>
            <w:r w:rsidRPr="00846463">
              <w:rPr>
                <w:rFonts w:cs="Arial"/>
                <w:bCs/>
                <w:sz w:val="20"/>
              </w:rPr>
              <w:t>STATUS</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w:t>
            </w:r>
          </w:p>
        </w:tc>
        <w:tc>
          <w:tcPr>
            <w:tcW w:w="1515" w:type="dxa"/>
            <w:vAlign w:val="center"/>
            <w:hideMark/>
          </w:tcPr>
          <w:p w:rsidR="00846463" w:rsidRPr="00846463" w:rsidRDefault="00846463">
            <w:pPr>
              <w:rPr>
                <w:rFonts w:cs="Arial"/>
                <w:b/>
                <w:sz w:val="20"/>
              </w:rPr>
            </w:pPr>
            <w:r w:rsidRPr="00846463">
              <w:rPr>
                <w:rFonts w:cs="Arial"/>
                <w:b/>
                <w:sz w:val="20"/>
              </w:rPr>
              <w:t>LUKŠIĆ</w:t>
            </w:r>
          </w:p>
        </w:tc>
        <w:tc>
          <w:tcPr>
            <w:tcW w:w="1483" w:type="dxa"/>
            <w:vAlign w:val="center"/>
            <w:hideMark/>
          </w:tcPr>
          <w:p w:rsidR="00846463" w:rsidRPr="00846463" w:rsidRDefault="00846463">
            <w:pPr>
              <w:rPr>
                <w:rFonts w:cs="Arial"/>
                <w:b/>
                <w:sz w:val="20"/>
              </w:rPr>
            </w:pPr>
            <w:r w:rsidRPr="00846463">
              <w:rPr>
                <w:rFonts w:cs="Arial"/>
                <w:b/>
                <w:sz w:val="20"/>
              </w:rPr>
              <w:t>ZLATKO</w:t>
            </w:r>
          </w:p>
        </w:tc>
        <w:tc>
          <w:tcPr>
            <w:tcW w:w="1680" w:type="dxa"/>
            <w:vAlign w:val="center"/>
            <w:hideMark/>
          </w:tcPr>
          <w:p w:rsidR="00846463" w:rsidRPr="00846463" w:rsidRDefault="00846463">
            <w:pPr>
              <w:rPr>
                <w:rFonts w:cs="Arial"/>
                <w:sz w:val="20"/>
              </w:rPr>
            </w:pPr>
            <w:r w:rsidRPr="00846463">
              <w:rPr>
                <w:rFonts w:cs="Arial"/>
                <w:sz w:val="20"/>
              </w:rPr>
              <w:t xml:space="preserve">Cvetnić Brdo </w:t>
            </w:r>
          </w:p>
        </w:tc>
        <w:tc>
          <w:tcPr>
            <w:tcW w:w="709" w:type="dxa"/>
            <w:vAlign w:val="center"/>
            <w:hideMark/>
          </w:tcPr>
          <w:p w:rsidR="00846463" w:rsidRPr="00846463" w:rsidRDefault="00846463" w:rsidP="00846463">
            <w:pPr>
              <w:rPr>
                <w:rFonts w:cs="Arial"/>
                <w:sz w:val="20"/>
              </w:rPr>
            </w:pPr>
            <w:r w:rsidRPr="00846463">
              <w:rPr>
                <w:rFonts w:cs="Arial"/>
                <w:sz w:val="20"/>
              </w:rPr>
              <w:t>1 b</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6266-035, </w:t>
            </w:r>
          </w:p>
          <w:p w:rsidR="00846463" w:rsidRPr="00846463" w:rsidRDefault="00846463" w:rsidP="00846463">
            <w:pPr>
              <w:rPr>
                <w:rFonts w:cs="Arial"/>
                <w:b/>
                <w:szCs w:val="22"/>
              </w:rPr>
            </w:pPr>
            <w:r w:rsidRPr="00846463">
              <w:rPr>
                <w:rFonts w:cs="Arial"/>
                <w:b/>
                <w:szCs w:val="22"/>
              </w:rPr>
              <w:t>098/9094-882</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JOSIP</w:t>
            </w:r>
          </w:p>
        </w:tc>
        <w:tc>
          <w:tcPr>
            <w:tcW w:w="1680" w:type="dxa"/>
            <w:vAlign w:val="center"/>
            <w:hideMark/>
          </w:tcPr>
          <w:p w:rsidR="00846463" w:rsidRPr="00846463" w:rsidRDefault="00846463">
            <w:pPr>
              <w:rPr>
                <w:rFonts w:cs="Arial"/>
                <w:sz w:val="20"/>
              </w:rPr>
            </w:pPr>
            <w:r w:rsidRPr="00846463">
              <w:rPr>
                <w:rFonts w:cs="Arial"/>
                <w:sz w:val="20"/>
              </w:rPr>
              <w:t>Šestak Brdo</w:t>
            </w:r>
          </w:p>
        </w:tc>
        <w:tc>
          <w:tcPr>
            <w:tcW w:w="709" w:type="dxa"/>
            <w:vAlign w:val="center"/>
            <w:hideMark/>
          </w:tcPr>
          <w:p w:rsidR="00846463" w:rsidRPr="00846463" w:rsidRDefault="00846463" w:rsidP="00846463">
            <w:pPr>
              <w:rPr>
                <w:rFonts w:cs="Arial"/>
                <w:sz w:val="20"/>
              </w:rPr>
            </w:pPr>
            <w:r w:rsidRPr="00846463">
              <w:rPr>
                <w:rFonts w:cs="Arial"/>
                <w:sz w:val="20"/>
              </w:rPr>
              <w:t>4</w:t>
            </w:r>
          </w:p>
        </w:tc>
        <w:tc>
          <w:tcPr>
            <w:tcW w:w="1984" w:type="dxa"/>
            <w:vAlign w:val="center"/>
            <w:hideMark/>
          </w:tcPr>
          <w:p w:rsidR="00846463" w:rsidRPr="00846463" w:rsidRDefault="00846463" w:rsidP="00846463">
            <w:pPr>
              <w:rPr>
                <w:rFonts w:cs="Arial"/>
                <w:b/>
                <w:szCs w:val="22"/>
              </w:rPr>
            </w:pPr>
            <w:r w:rsidRPr="00846463">
              <w:rPr>
                <w:rFonts w:cs="Arial"/>
                <w:b/>
                <w:szCs w:val="22"/>
              </w:rPr>
              <w:t>099/5170-132</w:t>
            </w:r>
            <w:r w:rsidRPr="00846463">
              <w:rPr>
                <w:rFonts w:cs="Arial"/>
                <w:b/>
                <w:szCs w:val="22"/>
              </w:rPr>
              <w:br/>
              <w:t>6266-201</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w:t>
            </w:r>
          </w:p>
        </w:tc>
        <w:tc>
          <w:tcPr>
            <w:tcW w:w="1515" w:type="dxa"/>
            <w:vAlign w:val="center"/>
            <w:hideMark/>
          </w:tcPr>
          <w:p w:rsidR="00846463" w:rsidRPr="00846463" w:rsidRDefault="00846463">
            <w:pPr>
              <w:rPr>
                <w:rFonts w:cs="Arial"/>
                <w:b/>
                <w:sz w:val="20"/>
              </w:rPr>
            </w:pPr>
            <w:r w:rsidRPr="00846463">
              <w:rPr>
                <w:rFonts w:cs="Arial"/>
                <w:b/>
                <w:sz w:val="20"/>
              </w:rPr>
              <w:t>KAURIĆ</w:t>
            </w:r>
          </w:p>
        </w:tc>
        <w:tc>
          <w:tcPr>
            <w:tcW w:w="1483" w:type="dxa"/>
            <w:vAlign w:val="center"/>
            <w:hideMark/>
          </w:tcPr>
          <w:p w:rsidR="00846463" w:rsidRPr="00846463" w:rsidRDefault="00846463">
            <w:pPr>
              <w:rPr>
                <w:rFonts w:cs="Arial"/>
                <w:b/>
                <w:sz w:val="20"/>
              </w:rPr>
            </w:pPr>
            <w:r w:rsidRPr="00846463">
              <w:rPr>
                <w:rFonts w:cs="Arial"/>
                <w:b/>
                <w:sz w:val="20"/>
              </w:rPr>
              <w:t>JOSIP</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49</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6266-167, </w:t>
            </w:r>
          </w:p>
          <w:p w:rsidR="00846463" w:rsidRPr="00846463" w:rsidRDefault="00846463" w:rsidP="00846463">
            <w:pPr>
              <w:rPr>
                <w:rFonts w:cs="Arial"/>
                <w:b/>
                <w:szCs w:val="22"/>
              </w:rPr>
            </w:pPr>
            <w:r w:rsidRPr="00846463">
              <w:rPr>
                <w:rFonts w:cs="Arial"/>
                <w:b/>
                <w:szCs w:val="22"/>
              </w:rPr>
              <w:t>098/944-0074</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4.</w:t>
            </w:r>
          </w:p>
        </w:tc>
        <w:tc>
          <w:tcPr>
            <w:tcW w:w="1515" w:type="dxa"/>
            <w:vAlign w:val="center"/>
            <w:hideMark/>
          </w:tcPr>
          <w:p w:rsidR="00846463" w:rsidRPr="00846463" w:rsidRDefault="00846463">
            <w:pPr>
              <w:rPr>
                <w:rFonts w:cs="Arial"/>
                <w:b/>
                <w:sz w:val="20"/>
              </w:rPr>
            </w:pPr>
            <w:r w:rsidRPr="00846463">
              <w:rPr>
                <w:rFonts w:cs="Arial"/>
                <w:b/>
                <w:sz w:val="20"/>
              </w:rPr>
              <w:t>GRAHOVAC</w:t>
            </w:r>
          </w:p>
        </w:tc>
        <w:tc>
          <w:tcPr>
            <w:tcW w:w="1483" w:type="dxa"/>
            <w:vAlign w:val="center"/>
            <w:hideMark/>
          </w:tcPr>
          <w:p w:rsidR="00846463" w:rsidRPr="00846463" w:rsidRDefault="00846463">
            <w:pPr>
              <w:rPr>
                <w:rFonts w:cs="Arial"/>
                <w:b/>
                <w:sz w:val="20"/>
              </w:rPr>
            </w:pPr>
            <w:r w:rsidRPr="00846463">
              <w:rPr>
                <w:rFonts w:cs="Arial"/>
                <w:b/>
                <w:sz w:val="20"/>
              </w:rPr>
              <w:t>KRUNOSLAV</w:t>
            </w:r>
          </w:p>
        </w:tc>
        <w:tc>
          <w:tcPr>
            <w:tcW w:w="1680" w:type="dxa"/>
            <w:vAlign w:val="center"/>
            <w:hideMark/>
          </w:tcPr>
          <w:p w:rsidR="00846463" w:rsidRPr="00846463" w:rsidRDefault="00846463">
            <w:pPr>
              <w:rPr>
                <w:rFonts w:cs="Arial"/>
                <w:sz w:val="20"/>
              </w:rPr>
            </w:pPr>
            <w:r w:rsidRPr="00846463">
              <w:rPr>
                <w:rFonts w:cs="Arial"/>
                <w:sz w:val="20"/>
              </w:rPr>
              <w:t>Lijevi Degoj</w:t>
            </w:r>
          </w:p>
        </w:tc>
        <w:tc>
          <w:tcPr>
            <w:tcW w:w="709" w:type="dxa"/>
            <w:vAlign w:val="center"/>
            <w:hideMark/>
          </w:tcPr>
          <w:p w:rsidR="00846463" w:rsidRPr="00846463" w:rsidRDefault="00846463" w:rsidP="00846463">
            <w:pPr>
              <w:rPr>
                <w:rFonts w:cs="Arial"/>
                <w:sz w:val="20"/>
              </w:rPr>
            </w:pPr>
            <w:r w:rsidRPr="00846463">
              <w:rPr>
                <w:rFonts w:cs="Arial"/>
                <w:sz w:val="20"/>
              </w:rPr>
              <w:t>21</w:t>
            </w:r>
          </w:p>
        </w:tc>
        <w:tc>
          <w:tcPr>
            <w:tcW w:w="1984" w:type="dxa"/>
            <w:vAlign w:val="center"/>
            <w:hideMark/>
          </w:tcPr>
          <w:p w:rsidR="00846463" w:rsidRPr="00846463" w:rsidRDefault="00846463" w:rsidP="00846463">
            <w:pPr>
              <w:rPr>
                <w:rFonts w:cs="Arial"/>
                <w:b/>
                <w:szCs w:val="22"/>
              </w:rPr>
            </w:pPr>
            <w:r w:rsidRPr="00846463">
              <w:rPr>
                <w:rFonts w:cs="Arial"/>
                <w:b/>
                <w:szCs w:val="22"/>
              </w:rPr>
              <w:t>098/9760-564</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5.</w:t>
            </w:r>
          </w:p>
        </w:tc>
        <w:tc>
          <w:tcPr>
            <w:tcW w:w="1515" w:type="dxa"/>
            <w:vAlign w:val="center"/>
            <w:hideMark/>
          </w:tcPr>
          <w:p w:rsidR="00846463" w:rsidRPr="00846463" w:rsidRDefault="00846463">
            <w:pPr>
              <w:rPr>
                <w:rFonts w:cs="Arial"/>
                <w:b/>
                <w:sz w:val="20"/>
              </w:rPr>
            </w:pPr>
            <w:r w:rsidRPr="00846463">
              <w:rPr>
                <w:rFonts w:cs="Arial"/>
                <w:b/>
                <w:sz w:val="20"/>
              </w:rPr>
              <w:t>KAURIĆ</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49</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6266-167,  </w:t>
            </w:r>
          </w:p>
          <w:p w:rsidR="00846463" w:rsidRPr="00846463" w:rsidRDefault="00846463" w:rsidP="00846463">
            <w:pPr>
              <w:rPr>
                <w:rFonts w:cs="Arial"/>
                <w:b/>
                <w:szCs w:val="22"/>
              </w:rPr>
            </w:pPr>
            <w:r w:rsidRPr="00846463">
              <w:rPr>
                <w:rFonts w:cs="Arial"/>
                <w:b/>
                <w:szCs w:val="22"/>
              </w:rPr>
              <w:t>098/870-760</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6.</w:t>
            </w:r>
          </w:p>
        </w:tc>
        <w:tc>
          <w:tcPr>
            <w:tcW w:w="1515" w:type="dxa"/>
            <w:vAlign w:val="center"/>
            <w:hideMark/>
          </w:tcPr>
          <w:p w:rsidR="00846463" w:rsidRPr="00846463" w:rsidRDefault="00846463">
            <w:pPr>
              <w:rPr>
                <w:rFonts w:cs="Arial"/>
                <w:b/>
                <w:sz w:val="20"/>
              </w:rPr>
            </w:pPr>
            <w:r w:rsidRPr="00846463">
              <w:rPr>
                <w:rFonts w:cs="Arial"/>
                <w:b/>
                <w:sz w:val="20"/>
              </w:rPr>
              <w:t>KAURIĆ</w:t>
            </w:r>
          </w:p>
        </w:tc>
        <w:tc>
          <w:tcPr>
            <w:tcW w:w="1483" w:type="dxa"/>
            <w:vAlign w:val="center"/>
            <w:hideMark/>
          </w:tcPr>
          <w:p w:rsidR="00846463" w:rsidRPr="00846463" w:rsidRDefault="00846463">
            <w:pPr>
              <w:rPr>
                <w:rFonts w:cs="Arial"/>
                <w:b/>
                <w:sz w:val="20"/>
              </w:rPr>
            </w:pPr>
            <w:r w:rsidRPr="00846463">
              <w:rPr>
                <w:rFonts w:cs="Arial"/>
                <w:b/>
                <w:sz w:val="20"/>
              </w:rPr>
              <w:t>JASMINA</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49</w:t>
            </w:r>
          </w:p>
        </w:tc>
        <w:tc>
          <w:tcPr>
            <w:tcW w:w="1984" w:type="dxa"/>
            <w:vAlign w:val="center"/>
            <w:hideMark/>
          </w:tcPr>
          <w:p w:rsidR="00846463" w:rsidRPr="00846463" w:rsidRDefault="00846463" w:rsidP="00846463">
            <w:pPr>
              <w:rPr>
                <w:rFonts w:cs="Arial"/>
                <w:b/>
                <w:szCs w:val="22"/>
              </w:rPr>
            </w:pPr>
            <w:r w:rsidRPr="00846463">
              <w:rPr>
                <w:rFonts w:cs="Arial"/>
                <w:b/>
                <w:szCs w:val="22"/>
              </w:rPr>
              <w:t>091/582-5464</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7.</w:t>
            </w:r>
          </w:p>
        </w:tc>
        <w:tc>
          <w:tcPr>
            <w:tcW w:w="1515" w:type="dxa"/>
            <w:vAlign w:val="center"/>
            <w:hideMark/>
          </w:tcPr>
          <w:p w:rsidR="00846463" w:rsidRPr="00846463" w:rsidRDefault="00846463">
            <w:pPr>
              <w:rPr>
                <w:rFonts w:cs="Arial"/>
                <w:b/>
                <w:sz w:val="20"/>
              </w:rPr>
            </w:pPr>
            <w:r w:rsidRPr="00846463">
              <w:rPr>
                <w:rFonts w:cs="Arial"/>
                <w:b/>
                <w:sz w:val="20"/>
              </w:rPr>
              <w:t>DOBRENIĆ</w:t>
            </w:r>
          </w:p>
        </w:tc>
        <w:tc>
          <w:tcPr>
            <w:tcW w:w="1483" w:type="dxa"/>
            <w:vAlign w:val="center"/>
            <w:hideMark/>
          </w:tcPr>
          <w:p w:rsidR="00846463" w:rsidRPr="00846463" w:rsidRDefault="00846463">
            <w:pPr>
              <w:rPr>
                <w:rFonts w:cs="Arial"/>
                <w:b/>
                <w:sz w:val="20"/>
              </w:rPr>
            </w:pPr>
            <w:r w:rsidRPr="00846463">
              <w:rPr>
                <w:rFonts w:cs="Arial"/>
                <w:b/>
                <w:sz w:val="20"/>
              </w:rPr>
              <w:t>KRUNOSLAV</w:t>
            </w:r>
          </w:p>
        </w:tc>
        <w:tc>
          <w:tcPr>
            <w:tcW w:w="1680" w:type="dxa"/>
            <w:vAlign w:val="center"/>
            <w:hideMark/>
          </w:tcPr>
          <w:p w:rsidR="00846463" w:rsidRPr="00846463" w:rsidRDefault="00846463">
            <w:pPr>
              <w:rPr>
                <w:rFonts w:cs="Arial"/>
                <w:sz w:val="20"/>
              </w:rPr>
            </w:pPr>
            <w:r w:rsidRPr="00846463">
              <w:rPr>
                <w:rFonts w:cs="Arial"/>
                <w:sz w:val="20"/>
              </w:rPr>
              <w:t>Zgurić Brdo</w:t>
            </w:r>
          </w:p>
        </w:tc>
        <w:tc>
          <w:tcPr>
            <w:tcW w:w="709" w:type="dxa"/>
            <w:vAlign w:val="center"/>
            <w:hideMark/>
          </w:tcPr>
          <w:p w:rsidR="00846463" w:rsidRPr="00846463" w:rsidRDefault="00846463" w:rsidP="00846463">
            <w:pPr>
              <w:rPr>
                <w:rFonts w:cs="Arial"/>
                <w:sz w:val="20"/>
              </w:rPr>
            </w:pPr>
            <w:r w:rsidRPr="00846463">
              <w:rPr>
                <w:rFonts w:cs="Arial"/>
                <w:sz w:val="20"/>
              </w:rPr>
              <w:t>7</w:t>
            </w:r>
          </w:p>
        </w:tc>
        <w:tc>
          <w:tcPr>
            <w:tcW w:w="1984" w:type="dxa"/>
            <w:vAlign w:val="center"/>
            <w:hideMark/>
          </w:tcPr>
          <w:p w:rsidR="00846463" w:rsidRPr="00846463" w:rsidRDefault="00846463" w:rsidP="00846463">
            <w:pPr>
              <w:rPr>
                <w:rFonts w:cs="Arial"/>
                <w:b/>
                <w:szCs w:val="22"/>
              </w:rPr>
            </w:pPr>
            <w:r w:rsidRPr="00846463">
              <w:rPr>
                <w:rFonts w:cs="Arial"/>
                <w:b/>
                <w:szCs w:val="22"/>
              </w:rPr>
              <w:t>095/533-7905</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8.</w:t>
            </w:r>
          </w:p>
        </w:tc>
        <w:tc>
          <w:tcPr>
            <w:tcW w:w="1515" w:type="dxa"/>
            <w:vAlign w:val="center"/>
            <w:hideMark/>
          </w:tcPr>
          <w:p w:rsidR="00846463" w:rsidRPr="00846463" w:rsidRDefault="00846463">
            <w:pPr>
              <w:rPr>
                <w:rFonts w:cs="Arial"/>
                <w:b/>
                <w:sz w:val="20"/>
              </w:rPr>
            </w:pPr>
            <w:r w:rsidRPr="00846463">
              <w:rPr>
                <w:rFonts w:cs="Arial"/>
                <w:b/>
                <w:sz w:val="20"/>
              </w:rPr>
              <w:t>KOS</w:t>
            </w:r>
          </w:p>
        </w:tc>
        <w:tc>
          <w:tcPr>
            <w:tcW w:w="1483" w:type="dxa"/>
            <w:vAlign w:val="center"/>
            <w:hideMark/>
          </w:tcPr>
          <w:p w:rsidR="00846463" w:rsidRPr="00846463" w:rsidRDefault="00846463">
            <w:pPr>
              <w:rPr>
                <w:rFonts w:cs="Arial"/>
                <w:b/>
                <w:sz w:val="20"/>
              </w:rPr>
            </w:pPr>
            <w:r w:rsidRPr="00846463">
              <w:rPr>
                <w:rFonts w:cs="Arial"/>
                <w:b/>
                <w:sz w:val="20"/>
              </w:rPr>
              <w:t>BRANKO</w:t>
            </w:r>
          </w:p>
        </w:tc>
        <w:tc>
          <w:tcPr>
            <w:tcW w:w="1680" w:type="dxa"/>
            <w:vAlign w:val="center"/>
            <w:hideMark/>
          </w:tcPr>
          <w:p w:rsidR="00846463" w:rsidRPr="00846463" w:rsidRDefault="00846463">
            <w:pPr>
              <w:rPr>
                <w:rFonts w:cs="Arial"/>
                <w:sz w:val="20"/>
              </w:rPr>
            </w:pPr>
            <w:r w:rsidRPr="00846463">
              <w:rPr>
                <w:rFonts w:cs="Arial"/>
                <w:sz w:val="20"/>
              </w:rPr>
              <w:t>Hotnja</w:t>
            </w:r>
          </w:p>
        </w:tc>
        <w:tc>
          <w:tcPr>
            <w:tcW w:w="709" w:type="dxa"/>
            <w:vAlign w:val="center"/>
            <w:hideMark/>
          </w:tcPr>
          <w:p w:rsidR="00846463" w:rsidRPr="00846463" w:rsidRDefault="00846463" w:rsidP="00846463">
            <w:pPr>
              <w:rPr>
                <w:rFonts w:cs="Arial"/>
                <w:sz w:val="20"/>
              </w:rPr>
            </w:pPr>
            <w:r w:rsidRPr="00846463">
              <w:rPr>
                <w:rFonts w:cs="Arial"/>
                <w:sz w:val="20"/>
              </w:rPr>
              <w:t>110</w:t>
            </w:r>
          </w:p>
        </w:tc>
        <w:tc>
          <w:tcPr>
            <w:tcW w:w="1984" w:type="dxa"/>
            <w:vAlign w:val="center"/>
            <w:hideMark/>
          </w:tcPr>
          <w:p w:rsidR="00846463" w:rsidRPr="00846463" w:rsidRDefault="00846463" w:rsidP="00846463">
            <w:pPr>
              <w:rPr>
                <w:rFonts w:cs="Arial"/>
                <w:b/>
                <w:szCs w:val="22"/>
              </w:rPr>
            </w:pPr>
            <w:r w:rsidRPr="00846463">
              <w:rPr>
                <w:rFonts w:cs="Arial"/>
                <w:b/>
                <w:szCs w:val="22"/>
              </w:rPr>
              <w:t>098/838-839</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9.</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LUKA</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97</w:t>
            </w:r>
          </w:p>
        </w:tc>
        <w:tc>
          <w:tcPr>
            <w:tcW w:w="1984" w:type="dxa"/>
            <w:vAlign w:val="center"/>
            <w:hideMark/>
          </w:tcPr>
          <w:p w:rsidR="00846463" w:rsidRPr="00846463" w:rsidRDefault="00846463" w:rsidP="00846463">
            <w:pPr>
              <w:rPr>
                <w:rFonts w:cs="Arial"/>
                <w:b/>
                <w:szCs w:val="22"/>
              </w:rPr>
            </w:pPr>
            <w:r w:rsidRPr="00846463">
              <w:rPr>
                <w:rFonts w:cs="Arial"/>
                <w:b/>
                <w:szCs w:val="22"/>
              </w:rPr>
              <w:t>091/6022-177</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10.</w:t>
            </w:r>
          </w:p>
        </w:tc>
        <w:tc>
          <w:tcPr>
            <w:tcW w:w="1515" w:type="dxa"/>
            <w:vAlign w:val="center"/>
            <w:hideMark/>
          </w:tcPr>
          <w:p w:rsidR="00846463" w:rsidRPr="00846463" w:rsidRDefault="00846463">
            <w:pPr>
              <w:rPr>
                <w:rFonts w:cs="Arial"/>
                <w:b/>
                <w:sz w:val="20"/>
              </w:rPr>
            </w:pPr>
            <w:r w:rsidRPr="00846463">
              <w:rPr>
                <w:rFonts w:cs="Arial"/>
                <w:b/>
                <w:sz w:val="20"/>
              </w:rPr>
              <w:t xml:space="preserve">CAR </w:t>
            </w:r>
          </w:p>
        </w:tc>
        <w:tc>
          <w:tcPr>
            <w:tcW w:w="1483" w:type="dxa"/>
            <w:vAlign w:val="center"/>
            <w:hideMark/>
          </w:tcPr>
          <w:p w:rsidR="00846463" w:rsidRPr="00846463" w:rsidRDefault="00846463">
            <w:pPr>
              <w:rPr>
                <w:rFonts w:cs="Arial"/>
                <w:b/>
                <w:sz w:val="20"/>
              </w:rPr>
            </w:pPr>
            <w:r w:rsidRPr="00846463">
              <w:rPr>
                <w:rFonts w:cs="Arial"/>
                <w:b/>
                <w:sz w:val="20"/>
              </w:rPr>
              <w:t>BRANKO</w:t>
            </w:r>
          </w:p>
        </w:tc>
        <w:tc>
          <w:tcPr>
            <w:tcW w:w="1680" w:type="dxa"/>
            <w:vAlign w:val="center"/>
            <w:hideMark/>
          </w:tcPr>
          <w:p w:rsidR="00846463" w:rsidRPr="00846463" w:rsidRDefault="00846463">
            <w:pPr>
              <w:rPr>
                <w:rFonts w:cs="Arial"/>
                <w:sz w:val="20"/>
              </w:rPr>
            </w:pPr>
            <w:r w:rsidRPr="00846463">
              <w:rPr>
                <w:rFonts w:cs="Arial"/>
                <w:sz w:val="20"/>
              </w:rPr>
              <w:t>Auguštanovec</w:t>
            </w:r>
          </w:p>
        </w:tc>
        <w:tc>
          <w:tcPr>
            <w:tcW w:w="709" w:type="dxa"/>
            <w:vAlign w:val="center"/>
            <w:hideMark/>
          </w:tcPr>
          <w:p w:rsidR="00846463" w:rsidRPr="00846463" w:rsidRDefault="00846463" w:rsidP="00846463">
            <w:pPr>
              <w:rPr>
                <w:rFonts w:cs="Arial"/>
                <w:sz w:val="20"/>
              </w:rPr>
            </w:pPr>
            <w:r w:rsidRPr="00846463">
              <w:rPr>
                <w:rFonts w:cs="Arial"/>
                <w:sz w:val="20"/>
              </w:rPr>
              <w:t>33</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6266-343, </w:t>
            </w:r>
          </w:p>
          <w:p w:rsidR="00846463" w:rsidRPr="00846463" w:rsidRDefault="00846463" w:rsidP="00846463">
            <w:pPr>
              <w:rPr>
                <w:rFonts w:cs="Arial"/>
                <w:b/>
                <w:szCs w:val="22"/>
              </w:rPr>
            </w:pPr>
            <w:r w:rsidRPr="00846463">
              <w:rPr>
                <w:rFonts w:cs="Arial"/>
                <w:b/>
                <w:szCs w:val="22"/>
              </w:rPr>
              <w:t>098/477-554</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11.</w:t>
            </w:r>
          </w:p>
        </w:tc>
        <w:tc>
          <w:tcPr>
            <w:tcW w:w="1515" w:type="dxa"/>
            <w:vAlign w:val="center"/>
            <w:hideMark/>
          </w:tcPr>
          <w:p w:rsidR="00846463" w:rsidRPr="00846463" w:rsidRDefault="00846463">
            <w:pPr>
              <w:rPr>
                <w:rFonts w:cs="Arial"/>
                <w:b/>
                <w:sz w:val="20"/>
              </w:rPr>
            </w:pPr>
            <w:r w:rsidRPr="00846463">
              <w:rPr>
                <w:rFonts w:cs="Arial"/>
                <w:b/>
                <w:sz w:val="20"/>
              </w:rPr>
              <w:t>POPOVČIĆ</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Hotnja</w:t>
            </w:r>
          </w:p>
        </w:tc>
        <w:tc>
          <w:tcPr>
            <w:tcW w:w="709" w:type="dxa"/>
            <w:vAlign w:val="center"/>
            <w:hideMark/>
          </w:tcPr>
          <w:p w:rsidR="00846463" w:rsidRPr="00846463" w:rsidRDefault="00846463" w:rsidP="00846463">
            <w:pPr>
              <w:rPr>
                <w:rFonts w:cs="Arial"/>
                <w:sz w:val="20"/>
              </w:rPr>
            </w:pPr>
            <w:r w:rsidRPr="00846463">
              <w:rPr>
                <w:rFonts w:cs="Arial"/>
                <w:sz w:val="20"/>
              </w:rPr>
              <w:t>11</w:t>
            </w:r>
          </w:p>
        </w:tc>
        <w:tc>
          <w:tcPr>
            <w:tcW w:w="1984" w:type="dxa"/>
            <w:vAlign w:val="center"/>
            <w:hideMark/>
          </w:tcPr>
          <w:p w:rsidR="00846463" w:rsidRPr="00846463" w:rsidRDefault="00846463" w:rsidP="00846463">
            <w:pPr>
              <w:rPr>
                <w:rFonts w:cs="Arial"/>
                <w:b/>
                <w:szCs w:val="22"/>
              </w:rPr>
            </w:pPr>
            <w:r w:rsidRPr="00846463">
              <w:rPr>
                <w:rFonts w:cs="Arial"/>
                <w:b/>
                <w:szCs w:val="22"/>
              </w:rPr>
              <w:t>091/7321-887</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615"/>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12.</w:t>
            </w:r>
          </w:p>
        </w:tc>
        <w:tc>
          <w:tcPr>
            <w:tcW w:w="1515" w:type="dxa"/>
            <w:vAlign w:val="center"/>
            <w:hideMark/>
          </w:tcPr>
          <w:p w:rsidR="00846463" w:rsidRPr="00846463" w:rsidRDefault="00846463">
            <w:pPr>
              <w:rPr>
                <w:rFonts w:cs="Arial"/>
                <w:b/>
                <w:sz w:val="20"/>
              </w:rPr>
            </w:pPr>
            <w:r w:rsidRPr="00846463">
              <w:rPr>
                <w:rFonts w:cs="Arial"/>
                <w:b/>
                <w:sz w:val="20"/>
              </w:rPr>
              <w:t>ŠANDOR</w:t>
            </w:r>
          </w:p>
        </w:tc>
        <w:tc>
          <w:tcPr>
            <w:tcW w:w="1483" w:type="dxa"/>
            <w:vAlign w:val="center"/>
            <w:hideMark/>
          </w:tcPr>
          <w:p w:rsidR="00846463" w:rsidRPr="00846463" w:rsidRDefault="00846463">
            <w:pPr>
              <w:rPr>
                <w:rFonts w:cs="Arial"/>
                <w:b/>
                <w:sz w:val="20"/>
              </w:rPr>
            </w:pPr>
            <w:r w:rsidRPr="00846463">
              <w:rPr>
                <w:rFonts w:cs="Arial"/>
                <w:b/>
                <w:sz w:val="20"/>
              </w:rPr>
              <w:t>JOSIP</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48</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6266-084, </w:t>
            </w:r>
          </w:p>
          <w:p w:rsidR="00846463" w:rsidRPr="00846463" w:rsidRDefault="00846463" w:rsidP="00846463">
            <w:pPr>
              <w:rPr>
                <w:rFonts w:cs="Arial"/>
                <w:b/>
                <w:szCs w:val="22"/>
              </w:rPr>
            </w:pPr>
            <w:r w:rsidRPr="00846463">
              <w:rPr>
                <w:rFonts w:cs="Arial"/>
                <w:b/>
                <w:szCs w:val="22"/>
              </w:rPr>
              <w:t>098/722-570</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13.</w:t>
            </w:r>
          </w:p>
        </w:tc>
        <w:tc>
          <w:tcPr>
            <w:tcW w:w="1515" w:type="dxa"/>
            <w:vAlign w:val="center"/>
            <w:hideMark/>
          </w:tcPr>
          <w:p w:rsidR="00846463" w:rsidRPr="00846463" w:rsidRDefault="00846463">
            <w:pPr>
              <w:rPr>
                <w:rFonts w:cs="Arial"/>
                <w:b/>
                <w:sz w:val="20"/>
              </w:rPr>
            </w:pPr>
            <w:r w:rsidRPr="00846463">
              <w:rPr>
                <w:rFonts w:cs="Arial"/>
                <w:b/>
                <w:sz w:val="20"/>
              </w:rPr>
              <w:t>ŠKRINJARIĆ</w:t>
            </w:r>
          </w:p>
        </w:tc>
        <w:tc>
          <w:tcPr>
            <w:tcW w:w="1483" w:type="dxa"/>
            <w:vAlign w:val="center"/>
            <w:hideMark/>
          </w:tcPr>
          <w:p w:rsidR="00846463" w:rsidRPr="00846463" w:rsidRDefault="00846463">
            <w:pPr>
              <w:rPr>
                <w:rFonts w:cs="Arial"/>
                <w:b/>
                <w:sz w:val="20"/>
              </w:rPr>
            </w:pPr>
            <w:r w:rsidRPr="00846463">
              <w:rPr>
                <w:rFonts w:cs="Arial"/>
                <w:b/>
                <w:sz w:val="20"/>
              </w:rPr>
              <w:t>BOŽIDAR</w:t>
            </w:r>
          </w:p>
        </w:tc>
        <w:tc>
          <w:tcPr>
            <w:tcW w:w="1680" w:type="dxa"/>
            <w:vAlign w:val="center"/>
            <w:hideMark/>
          </w:tcPr>
          <w:p w:rsidR="00846463" w:rsidRPr="00846463" w:rsidRDefault="00846463">
            <w:pPr>
              <w:rPr>
                <w:rFonts w:cs="Arial"/>
                <w:sz w:val="20"/>
              </w:rPr>
            </w:pPr>
            <w:r w:rsidRPr="00846463">
              <w:rPr>
                <w:rFonts w:cs="Arial"/>
                <w:sz w:val="20"/>
              </w:rPr>
              <w:t xml:space="preserve">Pokupsko </w:t>
            </w:r>
          </w:p>
        </w:tc>
        <w:tc>
          <w:tcPr>
            <w:tcW w:w="709" w:type="dxa"/>
            <w:vAlign w:val="center"/>
            <w:hideMark/>
          </w:tcPr>
          <w:p w:rsidR="00846463" w:rsidRPr="00846463" w:rsidRDefault="00846463" w:rsidP="00846463">
            <w:pPr>
              <w:rPr>
                <w:rFonts w:cs="Arial"/>
                <w:sz w:val="20"/>
              </w:rPr>
            </w:pPr>
            <w:r w:rsidRPr="00846463">
              <w:rPr>
                <w:rFonts w:cs="Arial"/>
                <w:sz w:val="20"/>
              </w:rPr>
              <w:t>15</w:t>
            </w:r>
          </w:p>
        </w:tc>
        <w:tc>
          <w:tcPr>
            <w:tcW w:w="1984" w:type="dxa"/>
            <w:vAlign w:val="center"/>
            <w:hideMark/>
          </w:tcPr>
          <w:p w:rsidR="00846463" w:rsidRPr="00846463" w:rsidRDefault="00846463" w:rsidP="00846463">
            <w:pPr>
              <w:rPr>
                <w:rFonts w:cs="Arial"/>
                <w:b/>
                <w:szCs w:val="22"/>
              </w:rPr>
            </w:pPr>
            <w:r w:rsidRPr="00846463">
              <w:rPr>
                <w:rFonts w:cs="Arial"/>
                <w:b/>
                <w:szCs w:val="22"/>
              </w:rPr>
              <w:t>098/311-999,</w:t>
            </w:r>
          </w:p>
          <w:p w:rsidR="00846463" w:rsidRPr="00846463" w:rsidRDefault="00846463" w:rsidP="00846463">
            <w:pPr>
              <w:rPr>
                <w:rFonts w:cs="Arial"/>
                <w:b/>
                <w:szCs w:val="22"/>
              </w:rPr>
            </w:pPr>
            <w:r w:rsidRPr="00846463">
              <w:rPr>
                <w:rFonts w:cs="Arial"/>
                <w:b/>
                <w:szCs w:val="22"/>
              </w:rPr>
              <w:t xml:space="preserve"> 6266-036</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14.</w:t>
            </w:r>
          </w:p>
        </w:tc>
        <w:tc>
          <w:tcPr>
            <w:tcW w:w="1515" w:type="dxa"/>
            <w:vAlign w:val="center"/>
            <w:hideMark/>
          </w:tcPr>
          <w:p w:rsidR="00846463" w:rsidRPr="00846463" w:rsidRDefault="00846463">
            <w:pPr>
              <w:rPr>
                <w:rFonts w:cs="Arial"/>
                <w:b/>
                <w:sz w:val="20"/>
              </w:rPr>
            </w:pPr>
            <w:r w:rsidRPr="00846463">
              <w:rPr>
                <w:rFonts w:cs="Arial"/>
                <w:b/>
                <w:sz w:val="20"/>
              </w:rPr>
              <w:t>ŠKRINJARIĆ</w:t>
            </w:r>
          </w:p>
        </w:tc>
        <w:tc>
          <w:tcPr>
            <w:tcW w:w="1483" w:type="dxa"/>
            <w:vAlign w:val="center"/>
            <w:hideMark/>
          </w:tcPr>
          <w:p w:rsidR="00846463" w:rsidRPr="00846463" w:rsidRDefault="00846463">
            <w:pPr>
              <w:rPr>
                <w:rFonts w:cs="Arial"/>
                <w:b/>
                <w:sz w:val="20"/>
              </w:rPr>
            </w:pPr>
            <w:r w:rsidRPr="00846463">
              <w:rPr>
                <w:rFonts w:cs="Arial"/>
                <w:b/>
                <w:sz w:val="20"/>
              </w:rPr>
              <w:t>BOŽIDAR</w:t>
            </w:r>
          </w:p>
        </w:tc>
        <w:tc>
          <w:tcPr>
            <w:tcW w:w="1680" w:type="dxa"/>
            <w:vAlign w:val="center"/>
            <w:hideMark/>
          </w:tcPr>
          <w:p w:rsidR="00846463" w:rsidRPr="00846463" w:rsidRDefault="00846463">
            <w:pPr>
              <w:rPr>
                <w:rFonts w:cs="Arial"/>
                <w:sz w:val="20"/>
              </w:rPr>
            </w:pPr>
            <w:r w:rsidRPr="00846463">
              <w:rPr>
                <w:rFonts w:cs="Arial"/>
                <w:sz w:val="20"/>
              </w:rPr>
              <w:t xml:space="preserve">Pokupsko </w:t>
            </w:r>
          </w:p>
        </w:tc>
        <w:tc>
          <w:tcPr>
            <w:tcW w:w="709" w:type="dxa"/>
            <w:vAlign w:val="center"/>
            <w:hideMark/>
          </w:tcPr>
          <w:p w:rsidR="00846463" w:rsidRPr="00846463" w:rsidRDefault="00846463" w:rsidP="00846463">
            <w:pPr>
              <w:rPr>
                <w:rFonts w:cs="Arial"/>
                <w:sz w:val="20"/>
              </w:rPr>
            </w:pPr>
            <w:r w:rsidRPr="00846463">
              <w:rPr>
                <w:rFonts w:cs="Arial"/>
                <w:sz w:val="20"/>
              </w:rPr>
              <w:t>41</w:t>
            </w:r>
          </w:p>
        </w:tc>
        <w:tc>
          <w:tcPr>
            <w:tcW w:w="1984" w:type="dxa"/>
            <w:vAlign w:val="center"/>
            <w:hideMark/>
          </w:tcPr>
          <w:p w:rsidR="00846463" w:rsidRPr="00846463" w:rsidRDefault="00846463" w:rsidP="00846463">
            <w:pPr>
              <w:rPr>
                <w:rFonts w:cs="Arial"/>
                <w:b/>
                <w:szCs w:val="22"/>
              </w:rPr>
            </w:pPr>
            <w:r w:rsidRPr="00846463">
              <w:rPr>
                <w:rFonts w:cs="Arial"/>
                <w:b/>
                <w:szCs w:val="22"/>
              </w:rPr>
              <w:t>091/7910-387</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15.</w:t>
            </w:r>
          </w:p>
        </w:tc>
        <w:tc>
          <w:tcPr>
            <w:tcW w:w="1515" w:type="dxa"/>
            <w:vAlign w:val="center"/>
            <w:hideMark/>
          </w:tcPr>
          <w:p w:rsidR="00846463" w:rsidRPr="00846463" w:rsidRDefault="00846463">
            <w:pPr>
              <w:rPr>
                <w:rFonts w:cs="Arial"/>
                <w:b/>
                <w:sz w:val="20"/>
              </w:rPr>
            </w:pPr>
            <w:r w:rsidRPr="00846463">
              <w:rPr>
                <w:rFonts w:cs="Arial"/>
                <w:b/>
                <w:sz w:val="20"/>
              </w:rPr>
              <w:t>VRANEŠIĆ</w:t>
            </w:r>
          </w:p>
        </w:tc>
        <w:tc>
          <w:tcPr>
            <w:tcW w:w="1483" w:type="dxa"/>
            <w:vAlign w:val="center"/>
            <w:hideMark/>
          </w:tcPr>
          <w:p w:rsidR="00846463" w:rsidRPr="00846463" w:rsidRDefault="00846463">
            <w:pPr>
              <w:rPr>
                <w:rFonts w:cs="Arial"/>
                <w:b/>
                <w:sz w:val="20"/>
              </w:rPr>
            </w:pPr>
            <w:r w:rsidRPr="00846463">
              <w:rPr>
                <w:rFonts w:cs="Arial"/>
                <w:b/>
                <w:sz w:val="20"/>
              </w:rPr>
              <w:t>DUBRAVKO</w:t>
            </w:r>
          </w:p>
        </w:tc>
        <w:tc>
          <w:tcPr>
            <w:tcW w:w="1680" w:type="dxa"/>
            <w:vAlign w:val="center"/>
            <w:hideMark/>
          </w:tcPr>
          <w:p w:rsidR="00846463" w:rsidRPr="00846463" w:rsidRDefault="00846463">
            <w:pPr>
              <w:rPr>
                <w:rFonts w:cs="Arial"/>
                <w:sz w:val="20"/>
              </w:rPr>
            </w:pPr>
            <w:r w:rsidRPr="00846463">
              <w:rPr>
                <w:rFonts w:cs="Arial"/>
                <w:sz w:val="20"/>
              </w:rPr>
              <w:t xml:space="preserve">Hotnja </w:t>
            </w:r>
          </w:p>
        </w:tc>
        <w:tc>
          <w:tcPr>
            <w:tcW w:w="709" w:type="dxa"/>
            <w:vAlign w:val="center"/>
            <w:hideMark/>
          </w:tcPr>
          <w:p w:rsidR="00846463" w:rsidRPr="00846463" w:rsidRDefault="00846463" w:rsidP="00846463">
            <w:pPr>
              <w:rPr>
                <w:rFonts w:cs="Arial"/>
                <w:sz w:val="20"/>
              </w:rPr>
            </w:pPr>
            <w:r w:rsidRPr="00846463">
              <w:rPr>
                <w:rFonts w:cs="Arial"/>
                <w:sz w:val="20"/>
              </w:rPr>
              <w:t>13</w:t>
            </w:r>
          </w:p>
        </w:tc>
        <w:tc>
          <w:tcPr>
            <w:tcW w:w="1984" w:type="dxa"/>
            <w:vAlign w:val="center"/>
            <w:hideMark/>
          </w:tcPr>
          <w:p w:rsidR="00846463" w:rsidRPr="00846463" w:rsidRDefault="00846463" w:rsidP="00846463">
            <w:pPr>
              <w:rPr>
                <w:rFonts w:cs="Arial"/>
                <w:b/>
                <w:szCs w:val="22"/>
              </w:rPr>
            </w:pPr>
            <w:r w:rsidRPr="00846463">
              <w:rPr>
                <w:rFonts w:cs="Arial"/>
                <w:b/>
                <w:szCs w:val="22"/>
              </w:rPr>
              <w:t>01/6236-713</w:t>
            </w:r>
            <w:r w:rsidRPr="00846463">
              <w:rPr>
                <w:rFonts w:cs="Arial"/>
                <w:b/>
                <w:szCs w:val="22"/>
              </w:rPr>
              <w:br/>
              <w:t>099/250-4772</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16.</w:t>
            </w:r>
          </w:p>
        </w:tc>
        <w:tc>
          <w:tcPr>
            <w:tcW w:w="1515" w:type="dxa"/>
            <w:vAlign w:val="center"/>
            <w:hideMark/>
          </w:tcPr>
          <w:p w:rsidR="00846463" w:rsidRPr="00846463" w:rsidRDefault="00846463">
            <w:pPr>
              <w:rPr>
                <w:rFonts w:cs="Arial"/>
                <w:b/>
                <w:sz w:val="20"/>
              </w:rPr>
            </w:pPr>
            <w:r w:rsidRPr="00846463">
              <w:rPr>
                <w:rFonts w:cs="Arial"/>
                <w:b/>
                <w:sz w:val="20"/>
              </w:rPr>
              <w:t>LUGARIĆ</w:t>
            </w:r>
          </w:p>
        </w:tc>
        <w:tc>
          <w:tcPr>
            <w:tcW w:w="1483" w:type="dxa"/>
            <w:vAlign w:val="center"/>
            <w:hideMark/>
          </w:tcPr>
          <w:p w:rsidR="00846463" w:rsidRPr="00846463" w:rsidRDefault="00846463">
            <w:pPr>
              <w:rPr>
                <w:rFonts w:cs="Arial"/>
                <w:b/>
                <w:sz w:val="20"/>
              </w:rPr>
            </w:pPr>
            <w:r w:rsidRPr="00846463">
              <w:rPr>
                <w:rFonts w:cs="Arial"/>
                <w:b/>
                <w:sz w:val="20"/>
              </w:rPr>
              <w:t>DARIO</w:t>
            </w:r>
          </w:p>
        </w:tc>
        <w:tc>
          <w:tcPr>
            <w:tcW w:w="1680" w:type="dxa"/>
            <w:vAlign w:val="center"/>
            <w:hideMark/>
          </w:tcPr>
          <w:p w:rsidR="00846463" w:rsidRPr="00846463" w:rsidRDefault="00846463">
            <w:pPr>
              <w:rPr>
                <w:rFonts w:cs="Arial"/>
                <w:sz w:val="20"/>
              </w:rPr>
            </w:pPr>
            <w:r w:rsidRPr="00846463">
              <w:rPr>
                <w:rFonts w:cs="Arial"/>
                <w:sz w:val="20"/>
              </w:rPr>
              <w:t>Pokupski Gladovec</w:t>
            </w:r>
          </w:p>
        </w:tc>
        <w:tc>
          <w:tcPr>
            <w:tcW w:w="709" w:type="dxa"/>
            <w:vAlign w:val="center"/>
            <w:hideMark/>
          </w:tcPr>
          <w:p w:rsidR="00846463" w:rsidRPr="00846463" w:rsidRDefault="00846463" w:rsidP="00846463">
            <w:pPr>
              <w:rPr>
                <w:rFonts w:cs="Arial"/>
                <w:sz w:val="20"/>
              </w:rPr>
            </w:pPr>
            <w:r w:rsidRPr="00846463">
              <w:rPr>
                <w:rFonts w:cs="Arial"/>
                <w:sz w:val="20"/>
              </w:rPr>
              <w:t>22</w:t>
            </w:r>
          </w:p>
        </w:tc>
        <w:tc>
          <w:tcPr>
            <w:tcW w:w="1984" w:type="dxa"/>
            <w:vAlign w:val="center"/>
            <w:hideMark/>
          </w:tcPr>
          <w:p w:rsidR="00846463" w:rsidRPr="00846463" w:rsidRDefault="00846463" w:rsidP="00846463">
            <w:pPr>
              <w:rPr>
                <w:rFonts w:cs="Arial"/>
                <w:b/>
                <w:szCs w:val="22"/>
              </w:rPr>
            </w:pPr>
            <w:r w:rsidRPr="00846463">
              <w:rPr>
                <w:rFonts w:cs="Arial"/>
                <w:b/>
                <w:szCs w:val="22"/>
              </w:rPr>
              <w:t>099/2982-488</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17.</w:t>
            </w:r>
          </w:p>
        </w:tc>
        <w:tc>
          <w:tcPr>
            <w:tcW w:w="1515" w:type="dxa"/>
            <w:vAlign w:val="center"/>
            <w:hideMark/>
          </w:tcPr>
          <w:p w:rsidR="00846463" w:rsidRPr="00846463" w:rsidRDefault="00846463">
            <w:pPr>
              <w:rPr>
                <w:rFonts w:cs="Arial"/>
                <w:b/>
                <w:sz w:val="20"/>
              </w:rPr>
            </w:pPr>
            <w:r w:rsidRPr="00846463">
              <w:rPr>
                <w:rFonts w:cs="Arial"/>
                <w:b/>
                <w:sz w:val="20"/>
              </w:rPr>
              <w:t>SUČEC ML.</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80</w:t>
            </w:r>
          </w:p>
        </w:tc>
        <w:tc>
          <w:tcPr>
            <w:tcW w:w="1984" w:type="dxa"/>
            <w:vAlign w:val="center"/>
            <w:hideMark/>
          </w:tcPr>
          <w:p w:rsidR="00846463" w:rsidRPr="00846463" w:rsidRDefault="00846463" w:rsidP="00846463">
            <w:pPr>
              <w:rPr>
                <w:rFonts w:cs="Arial"/>
                <w:b/>
                <w:szCs w:val="22"/>
              </w:rPr>
            </w:pPr>
            <w:r w:rsidRPr="00846463">
              <w:rPr>
                <w:rFonts w:cs="Arial"/>
                <w:b/>
                <w:szCs w:val="22"/>
              </w:rPr>
              <w:t>099/7207-551</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18.</w:t>
            </w:r>
          </w:p>
        </w:tc>
        <w:tc>
          <w:tcPr>
            <w:tcW w:w="1515" w:type="dxa"/>
            <w:vAlign w:val="center"/>
            <w:hideMark/>
          </w:tcPr>
          <w:p w:rsidR="00846463" w:rsidRPr="00846463" w:rsidRDefault="00846463">
            <w:pPr>
              <w:rPr>
                <w:rFonts w:cs="Arial"/>
                <w:b/>
                <w:sz w:val="20"/>
              </w:rPr>
            </w:pPr>
            <w:r w:rsidRPr="00846463">
              <w:rPr>
                <w:rFonts w:cs="Arial"/>
                <w:b/>
                <w:sz w:val="20"/>
              </w:rPr>
              <w:t>MAREKOVIĆ</w:t>
            </w:r>
          </w:p>
        </w:tc>
        <w:tc>
          <w:tcPr>
            <w:tcW w:w="1483" w:type="dxa"/>
            <w:vAlign w:val="center"/>
            <w:hideMark/>
          </w:tcPr>
          <w:p w:rsidR="00846463" w:rsidRPr="00846463" w:rsidRDefault="00846463">
            <w:pPr>
              <w:rPr>
                <w:rFonts w:cs="Arial"/>
                <w:b/>
                <w:sz w:val="20"/>
              </w:rPr>
            </w:pPr>
            <w:r w:rsidRPr="00846463">
              <w:rPr>
                <w:rFonts w:cs="Arial"/>
                <w:b/>
                <w:sz w:val="20"/>
              </w:rPr>
              <w:t>JOSIP</w:t>
            </w:r>
          </w:p>
        </w:tc>
        <w:tc>
          <w:tcPr>
            <w:tcW w:w="1680" w:type="dxa"/>
            <w:vAlign w:val="center"/>
            <w:hideMark/>
          </w:tcPr>
          <w:p w:rsidR="00846463" w:rsidRPr="00846463" w:rsidRDefault="00846463">
            <w:pPr>
              <w:rPr>
                <w:rFonts w:cs="Arial"/>
                <w:sz w:val="20"/>
              </w:rPr>
            </w:pPr>
            <w:r w:rsidRPr="00846463">
              <w:rPr>
                <w:rFonts w:cs="Arial"/>
                <w:sz w:val="20"/>
              </w:rPr>
              <w:t>Hotnja</w:t>
            </w:r>
          </w:p>
        </w:tc>
        <w:tc>
          <w:tcPr>
            <w:tcW w:w="709" w:type="dxa"/>
            <w:vAlign w:val="center"/>
            <w:hideMark/>
          </w:tcPr>
          <w:p w:rsidR="00846463" w:rsidRPr="00846463" w:rsidRDefault="00846463" w:rsidP="00846463">
            <w:pPr>
              <w:rPr>
                <w:rFonts w:cs="Arial"/>
                <w:sz w:val="20"/>
              </w:rPr>
            </w:pPr>
            <w:r w:rsidRPr="00846463">
              <w:rPr>
                <w:rFonts w:cs="Arial"/>
                <w:sz w:val="20"/>
              </w:rPr>
              <w:t>31</w:t>
            </w:r>
          </w:p>
        </w:tc>
        <w:tc>
          <w:tcPr>
            <w:tcW w:w="1984" w:type="dxa"/>
            <w:vAlign w:val="center"/>
            <w:hideMark/>
          </w:tcPr>
          <w:p w:rsidR="00846463" w:rsidRPr="00846463" w:rsidRDefault="00846463" w:rsidP="00846463">
            <w:pPr>
              <w:rPr>
                <w:rFonts w:cs="Arial"/>
                <w:b/>
                <w:szCs w:val="22"/>
              </w:rPr>
            </w:pPr>
            <w:r w:rsidRPr="00846463">
              <w:rPr>
                <w:rFonts w:cs="Arial"/>
                <w:b/>
                <w:szCs w:val="22"/>
              </w:rPr>
              <w:t>091/9898-122</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19.</w:t>
            </w:r>
          </w:p>
        </w:tc>
        <w:tc>
          <w:tcPr>
            <w:tcW w:w="1515" w:type="dxa"/>
            <w:vAlign w:val="center"/>
            <w:hideMark/>
          </w:tcPr>
          <w:p w:rsidR="00846463" w:rsidRPr="00846463" w:rsidRDefault="00846463">
            <w:pPr>
              <w:rPr>
                <w:rFonts w:cs="Arial"/>
                <w:b/>
                <w:sz w:val="20"/>
              </w:rPr>
            </w:pPr>
            <w:r w:rsidRPr="00846463">
              <w:rPr>
                <w:rFonts w:cs="Arial"/>
                <w:b/>
                <w:sz w:val="20"/>
              </w:rPr>
              <w:t>ŠTIMAC</w:t>
            </w:r>
          </w:p>
        </w:tc>
        <w:tc>
          <w:tcPr>
            <w:tcW w:w="1483" w:type="dxa"/>
            <w:vAlign w:val="center"/>
            <w:hideMark/>
          </w:tcPr>
          <w:p w:rsidR="00846463" w:rsidRPr="00846463" w:rsidRDefault="00846463">
            <w:pPr>
              <w:rPr>
                <w:rFonts w:cs="Arial"/>
                <w:b/>
                <w:sz w:val="20"/>
              </w:rPr>
            </w:pPr>
            <w:r w:rsidRPr="00846463">
              <w:rPr>
                <w:rFonts w:cs="Arial"/>
                <w:b/>
                <w:sz w:val="20"/>
              </w:rPr>
              <w:t>ZLATKO</w:t>
            </w:r>
          </w:p>
        </w:tc>
        <w:tc>
          <w:tcPr>
            <w:tcW w:w="1680" w:type="dxa"/>
            <w:vAlign w:val="center"/>
            <w:hideMark/>
          </w:tcPr>
          <w:p w:rsidR="00846463" w:rsidRPr="00846463" w:rsidRDefault="00846463">
            <w:pPr>
              <w:rPr>
                <w:rFonts w:cs="Arial"/>
                <w:sz w:val="20"/>
              </w:rPr>
            </w:pPr>
            <w:r w:rsidRPr="00846463">
              <w:rPr>
                <w:rFonts w:cs="Arial"/>
                <w:sz w:val="20"/>
              </w:rPr>
              <w:t>Hotnja</w:t>
            </w:r>
          </w:p>
        </w:tc>
        <w:tc>
          <w:tcPr>
            <w:tcW w:w="709" w:type="dxa"/>
            <w:vAlign w:val="center"/>
            <w:hideMark/>
          </w:tcPr>
          <w:p w:rsidR="00846463" w:rsidRPr="00846463" w:rsidRDefault="00846463" w:rsidP="00846463">
            <w:pPr>
              <w:rPr>
                <w:rFonts w:cs="Arial"/>
                <w:sz w:val="20"/>
              </w:rPr>
            </w:pPr>
            <w:r w:rsidRPr="00846463">
              <w:rPr>
                <w:rFonts w:cs="Arial"/>
                <w:sz w:val="20"/>
              </w:rPr>
              <w:t>71</w:t>
            </w:r>
          </w:p>
        </w:tc>
        <w:tc>
          <w:tcPr>
            <w:tcW w:w="1984" w:type="dxa"/>
            <w:vAlign w:val="center"/>
            <w:hideMark/>
          </w:tcPr>
          <w:p w:rsidR="00846463" w:rsidRPr="00846463" w:rsidRDefault="00846463" w:rsidP="00846463">
            <w:pPr>
              <w:rPr>
                <w:rFonts w:cs="Arial"/>
                <w:b/>
                <w:szCs w:val="22"/>
              </w:rPr>
            </w:pPr>
            <w:r w:rsidRPr="00846463">
              <w:rPr>
                <w:rFonts w:cs="Arial"/>
                <w:b/>
                <w:szCs w:val="22"/>
              </w:rPr>
              <w:t>098/638-844</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20.</w:t>
            </w:r>
          </w:p>
        </w:tc>
        <w:tc>
          <w:tcPr>
            <w:tcW w:w="1515" w:type="dxa"/>
            <w:vAlign w:val="center"/>
            <w:hideMark/>
          </w:tcPr>
          <w:p w:rsidR="00846463" w:rsidRPr="00846463" w:rsidRDefault="00846463">
            <w:pPr>
              <w:rPr>
                <w:rFonts w:cs="Arial"/>
                <w:b/>
                <w:sz w:val="20"/>
              </w:rPr>
            </w:pPr>
            <w:r w:rsidRPr="00846463">
              <w:rPr>
                <w:rFonts w:cs="Arial"/>
                <w:b/>
                <w:sz w:val="20"/>
              </w:rPr>
              <w:t>ŠTIMAC</w:t>
            </w:r>
          </w:p>
        </w:tc>
        <w:tc>
          <w:tcPr>
            <w:tcW w:w="1483" w:type="dxa"/>
            <w:vAlign w:val="center"/>
            <w:hideMark/>
          </w:tcPr>
          <w:p w:rsidR="00846463" w:rsidRPr="00846463" w:rsidRDefault="00846463">
            <w:pPr>
              <w:rPr>
                <w:rFonts w:cs="Arial"/>
                <w:b/>
                <w:sz w:val="20"/>
              </w:rPr>
            </w:pPr>
            <w:r w:rsidRPr="00846463">
              <w:rPr>
                <w:rFonts w:cs="Arial"/>
                <w:b/>
                <w:sz w:val="20"/>
              </w:rPr>
              <w:t>IVICA</w:t>
            </w:r>
          </w:p>
        </w:tc>
        <w:tc>
          <w:tcPr>
            <w:tcW w:w="1680" w:type="dxa"/>
            <w:vAlign w:val="center"/>
            <w:hideMark/>
          </w:tcPr>
          <w:p w:rsidR="00846463" w:rsidRPr="00846463" w:rsidRDefault="00846463">
            <w:pPr>
              <w:rPr>
                <w:rFonts w:cs="Arial"/>
                <w:sz w:val="20"/>
              </w:rPr>
            </w:pPr>
            <w:r w:rsidRPr="00846463">
              <w:rPr>
                <w:rFonts w:cs="Arial"/>
                <w:sz w:val="20"/>
              </w:rPr>
              <w:t>Hotnja</w:t>
            </w:r>
          </w:p>
        </w:tc>
        <w:tc>
          <w:tcPr>
            <w:tcW w:w="709" w:type="dxa"/>
            <w:vAlign w:val="center"/>
            <w:hideMark/>
          </w:tcPr>
          <w:p w:rsidR="00846463" w:rsidRPr="00846463" w:rsidRDefault="00846463" w:rsidP="00846463">
            <w:pPr>
              <w:rPr>
                <w:rFonts w:cs="Arial"/>
                <w:sz w:val="20"/>
              </w:rPr>
            </w:pPr>
            <w:r w:rsidRPr="00846463">
              <w:rPr>
                <w:rFonts w:cs="Arial"/>
                <w:sz w:val="20"/>
              </w:rPr>
              <w:t>21</w:t>
            </w:r>
          </w:p>
        </w:tc>
        <w:tc>
          <w:tcPr>
            <w:tcW w:w="1984" w:type="dxa"/>
            <w:vAlign w:val="center"/>
            <w:hideMark/>
          </w:tcPr>
          <w:p w:rsidR="00846463" w:rsidRPr="00846463" w:rsidRDefault="00846463" w:rsidP="00846463">
            <w:pPr>
              <w:rPr>
                <w:rFonts w:cs="Arial"/>
                <w:b/>
                <w:szCs w:val="22"/>
              </w:rPr>
            </w:pPr>
            <w:r w:rsidRPr="00846463">
              <w:rPr>
                <w:rFonts w:cs="Arial"/>
                <w:b/>
                <w:szCs w:val="22"/>
              </w:rPr>
              <w:t>098/577-011</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21.</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MATIJA</w:t>
            </w:r>
          </w:p>
        </w:tc>
        <w:tc>
          <w:tcPr>
            <w:tcW w:w="1680" w:type="dxa"/>
            <w:vAlign w:val="center"/>
            <w:hideMark/>
          </w:tcPr>
          <w:p w:rsidR="00846463" w:rsidRPr="00846463" w:rsidRDefault="00846463">
            <w:pPr>
              <w:rPr>
                <w:rFonts w:cs="Arial"/>
                <w:sz w:val="20"/>
              </w:rPr>
            </w:pPr>
            <w:r w:rsidRPr="00846463">
              <w:rPr>
                <w:rFonts w:cs="Arial"/>
                <w:sz w:val="20"/>
              </w:rPr>
              <w:t>Šestak Brdo</w:t>
            </w:r>
          </w:p>
        </w:tc>
        <w:tc>
          <w:tcPr>
            <w:tcW w:w="709" w:type="dxa"/>
            <w:vAlign w:val="center"/>
            <w:hideMark/>
          </w:tcPr>
          <w:p w:rsidR="00846463" w:rsidRPr="00846463" w:rsidRDefault="00846463" w:rsidP="00846463">
            <w:pPr>
              <w:rPr>
                <w:rFonts w:cs="Arial"/>
                <w:sz w:val="20"/>
              </w:rPr>
            </w:pPr>
            <w:r w:rsidRPr="00846463">
              <w:rPr>
                <w:rFonts w:cs="Arial"/>
                <w:sz w:val="20"/>
              </w:rPr>
              <w:t>12</w:t>
            </w:r>
          </w:p>
        </w:tc>
        <w:tc>
          <w:tcPr>
            <w:tcW w:w="1984" w:type="dxa"/>
            <w:vAlign w:val="center"/>
            <w:hideMark/>
          </w:tcPr>
          <w:p w:rsidR="00846463" w:rsidRPr="00846463" w:rsidRDefault="00846463" w:rsidP="00846463">
            <w:pPr>
              <w:rPr>
                <w:rFonts w:cs="Arial"/>
                <w:b/>
                <w:szCs w:val="22"/>
              </w:rPr>
            </w:pPr>
            <w:r w:rsidRPr="00846463">
              <w:rPr>
                <w:rFonts w:cs="Arial"/>
                <w:b/>
                <w:szCs w:val="22"/>
              </w:rPr>
              <w:t>099/7459-363</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22.</w:t>
            </w:r>
          </w:p>
        </w:tc>
        <w:tc>
          <w:tcPr>
            <w:tcW w:w="1515" w:type="dxa"/>
            <w:vAlign w:val="center"/>
            <w:hideMark/>
          </w:tcPr>
          <w:p w:rsidR="00846463" w:rsidRPr="00846463" w:rsidRDefault="00846463">
            <w:pPr>
              <w:rPr>
                <w:rFonts w:cs="Arial"/>
                <w:b/>
                <w:sz w:val="20"/>
              </w:rPr>
            </w:pPr>
            <w:r w:rsidRPr="00846463">
              <w:rPr>
                <w:rFonts w:cs="Arial"/>
                <w:b/>
                <w:sz w:val="20"/>
              </w:rPr>
              <w:t>ŠANDOR</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50</w:t>
            </w:r>
          </w:p>
        </w:tc>
        <w:tc>
          <w:tcPr>
            <w:tcW w:w="1984" w:type="dxa"/>
            <w:vAlign w:val="center"/>
            <w:hideMark/>
          </w:tcPr>
          <w:p w:rsidR="00846463" w:rsidRPr="00846463" w:rsidRDefault="00846463" w:rsidP="00846463">
            <w:pPr>
              <w:rPr>
                <w:rFonts w:cs="Arial"/>
                <w:b/>
                <w:szCs w:val="22"/>
              </w:rPr>
            </w:pPr>
            <w:r w:rsidRPr="00846463">
              <w:rPr>
                <w:rFonts w:cs="Arial"/>
                <w:b/>
                <w:szCs w:val="22"/>
              </w:rPr>
              <w:t>099/3322-126</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lastRenderedPageBreak/>
              <w:t>23.</w:t>
            </w:r>
          </w:p>
        </w:tc>
        <w:tc>
          <w:tcPr>
            <w:tcW w:w="1515" w:type="dxa"/>
            <w:vAlign w:val="center"/>
            <w:hideMark/>
          </w:tcPr>
          <w:p w:rsidR="00846463" w:rsidRPr="00846463" w:rsidRDefault="00846463">
            <w:pPr>
              <w:rPr>
                <w:rFonts w:cs="Arial"/>
                <w:b/>
                <w:sz w:val="20"/>
              </w:rPr>
            </w:pPr>
            <w:r w:rsidRPr="00846463">
              <w:rPr>
                <w:rFonts w:cs="Arial"/>
                <w:b/>
                <w:sz w:val="20"/>
              </w:rPr>
              <w:t>MARKUZ</w:t>
            </w:r>
          </w:p>
        </w:tc>
        <w:tc>
          <w:tcPr>
            <w:tcW w:w="1483" w:type="dxa"/>
            <w:vAlign w:val="center"/>
            <w:hideMark/>
          </w:tcPr>
          <w:p w:rsidR="00846463" w:rsidRPr="00846463" w:rsidRDefault="00846463">
            <w:pPr>
              <w:rPr>
                <w:rFonts w:cs="Arial"/>
                <w:b/>
                <w:sz w:val="20"/>
              </w:rPr>
            </w:pPr>
            <w:r w:rsidRPr="00846463">
              <w:rPr>
                <w:rFonts w:cs="Arial"/>
                <w:b/>
                <w:sz w:val="20"/>
              </w:rPr>
              <w:t>GORDANA</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19</w:t>
            </w:r>
          </w:p>
        </w:tc>
        <w:tc>
          <w:tcPr>
            <w:tcW w:w="1984" w:type="dxa"/>
            <w:vAlign w:val="center"/>
            <w:hideMark/>
          </w:tcPr>
          <w:p w:rsidR="00846463" w:rsidRPr="00846463" w:rsidRDefault="00846463" w:rsidP="00846463">
            <w:pPr>
              <w:rPr>
                <w:rFonts w:cs="Arial"/>
                <w:b/>
                <w:szCs w:val="22"/>
              </w:rPr>
            </w:pPr>
            <w:r w:rsidRPr="00846463">
              <w:rPr>
                <w:rFonts w:cs="Arial"/>
                <w:b/>
                <w:szCs w:val="22"/>
              </w:rPr>
              <w:t>099/3322-128</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24.</w:t>
            </w:r>
          </w:p>
        </w:tc>
        <w:tc>
          <w:tcPr>
            <w:tcW w:w="1515" w:type="dxa"/>
            <w:vAlign w:val="center"/>
            <w:hideMark/>
          </w:tcPr>
          <w:p w:rsidR="00846463" w:rsidRPr="00846463" w:rsidRDefault="00846463">
            <w:pPr>
              <w:rPr>
                <w:rFonts w:cs="Arial"/>
                <w:b/>
                <w:sz w:val="20"/>
              </w:rPr>
            </w:pPr>
            <w:r w:rsidRPr="00846463">
              <w:rPr>
                <w:rFonts w:cs="Arial"/>
                <w:b/>
                <w:sz w:val="20"/>
              </w:rPr>
              <w:t>ŠANDOR</w:t>
            </w:r>
          </w:p>
        </w:tc>
        <w:tc>
          <w:tcPr>
            <w:tcW w:w="1483" w:type="dxa"/>
            <w:vAlign w:val="center"/>
            <w:hideMark/>
          </w:tcPr>
          <w:p w:rsidR="00846463" w:rsidRPr="00846463" w:rsidRDefault="00846463">
            <w:pPr>
              <w:rPr>
                <w:rFonts w:cs="Arial"/>
                <w:b/>
                <w:sz w:val="20"/>
              </w:rPr>
            </w:pPr>
            <w:r w:rsidRPr="00846463">
              <w:rPr>
                <w:rFonts w:cs="Arial"/>
                <w:b/>
                <w:sz w:val="20"/>
              </w:rPr>
              <w:t>MARTINA</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56/1</w:t>
            </w:r>
          </w:p>
        </w:tc>
        <w:tc>
          <w:tcPr>
            <w:tcW w:w="1984" w:type="dxa"/>
            <w:vAlign w:val="center"/>
            <w:hideMark/>
          </w:tcPr>
          <w:p w:rsidR="00846463" w:rsidRPr="00846463" w:rsidRDefault="00846463" w:rsidP="00846463">
            <w:pPr>
              <w:rPr>
                <w:rFonts w:cs="Arial"/>
                <w:b/>
                <w:szCs w:val="22"/>
              </w:rPr>
            </w:pPr>
            <w:r w:rsidRPr="00846463">
              <w:rPr>
                <w:rFonts w:cs="Arial"/>
                <w:b/>
                <w:szCs w:val="22"/>
              </w:rPr>
              <w:t>091/541-4035</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25.</w:t>
            </w:r>
          </w:p>
        </w:tc>
        <w:tc>
          <w:tcPr>
            <w:tcW w:w="1515" w:type="dxa"/>
            <w:vAlign w:val="center"/>
            <w:hideMark/>
          </w:tcPr>
          <w:p w:rsidR="00846463" w:rsidRPr="00846463" w:rsidRDefault="00846463">
            <w:pPr>
              <w:rPr>
                <w:rFonts w:cs="Arial"/>
                <w:b/>
                <w:sz w:val="20"/>
              </w:rPr>
            </w:pPr>
            <w:r w:rsidRPr="00846463">
              <w:rPr>
                <w:rFonts w:cs="Arial"/>
                <w:b/>
                <w:sz w:val="20"/>
              </w:rPr>
              <w:t>SKRBIN</w:t>
            </w:r>
          </w:p>
        </w:tc>
        <w:tc>
          <w:tcPr>
            <w:tcW w:w="1483" w:type="dxa"/>
            <w:vAlign w:val="center"/>
            <w:hideMark/>
          </w:tcPr>
          <w:p w:rsidR="00846463" w:rsidRPr="00846463" w:rsidRDefault="00846463">
            <w:pPr>
              <w:rPr>
                <w:rFonts w:cs="Arial"/>
                <w:b/>
                <w:sz w:val="20"/>
              </w:rPr>
            </w:pPr>
            <w:r w:rsidRPr="00846463">
              <w:rPr>
                <w:rFonts w:cs="Arial"/>
                <w:b/>
                <w:sz w:val="20"/>
              </w:rPr>
              <w:t>ŽELJKA</w:t>
            </w:r>
          </w:p>
        </w:tc>
        <w:tc>
          <w:tcPr>
            <w:tcW w:w="1680" w:type="dxa"/>
            <w:vAlign w:val="center"/>
            <w:hideMark/>
          </w:tcPr>
          <w:p w:rsidR="00846463" w:rsidRPr="00846463" w:rsidRDefault="00846463">
            <w:pPr>
              <w:rPr>
                <w:rFonts w:cs="Arial"/>
                <w:sz w:val="20"/>
              </w:rPr>
            </w:pPr>
            <w:r w:rsidRPr="00846463">
              <w:rPr>
                <w:rFonts w:cs="Arial"/>
                <w:sz w:val="20"/>
              </w:rPr>
              <w:t>Pokupski Gladovec</w:t>
            </w:r>
          </w:p>
        </w:tc>
        <w:tc>
          <w:tcPr>
            <w:tcW w:w="709" w:type="dxa"/>
            <w:vAlign w:val="center"/>
            <w:hideMark/>
          </w:tcPr>
          <w:p w:rsidR="00846463" w:rsidRPr="00846463" w:rsidRDefault="00846463" w:rsidP="00846463">
            <w:pPr>
              <w:rPr>
                <w:rFonts w:cs="Arial"/>
                <w:sz w:val="20"/>
              </w:rPr>
            </w:pPr>
            <w:r w:rsidRPr="00846463">
              <w:rPr>
                <w:rFonts w:cs="Arial"/>
                <w:sz w:val="20"/>
              </w:rPr>
              <w:t>66</w:t>
            </w:r>
          </w:p>
        </w:tc>
        <w:tc>
          <w:tcPr>
            <w:tcW w:w="1984" w:type="dxa"/>
            <w:vAlign w:val="center"/>
            <w:hideMark/>
          </w:tcPr>
          <w:p w:rsidR="00846463" w:rsidRPr="00846463" w:rsidRDefault="00846463" w:rsidP="00846463">
            <w:pPr>
              <w:rPr>
                <w:rFonts w:cs="Arial"/>
                <w:b/>
                <w:szCs w:val="22"/>
              </w:rPr>
            </w:pPr>
            <w:r w:rsidRPr="00846463">
              <w:rPr>
                <w:rFonts w:cs="Arial"/>
                <w:b/>
                <w:szCs w:val="22"/>
              </w:rPr>
              <w:t>098/9596-344</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26.</w:t>
            </w:r>
          </w:p>
        </w:tc>
        <w:tc>
          <w:tcPr>
            <w:tcW w:w="1515" w:type="dxa"/>
            <w:vAlign w:val="center"/>
            <w:hideMark/>
          </w:tcPr>
          <w:p w:rsidR="00846463" w:rsidRPr="00846463" w:rsidRDefault="00846463">
            <w:pPr>
              <w:rPr>
                <w:rFonts w:cs="Arial"/>
                <w:b/>
                <w:sz w:val="20"/>
              </w:rPr>
            </w:pPr>
            <w:r w:rsidRPr="00846463">
              <w:rPr>
                <w:rFonts w:cs="Arial"/>
                <w:b/>
                <w:sz w:val="20"/>
              </w:rPr>
              <w:t>ŽIGMAN - SUČEC</w:t>
            </w:r>
          </w:p>
        </w:tc>
        <w:tc>
          <w:tcPr>
            <w:tcW w:w="1483" w:type="dxa"/>
            <w:vAlign w:val="center"/>
            <w:hideMark/>
          </w:tcPr>
          <w:p w:rsidR="00846463" w:rsidRPr="00846463" w:rsidRDefault="00846463">
            <w:pPr>
              <w:rPr>
                <w:rFonts w:cs="Arial"/>
                <w:b/>
                <w:sz w:val="20"/>
              </w:rPr>
            </w:pPr>
            <w:r w:rsidRPr="00846463">
              <w:rPr>
                <w:rFonts w:cs="Arial"/>
                <w:b/>
                <w:sz w:val="20"/>
              </w:rPr>
              <w:t>MARIJA</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27a</w:t>
            </w:r>
          </w:p>
        </w:tc>
        <w:tc>
          <w:tcPr>
            <w:tcW w:w="1984" w:type="dxa"/>
            <w:vAlign w:val="center"/>
            <w:hideMark/>
          </w:tcPr>
          <w:p w:rsidR="00846463" w:rsidRPr="00846463" w:rsidRDefault="00846463" w:rsidP="00846463">
            <w:pPr>
              <w:rPr>
                <w:rFonts w:cs="Arial"/>
                <w:b/>
                <w:szCs w:val="22"/>
              </w:rPr>
            </w:pPr>
            <w:r w:rsidRPr="00846463">
              <w:rPr>
                <w:rFonts w:cs="Arial"/>
                <w:b/>
                <w:szCs w:val="22"/>
              </w:rPr>
              <w:t>091/6260-794</w:t>
            </w:r>
            <w:r w:rsidRPr="00846463">
              <w:rPr>
                <w:rFonts w:cs="Arial"/>
                <w:b/>
                <w:szCs w:val="22"/>
              </w:rPr>
              <w:br/>
              <w:t>6266-251</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27.</w:t>
            </w:r>
          </w:p>
        </w:tc>
        <w:tc>
          <w:tcPr>
            <w:tcW w:w="1515" w:type="dxa"/>
            <w:vAlign w:val="center"/>
            <w:hideMark/>
          </w:tcPr>
          <w:p w:rsidR="00846463" w:rsidRPr="00846463" w:rsidRDefault="00846463">
            <w:pPr>
              <w:rPr>
                <w:rFonts w:cs="Arial"/>
                <w:b/>
                <w:sz w:val="20"/>
              </w:rPr>
            </w:pPr>
            <w:r w:rsidRPr="00846463">
              <w:rPr>
                <w:rFonts w:cs="Arial"/>
                <w:b/>
                <w:sz w:val="20"/>
              </w:rPr>
              <w:t>BANIĆ</w:t>
            </w:r>
          </w:p>
        </w:tc>
        <w:tc>
          <w:tcPr>
            <w:tcW w:w="1483" w:type="dxa"/>
            <w:vAlign w:val="center"/>
            <w:hideMark/>
          </w:tcPr>
          <w:p w:rsidR="00846463" w:rsidRPr="00846463" w:rsidRDefault="00846463">
            <w:pPr>
              <w:rPr>
                <w:rFonts w:cs="Arial"/>
                <w:b/>
                <w:sz w:val="20"/>
              </w:rPr>
            </w:pPr>
            <w:r w:rsidRPr="00846463">
              <w:rPr>
                <w:rFonts w:cs="Arial"/>
                <w:b/>
                <w:sz w:val="20"/>
              </w:rPr>
              <w:t>MIRKO</w:t>
            </w:r>
          </w:p>
        </w:tc>
        <w:tc>
          <w:tcPr>
            <w:tcW w:w="1680" w:type="dxa"/>
            <w:vAlign w:val="center"/>
            <w:hideMark/>
          </w:tcPr>
          <w:p w:rsidR="00846463" w:rsidRPr="00846463" w:rsidRDefault="00846463">
            <w:pPr>
              <w:rPr>
                <w:rFonts w:cs="Arial"/>
                <w:sz w:val="20"/>
              </w:rPr>
            </w:pPr>
            <w:r w:rsidRPr="00846463">
              <w:rPr>
                <w:rFonts w:cs="Arial"/>
                <w:sz w:val="20"/>
              </w:rPr>
              <w:t>Pokupski Gladovec</w:t>
            </w:r>
          </w:p>
        </w:tc>
        <w:tc>
          <w:tcPr>
            <w:tcW w:w="709" w:type="dxa"/>
            <w:vAlign w:val="center"/>
            <w:hideMark/>
          </w:tcPr>
          <w:p w:rsidR="00846463" w:rsidRPr="00846463" w:rsidRDefault="00846463" w:rsidP="00846463">
            <w:pPr>
              <w:rPr>
                <w:rFonts w:cs="Arial"/>
                <w:sz w:val="20"/>
              </w:rPr>
            </w:pPr>
            <w:r w:rsidRPr="00846463">
              <w:rPr>
                <w:rFonts w:cs="Arial"/>
                <w:sz w:val="20"/>
              </w:rPr>
              <w:t>5</w:t>
            </w:r>
          </w:p>
        </w:tc>
        <w:tc>
          <w:tcPr>
            <w:tcW w:w="1984" w:type="dxa"/>
            <w:vAlign w:val="center"/>
            <w:hideMark/>
          </w:tcPr>
          <w:p w:rsidR="00846463" w:rsidRPr="00846463" w:rsidRDefault="00846463" w:rsidP="00846463">
            <w:pPr>
              <w:rPr>
                <w:rFonts w:cs="Arial"/>
                <w:b/>
                <w:szCs w:val="22"/>
              </w:rPr>
            </w:pPr>
            <w:r w:rsidRPr="00846463">
              <w:rPr>
                <w:rFonts w:cs="Arial"/>
                <w:b/>
                <w:szCs w:val="22"/>
              </w:rPr>
              <w:t>6266-112</w:t>
            </w:r>
            <w:r w:rsidRPr="00846463">
              <w:rPr>
                <w:rFonts w:cs="Arial"/>
                <w:b/>
                <w:szCs w:val="22"/>
              </w:rPr>
              <w:br/>
              <w:t>098/736-627</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28.</w:t>
            </w:r>
          </w:p>
        </w:tc>
        <w:tc>
          <w:tcPr>
            <w:tcW w:w="1515" w:type="dxa"/>
            <w:vAlign w:val="center"/>
            <w:hideMark/>
          </w:tcPr>
          <w:p w:rsidR="00846463" w:rsidRPr="00846463" w:rsidRDefault="00846463">
            <w:pPr>
              <w:rPr>
                <w:rFonts w:cs="Arial"/>
                <w:b/>
                <w:sz w:val="20"/>
              </w:rPr>
            </w:pPr>
            <w:r w:rsidRPr="00846463">
              <w:rPr>
                <w:rFonts w:cs="Arial"/>
                <w:b/>
                <w:sz w:val="20"/>
              </w:rPr>
              <w:t>LUKINIĆ</w:t>
            </w:r>
          </w:p>
        </w:tc>
        <w:tc>
          <w:tcPr>
            <w:tcW w:w="1483" w:type="dxa"/>
            <w:vAlign w:val="center"/>
            <w:hideMark/>
          </w:tcPr>
          <w:p w:rsidR="00846463" w:rsidRPr="00846463" w:rsidRDefault="00846463">
            <w:pPr>
              <w:rPr>
                <w:rFonts w:cs="Arial"/>
                <w:b/>
                <w:sz w:val="20"/>
              </w:rPr>
            </w:pPr>
            <w:r w:rsidRPr="00846463">
              <w:rPr>
                <w:rFonts w:cs="Arial"/>
                <w:b/>
                <w:sz w:val="20"/>
              </w:rPr>
              <w:t>MIROSLAV</w:t>
            </w:r>
          </w:p>
        </w:tc>
        <w:tc>
          <w:tcPr>
            <w:tcW w:w="1680" w:type="dxa"/>
            <w:vAlign w:val="center"/>
            <w:hideMark/>
          </w:tcPr>
          <w:p w:rsidR="00846463" w:rsidRPr="00846463" w:rsidRDefault="00846463">
            <w:pPr>
              <w:rPr>
                <w:rFonts w:cs="Arial"/>
                <w:sz w:val="20"/>
              </w:rPr>
            </w:pPr>
            <w:r w:rsidRPr="00846463">
              <w:rPr>
                <w:rFonts w:cs="Arial"/>
                <w:sz w:val="20"/>
              </w:rPr>
              <w:t>Lukinić Brdo</w:t>
            </w:r>
          </w:p>
        </w:tc>
        <w:tc>
          <w:tcPr>
            <w:tcW w:w="709" w:type="dxa"/>
            <w:vAlign w:val="center"/>
            <w:hideMark/>
          </w:tcPr>
          <w:p w:rsidR="00846463" w:rsidRPr="00846463" w:rsidRDefault="00846463" w:rsidP="00846463">
            <w:pPr>
              <w:rPr>
                <w:rFonts w:cs="Arial"/>
                <w:sz w:val="20"/>
              </w:rPr>
            </w:pPr>
            <w:r w:rsidRPr="00846463">
              <w:rPr>
                <w:rFonts w:cs="Arial"/>
                <w:sz w:val="20"/>
              </w:rPr>
              <w:t>124</w:t>
            </w:r>
          </w:p>
        </w:tc>
        <w:tc>
          <w:tcPr>
            <w:tcW w:w="1984" w:type="dxa"/>
            <w:vAlign w:val="center"/>
            <w:hideMark/>
          </w:tcPr>
          <w:p w:rsidR="00846463" w:rsidRPr="00846463" w:rsidRDefault="00846463" w:rsidP="00846463">
            <w:pPr>
              <w:rPr>
                <w:rFonts w:cs="Arial"/>
                <w:b/>
                <w:szCs w:val="22"/>
              </w:rPr>
            </w:pPr>
            <w:r w:rsidRPr="00846463">
              <w:rPr>
                <w:rFonts w:cs="Arial"/>
                <w:b/>
                <w:szCs w:val="22"/>
              </w:rPr>
              <w:t>098/693-816</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29.</w:t>
            </w:r>
          </w:p>
        </w:tc>
        <w:tc>
          <w:tcPr>
            <w:tcW w:w="1515" w:type="dxa"/>
            <w:vAlign w:val="center"/>
            <w:hideMark/>
          </w:tcPr>
          <w:p w:rsidR="00846463" w:rsidRPr="00846463" w:rsidRDefault="00846463">
            <w:pPr>
              <w:rPr>
                <w:rFonts w:cs="Arial"/>
                <w:b/>
                <w:sz w:val="20"/>
              </w:rPr>
            </w:pPr>
            <w:r w:rsidRPr="00846463">
              <w:rPr>
                <w:rFonts w:cs="Arial"/>
                <w:b/>
                <w:sz w:val="20"/>
              </w:rPr>
              <w:t>KRALJEVIĆ</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Pokupsko Cerje</w:t>
            </w:r>
          </w:p>
        </w:tc>
        <w:tc>
          <w:tcPr>
            <w:tcW w:w="709" w:type="dxa"/>
            <w:vAlign w:val="center"/>
            <w:hideMark/>
          </w:tcPr>
          <w:p w:rsidR="00846463" w:rsidRPr="00846463" w:rsidRDefault="00846463" w:rsidP="00846463">
            <w:pPr>
              <w:rPr>
                <w:rFonts w:cs="Arial"/>
                <w:sz w:val="20"/>
              </w:rPr>
            </w:pPr>
            <w:r w:rsidRPr="00846463">
              <w:rPr>
                <w:rFonts w:cs="Arial"/>
                <w:sz w:val="20"/>
              </w:rPr>
              <w:t>26</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6266-010 </w:t>
            </w:r>
            <w:r w:rsidRPr="00846463">
              <w:rPr>
                <w:rFonts w:cs="Arial"/>
                <w:b/>
                <w:szCs w:val="22"/>
              </w:rPr>
              <w:br/>
              <w:t>098/736-066</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30.</w:t>
            </w:r>
          </w:p>
        </w:tc>
        <w:tc>
          <w:tcPr>
            <w:tcW w:w="1515" w:type="dxa"/>
            <w:vAlign w:val="center"/>
            <w:hideMark/>
          </w:tcPr>
          <w:p w:rsidR="00846463" w:rsidRPr="00846463" w:rsidRDefault="00846463">
            <w:pPr>
              <w:rPr>
                <w:rFonts w:cs="Arial"/>
                <w:b/>
                <w:sz w:val="20"/>
              </w:rPr>
            </w:pPr>
            <w:r w:rsidRPr="00846463">
              <w:rPr>
                <w:rFonts w:cs="Arial"/>
                <w:b/>
                <w:sz w:val="20"/>
              </w:rPr>
              <w:t xml:space="preserve">ŠEPČIĆ,ML. </w:t>
            </w:r>
          </w:p>
        </w:tc>
        <w:tc>
          <w:tcPr>
            <w:tcW w:w="1483" w:type="dxa"/>
            <w:vAlign w:val="center"/>
            <w:hideMark/>
          </w:tcPr>
          <w:p w:rsidR="00846463" w:rsidRPr="00846463" w:rsidRDefault="00846463">
            <w:pPr>
              <w:rPr>
                <w:rFonts w:cs="Arial"/>
                <w:b/>
                <w:sz w:val="20"/>
              </w:rPr>
            </w:pPr>
            <w:r w:rsidRPr="00846463">
              <w:rPr>
                <w:rFonts w:cs="Arial"/>
                <w:b/>
                <w:sz w:val="20"/>
              </w:rPr>
              <w:t>JOSIP</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78</w:t>
            </w:r>
          </w:p>
        </w:tc>
        <w:tc>
          <w:tcPr>
            <w:tcW w:w="1984" w:type="dxa"/>
            <w:vAlign w:val="center"/>
            <w:hideMark/>
          </w:tcPr>
          <w:p w:rsidR="00846463" w:rsidRPr="00846463" w:rsidRDefault="00846463" w:rsidP="00846463">
            <w:pPr>
              <w:rPr>
                <w:rFonts w:cs="Arial"/>
                <w:b/>
                <w:szCs w:val="22"/>
              </w:rPr>
            </w:pPr>
            <w:r w:rsidRPr="00846463">
              <w:rPr>
                <w:rFonts w:cs="Arial"/>
                <w:b/>
                <w:szCs w:val="22"/>
              </w:rPr>
              <w:t>098/765-734</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31.</w:t>
            </w:r>
          </w:p>
        </w:tc>
        <w:tc>
          <w:tcPr>
            <w:tcW w:w="1515" w:type="dxa"/>
            <w:vAlign w:val="center"/>
            <w:hideMark/>
          </w:tcPr>
          <w:p w:rsidR="00846463" w:rsidRPr="00846463" w:rsidRDefault="00846463">
            <w:pPr>
              <w:rPr>
                <w:rFonts w:cs="Arial"/>
                <w:b/>
                <w:sz w:val="20"/>
              </w:rPr>
            </w:pPr>
            <w:r w:rsidRPr="00846463">
              <w:rPr>
                <w:rFonts w:cs="Arial"/>
                <w:b/>
                <w:sz w:val="20"/>
              </w:rPr>
              <w:t>KOVAČIĆ</w:t>
            </w:r>
          </w:p>
        </w:tc>
        <w:tc>
          <w:tcPr>
            <w:tcW w:w="1483" w:type="dxa"/>
            <w:vAlign w:val="center"/>
            <w:hideMark/>
          </w:tcPr>
          <w:p w:rsidR="00846463" w:rsidRPr="00846463" w:rsidRDefault="00846463">
            <w:pPr>
              <w:rPr>
                <w:rFonts w:cs="Arial"/>
                <w:b/>
                <w:sz w:val="20"/>
              </w:rPr>
            </w:pPr>
            <w:r w:rsidRPr="00846463">
              <w:rPr>
                <w:rFonts w:cs="Arial"/>
                <w:b/>
                <w:sz w:val="20"/>
              </w:rPr>
              <w:t>DAMIR</w:t>
            </w:r>
          </w:p>
        </w:tc>
        <w:tc>
          <w:tcPr>
            <w:tcW w:w="1680" w:type="dxa"/>
            <w:vAlign w:val="center"/>
            <w:hideMark/>
          </w:tcPr>
          <w:p w:rsidR="00846463" w:rsidRPr="00846463" w:rsidRDefault="00846463">
            <w:pPr>
              <w:rPr>
                <w:rFonts w:cs="Arial"/>
                <w:sz w:val="20"/>
              </w:rPr>
            </w:pPr>
            <w:r w:rsidRPr="00846463">
              <w:rPr>
                <w:rFonts w:cs="Arial"/>
                <w:sz w:val="20"/>
              </w:rPr>
              <w:t>Lijevi Štefanki</w:t>
            </w:r>
          </w:p>
        </w:tc>
        <w:tc>
          <w:tcPr>
            <w:tcW w:w="709" w:type="dxa"/>
            <w:vAlign w:val="center"/>
            <w:hideMark/>
          </w:tcPr>
          <w:p w:rsidR="00846463" w:rsidRPr="00846463" w:rsidRDefault="00846463" w:rsidP="00846463">
            <w:pPr>
              <w:rPr>
                <w:rFonts w:cs="Arial"/>
                <w:sz w:val="20"/>
              </w:rPr>
            </w:pPr>
            <w:r w:rsidRPr="00846463">
              <w:rPr>
                <w:rFonts w:cs="Arial"/>
                <w:sz w:val="20"/>
              </w:rPr>
              <w:t>91</w:t>
            </w:r>
          </w:p>
        </w:tc>
        <w:tc>
          <w:tcPr>
            <w:tcW w:w="1984" w:type="dxa"/>
            <w:vAlign w:val="center"/>
            <w:hideMark/>
          </w:tcPr>
          <w:p w:rsidR="00846463" w:rsidRPr="00846463" w:rsidRDefault="00846463" w:rsidP="00846463">
            <w:pPr>
              <w:rPr>
                <w:rFonts w:cs="Arial"/>
                <w:b/>
                <w:szCs w:val="22"/>
              </w:rPr>
            </w:pPr>
            <w:r w:rsidRPr="00846463">
              <w:rPr>
                <w:rFonts w:cs="Arial"/>
                <w:b/>
                <w:szCs w:val="22"/>
              </w:rPr>
              <w:t>097/650-6608</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32.</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ANA</w:t>
            </w:r>
          </w:p>
        </w:tc>
        <w:tc>
          <w:tcPr>
            <w:tcW w:w="1680" w:type="dxa"/>
            <w:vAlign w:val="center"/>
            <w:hideMark/>
          </w:tcPr>
          <w:p w:rsidR="00846463" w:rsidRPr="00846463" w:rsidRDefault="00846463">
            <w:pPr>
              <w:rPr>
                <w:rFonts w:cs="Arial"/>
                <w:sz w:val="20"/>
              </w:rPr>
            </w:pPr>
            <w:r w:rsidRPr="00846463">
              <w:rPr>
                <w:rFonts w:cs="Arial"/>
                <w:sz w:val="20"/>
              </w:rPr>
              <w:t>Šestak Brdo</w:t>
            </w:r>
          </w:p>
        </w:tc>
        <w:tc>
          <w:tcPr>
            <w:tcW w:w="709" w:type="dxa"/>
            <w:vAlign w:val="center"/>
            <w:hideMark/>
          </w:tcPr>
          <w:p w:rsidR="00846463" w:rsidRPr="00846463" w:rsidRDefault="00846463" w:rsidP="00846463">
            <w:pPr>
              <w:rPr>
                <w:rFonts w:cs="Arial"/>
                <w:sz w:val="20"/>
              </w:rPr>
            </w:pPr>
            <w:r w:rsidRPr="00846463">
              <w:rPr>
                <w:rFonts w:cs="Arial"/>
                <w:sz w:val="20"/>
              </w:rPr>
              <w:t>4</w:t>
            </w:r>
          </w:p>
        </w:tc>
        <w:tc>
          <w:tcPr>
            <w:tcW w:w="1984" w:type="dxa"/>
            <w:vAlign w:val="center"/>
            <w:hideMark/>
          </w:tcPr>
          <w:p w:rsidR="00846463" w:rsidRPr="00846463" w:rsidRDefault="00846463" w:rsidP="00846463">
            <w:pPr>
              <w:rPr>
                <w:rFonts w:cs="Arial"/>
                <w:b/>
                <w:szCs w:val="22"/>
              </w:rPr>
            </w:pPr>
            <w:r w:rsidRPr="00846463">
              <w:rPr>
                <w:rFonts w:cs="Arial"/>
                <w:b/>
                <w:szCs w:val="22"/>
              </w:rPr>
              <w:t>099/205-1991</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33.</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ZORICA</w:t>
            </w:r>
          </w:p>
        </w:tc>
        <w:tc>
          <w:tcPr>
            <w:tcW w:w="1680" w:type="dxa"/>
            <w:vAlign w:val="center"/>
            <w:hideMark/>
          </w:tcPr>
          <w:p w:rsidR="00846463" w:rsidRPr="00846463" w:rsidRDefault="00846463">
            <w:pPr>
              <w:rPr>
                <w:rFonts w:cs="Arial"/>
                <w:sz w:val="20"/>
              </w:rPr>
            </w:pPr>
            <w:r w:rsidRPr="00846463">
              <w:rPr>
                <w:rFonts w:cs="Arial"/>
                <w:sz w:val="20"/>
              </w:rPr>
              <w:t>Šestak Brdo</w:t>
            </w:r>
          </w:p>
        </w:tc>
        <w:tc>
          <w:tcPr>
            <w:tcW w:w="709" w:type="dxa"/>
            <w:vAlign w:val="center"/>
            <w:hideMark/>
          </w:tcPr>
          <w:p w:rsidR="00846463" w:rsidRPr="00846463" w:rsidRDefault="00846463" w:rsidP="00846463">
            <w:pPr>
              <w:rPr>
                <w:rFonts w:cs="Arial"/>
                <w:sz w:val="20"/>
              </w:rPr>
            </w:pPr>
            <w:r w:rsidRPr="00846463">
              <w:rPr>
                <w:rFonts w:cs="Arial"/>
                <w:sz w:val="20"/>
              </w:rPr>
              <w:t>2a</w:t>
            </w:r>
          </w:p>
        </w:tc>
        <w:tc>
          <w:tcPr>
            <w:tcW w:w="1984" w:type="dxa"/>
            <w:vAlign w:val="center"/>
            <w:hideMark/>
          </w:tcPr>
          <w:p w:rsidR="00846463" w:rsidRPr="00846463" w:rsidRDefault="00846463" w:rsidP="00846463">
            <w:pPr>
              <w:rPr>
                <w:rFonts w:cs="Arial"/>
                <w:b/>
                <w:szCs w:val="22"/>
              </w:rPr>
            </w:pPr>
            <w:r w:rsidRPr="00846463">
              <w:rPr>
                <w:rFonts w:cs="Arial"/>
                <w:b/>
                <w:szCs w:val="22"/>
              </w:rPr>
              <w:t>099/3322-125</w:t>
            </w:r>
          </w:p>
        </w:tc>
        <w:tc>
          <w:tcPr>
            <w:tcW w:w="1128" w:type="dxa"/>
            <w:vAlign w:val="center"/>
            <w:hideMark/>
          </w:tcPr>
          <w:p w:rsidR="00846463" w:rsidRPr="00846463" w:rsidRDefault="00846463" w:rsidP="00846463">
            <w:pPr>
              <w:rPr>
                <w:rFonts w:cs="Arial"/>
                <w:sz w:val="20"/>
              </w:rPr>
            </w:pPr>
            <w:r w:rsidRPr="00846463">
              <w:rPr>
                <w:rFonts w:cs="Arial"/>
                <w:sz w:val="20"/>
              </w:rPr>
              <w:t xml:space="preserve">Pričuvni </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34.</w:t>
            </w:r>
          </w:p>
        </w:tc>
        <w:tc>
          <w:tcPr>
            <w:tcW w:w="1515" w:type="dxa"/>
            <w:vAlign w:val="center"/>
            <w:hideMark/>
          </w:tcPr>
          <w:p w:rsidR="00846463" w:rsidRPr="00846463" w:rsidRDefault="00846463">
            <w:pPr>
              <w:rPr>
                <w:rFonts w:cs="Arial"/>
                <w:b/>
                <w:sz w:val="20"/>
              </w:rPr>
            </w:pPr>
            <w:r w:rsidRPr="00846463">
              <w:rPr>
                <w:rFonts w:cs="Arial"/>
                <w:b/>
                <w:sz w:val="20"/>
              </w:rPr>
              <w:t>BLAŽINČIĆ</w:t>
            </w:r>
          </w:p>
        </w:tc>
        <w:tc>
          <w:tcPr>
            <w:tcW w:w="1483" w:type="dxa"/>
            <w:vAlign w:val="center"/>
            <w:hideMark/>
          </w:tcPr>
          <w:p w:rsidR="00846463" w:rsidRPr="00846463" w:rsidRDefault="00846463">
            <w:pPr>
              <w:rPr>
                <w:rFonts w:cs="Arial"/>
                <w:b/>
                <w:sz w:val="20"/>
              </w:rPr>
            </w:pPr>
            <w:r w:rsidRPr="00846463">
              <w:rPr>
                <w:rFonts w:cs="Arial"/>
                <w:b/>
                <w:sz w:val="20"/>
              </w:rPr>
              <w:t>SANDRA</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69</w:t>
            </w:r>
          </w:p>
        </w:tc>
        <w:tc>
          <w:tcPr>
            <w:tcW w:w="1984" w:type="dxa"/>
            <w:vAlign w:val="center"/>
            <w:hideMark/>
          </w:tcPr>
          <w:p w:rsidR="00846463" w:rsidRPr="00846463" w:rsidRDefault="00846463" w:rsidP="00846463">
            <w:pPr>
              <w:rPr>
                <w:rFonts w:cs="Arial"/>
                <w:b/>
                <w:szCs w:val="22"/>
              </w:rPr>
            </w:pPr>
            <w:r w:rsidRPr="00846463">
              <w:rPr>
                <w:rFonts w:cs="Arial"/>
                <w:b/>
                <w:szCs w:val="22"/>
              </w:rPr>
              <w:t>099/8363-554</w:t>
            </w:r>
            <w:r w:rsidRPr="00846463">
              <w:rPr>
                <w:rFonts w:cs="Arial"/>
                <w:b/>
                <w:szCs w:val="22"/>
              </w:rPr>
              <w:br/>
              <w:t>6266-092</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35.</w:t>
            </w:r>
          </w:p>
        </w:tc>
        <w:tc>
          <w:tcPr>
            <w:tcW w:w="1515" w:type="dxa"/>
            <w:vAlign w:val="center"/>
            <w:hideMark/>
          </w:tcPr>
          <w:p w:rsidR="00846463" w:rsidRPr="00846463" w:rsidRDefault="00846463">
            <w:pPr>
              <w:rPr>
                <w:rFonts w:cs="Arial"/>
                <w:b/>
                <w:sz w:val="20"/>
              </w:rPr>
            </w:pPr>
            <w:r w:rsidRPr="00846463">
              <w:rPr>
                <w:rFonts w:cs="Arial"/>
                <w:b/>
                <w:sz w:val="20"/>
              </w:rPr>
              <w:t>KAURIĆ</w:t>
            </w:r>
          </w:p>
        </w:tc>
        <w:tc>
          <w:tcPr>
            <w:tcW w:w="1483" w:type="dxa"/>
            <w:vAlign w:val="center"/>
            <w:hideMark/>
          </w:tcPr>
          <w:p w:rsidR="00846463" w:rsidRPr="00846463" w:rsidRDefault="00846463">
            <w:pPr>
              <w:rPr>
                <w:rFonts w:cs="Arial"/>
                <w:b/>
                <w:sz w:val="20"/>
              </w:rPr>
            </w:pPr>
            <w:r w:rsidRPr="00846463">
              <w:rPr>
                <w:rFonts w:cs="Arial"/>
                <w:b/>
                <w:sz w:val="20"/>
              </w:rPr>
              <w:t>MARIJA</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49</w:t>
            </w:r>
          </w:p>
        </w:tc>
        <w:tc>
          <w:tcPr>
            <w:tcW w:w="1984" w:type="dxa"/>
            <w:vAlign w:val="center"/>
            <w:hideMark/>
          </w:tcPr>
          <w:p w:rsidR="00846463" w:rsidRPr="00846463" w:rsidRDefault="00846463" w:rsidP="00846463">
            <w:pPr>
              <w:rPr>
                <w:rFonts w:cs="Arial"/>
                <w:b/>
                <w:szCs w:val="22"/>
              </w:rPr>
            </w:pPr>
            <w:r w:rsidRPr="00846463">
              <w:rPr>
                <w:rFonts w:cs="Arial"/>
                <w:b/>
                <w:szCs w:val="22"/>
              </w:rPr>
              <w:t>098/913-1901</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36.</w:t>
            </w:r>
          </w:p>
        </w:tc>
        <w:tc>
          <w:tcPr>
            <w:tcW w:w="1515" w:type="dxa"/>
            <w:vAlign w:val="center"/>
            <w:hideMark/>
          </w:tcPr>
          <w:p w:rsidR="00846463" w:rsidRPr="00846463" w:rsidRDefault="00846463">
            <w:pPr>
              <w:rPr>
                <w:rFonts w:cs="Arial"/>
                <w:b/>
                <w:sz w:val="20"/>
              </w:rPr>
            </w:pPr>
            <w:r w:rsidRPr="00846463">
              <w:rPr>
                <w:rFonts w:cs="Arial"/>
                <w:b/>
                <w:sz w:val="20"/>
              </w:rPr>
              <w:t>PIŠKOR</w:t>
            </w:r>
          </w:p>
        </w:tc>
        <w:tc>
          <w:tcPr>
            <w:tcW w:w="1483" w:type="dxa"/>
            <w:vAlign w:val="center"/>
            <w:hideMark/>
          </w:tcPr>
          <w:p w:rsidR="00846463" w:rsidRPr="00846463" w:rsidRDefault="00846463">
            <w:pPr>
              <w:rPr>
                <w:rFonts w:cs="Arial"/>
                <w:b/>
                <w:sz w:val="20"/>
              </w:rPr>
            </w:pPr>
            <w:r w:rsidRPr="00846463">
              <w:rPr>
                <w:rFonts w:cs="Arial"/>
                <w:b/>
                <w:sz w:val="20"/>
              </w:rPr>
              <w:t>DRAŽEN</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93</w:t>
            </w:r>
          </w:p>
        </w:tc>
        <w:tc>
          <w:tcPr>
            <w:tcW w:w="1984" w:type="dxa"/>
            <w:vAlign w:val="center"/>
            <w:hideMark/>
          </w:tcPr>
          <w:p w:rsidR="00846463" w:rsidRPr="00846463" w:rsidRDefault="00846463" w:rsidP="00846463">
            <w:pPr>
              <w:rPr>
                <w:rFonts w:cs="Arial"/>
                <w:b/>
                <w:szCs w:val="22"/>
              </w:rPr>
            </w:pPr>
            <w:r w:rsidRPr="00846463">
              <w:rPr>
                <w:rFonts w:cs="Arial"/>
                <w:b/>
                <w:szCs w:val="22"/>
              </w:rPr>
              <w:t> </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37.</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Šestak Brdo</w:t>
            </w:r>
          </w:p>
        </w:tc>
        <w:tc>
          <w:tcPr>
            <w:tcW w:w="709" w:type="dxa"/>
            <w:vAlign w:val="center"/>
            <w:hideMark/>
          </w:tcPr>
          <w:p w:rsidR="00846463" w:rsidRPr="00846463" w:rsidRDefault="00846463" w:rsidP="00846463">
            <w:pPr>
              <w:rPr>
                <w:rFonts w:cs="Arial"/>
                <w:sz w:val="20"/>
              </w:rPr>
            </w:pPr>
            <w:r w:rsidRPr="00846463">
              <w:rPr>
                <w:rFonts w:cs="Arial"/>
                <w:sz w:val="20"/>
              </w:rPr>
              <w:t>17b</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6266-196, </w:t>
            </w:r>
          </w:p>
          <w:p w:rsidR="00846463" w:rsidRPr="00846463" w:rsidRDefault="00846463" w:rsidP="00846463">
            <w:pPr>
              <w:rPr>
                <w:rFonts w:cs="Arial"/>
                <w:b/>
                <w:szCs w:val="22"/>
              </w:rPr>
            </w:pPr>
            <w:r w:rsidRPr="00846463">
              <w:rPr>
                <w:rFonts w:cs="Arial"/>
                <w:b/>
                <w:szCs w:val="22"/>
              </w:rPr>
              <w:t>095/923-6293</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38.</w:t>
            </w:r>
          </w:p>
        </w:tc>
        <w:tc>
          <w:tcPr>
            <w:tcW w:w="1515" w:type="dxa"/>
            <w:vAlign w:val="center"/>
            <w:hideMark/>
          </w:tcPr>
          <w:p w:rsidR="00846463" w:rsidRPr="00846463" w:rsidRDefault="00846463">
            <w:pPr>
              <w:rPr>
                <w:rFonts w:cs="Arial"/>
                <w:b/>
                <w:sz w:val="20"/>
              </w:rPr>
            </w:pPr>
            <w:r w:rsidRPr="00846463">
              <w:rPr>
                <w:rFonts w:cs="Arial"/>
                <w:b/>
                <w:sz w:val="20"/>
              </w:rPr>
              <w:t>SREMIĆ</w:t>
            </w:r>
          </w:p>
        </w:tc>
        <w:tc>
          <w:tcPr>
            <w:tcW w:w="1483" w:type="dxa"/>
            <w:vAlign w:val="center"/>
            <w:hideMark/>
          </w:tcPr>
          <w:p w:rsidR="00846463" w:rsidRPr="00846463" w:rsidRDefault="00846463">
            <w:pPr>
              <w:rPr>
                <w:rFonts w:cs="Arial"/>
                <w:b/>
                <w:sz w:val="20"/>
              </w:rPr>
            </w:pPr>
            <w:r w:rsidRPr="00846463">
              <w:rPr>
                <w:rFonts w:cs="Arial"/>
                <w:b/>
                <w:sz w:val="20"/>
              </w:rPr>
              <w:t>ROBERT</w:t>
            </w:r>
          </w:p>
        </w:tc>
        <w:tc>
          <w:tcPr>
            <w:tcW w:w="1680" w:type="dxa"/>
            <w:vAlign w:val="center"/>
            <w:hideMark/>
          </w:tcPr>
          <w:p w:rsidR="00846463" w:rsidRPr="00846463" w:rsidRDefault="00846463">
            <w:pPr>
              <w:rPr>
                <w:rFonts w:cs="Arial"/>
                <w:sz w:val="20"/>
              </w:rPr>
            </w:pPr>
            <w:r w:rsidRPr="00846463">
              <w:rPr>
                <w:rFonts w:cs="Arial"/>
                <w:sz w:val="20"/>
              </w:rPr>
              <w:t>Auguštanovec</w:t>
            </w:r>
          </w:p>
        </w:tc>
        <w:tc>
          <w:tcPr>
            <w:tcW w:w="709" w:type="dxa"/>
            <w:vAlign w:val="center"/>
            <w:hideMark/>
          </w:tcPr>
          <w:p w:rsidR="00846463" w:rsidRPr="00846463" w:rsidRDefault="00846463" w:rsidP="00846463">
            <w:pPr>
              <w:rPr>
                <w:rFonts w:cs="Arial"/>
                <w:sz w:val="20"/>
              </w:rPr>
            </w:pPr>
            <w:r w:rsidRPr="00846463">
              <w:rPr>
                <w:rFonts w:cs="Arial"/>
                <w:sz w:val="20"/>
              </w:rPr>
              <w:t>34</w:t>
            </w:r>
          </w:p>
        </w:tc>
        <w:tc>
          <w:tcPr>
            <w:tcW w:w="1984" w:type="dxa"/>
            <w:vAlign w:val="center"/>
            <w:hideMark/>
          </w:tcPr>
          <w:p w:rsidR="00846463" w:rsidRPr="00846463" w:rsidRDefault="00846463" w:rsidP="00846463">
            <w:pPr>
              <w:rPr>
                <w:rFonts w:cs="Arial"/>
                <w:b/>
                <w:szCs w:val="22"/>
              </w:rPr>
            </w:pPr>
            <w:r w:rsidRPr="00846463">
              <w:rPr>
                <w:rFonts w:cs="Arial"/>
                <w:b/>
                <w:szCs w:val="22"/>
              </w:rPr>
              <w:t>091/187-4578</w:t>
            </w:r>
            <w:r w:rsidRPr="00846463">
              <w:rPr>
                <w:rFonts w:cs="Arial"/>
                <w:b/>
                <w:szCs w:val="22"/>
              </w:rPr>
              <w:br/>
              <w:t>6266-164</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39.</w:t>
            </w:r>
          </w:p>
        </w:tc>
        <w:tc>
          <w:tcPr>
            <w:tcW w:w="1515" w:type="dxa"/>
            <w:vAlign w:val="center"/>
            <w:hideMark/>
          </w:tcPr>
          <w:p w:rsidR="00846463" w:rsidRPr="00846463" w:rsidRDefault="00846463">
            <w:pPr>
              <w:rPr>
                <w:rFonts w:cs="Arial"/>
                <w:b/>
                <w:sz w:val="20"/>
              </w:rPr>
            </w:pPr>
            <w:r w:rsidRPr="00846463">
              <w:rPr>
                <w:rFonts w:cs="Arial"/>
                <w:b/>
                <w:sz w:val="20"/>
              </w:rPr>
              <w:t>ŠANDOR</w:t>
            </w:r>
          </w:p>
        </w:tc>
        <w:tc>
          <w:tcPr>
            <w:tcW w:w="1483" w:type="dxa"/>
            <w:vAlign w:val="center"/>
            <w:hideMark/>
          </w:tcPr>
          <w:p w:rsidR="00846463" w:rsidRPr="00846463" w:rsidRDefault="00846463">
            <w:pPr>
              <w:rPr>
                <w:rFonts w:cs="Arial"/>
                <w:b/>
                <w:sz w:val="20"/>
              </w:rPr>
            </w:pPr>
            <w:r w:rsidRPr="00846463">
              <w:rPr>
                <w:rFonts w:cs="Arial"/>
                <w:b/>
                <w:sz w:val="20"/>
              </w:rPr>
              <w:t>KRISTIJAN</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6</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6266-220, </w:t>
            </w:r>
          </w:p>
          <w:p w:rsidR="00846463" w:rsidRPr="00846463" w:rsidRDefault="00846463" w:rsidP="00846463">
            <w:pPr>
              <w:rPr>
                <w:rFonts w:cs="Arial"/>
                <w:b/>
                <w:szCs w:val="22"/>
              </w:rPr>
            </w:pPr>
            <w:r w:rsidRPr="00846463">
              <w:rPr>
                <w:rFonts w:cs="Arial"/>
                <w:b/>
                <w:szCs w:val="22"/>
              </w:rPr>
              <w:t>099/8599-657</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40.</w:t>
            </w:r>
          </w:p>
        </w:tc>
        <w:tc>
          <w:tcPr>
            <w:tcW w:w="1515" w:type="dxa"/>
            <w:vAlign w:val="center"/>
            <w:hideMark/>
          </w:tcPr>
          <w:p w:rsidR="00846463" w:rsidRPr="00846463" w:rsidRDefault="00846463">
            <w:pPr>
              <w:rPr>
                <w:rFonts w:cs="Arial"/>
                <w:b/>
                <w:sz w:val="20"/>
              </w:rPr>
            </w:pPr>
            <w:r w:rsidRPr="00846463">
              <w:rPr>
                <w:rFonts w:cs="Arial"/>
                <w:b/>
                <w:sz w:val="20"/>
              </w:rPr>
              <w:t>ŠANDOR</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48</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6264-050, </w:t>
            </w:r>
          </w:p>
          <w:p w:rsidR="00846463" w:rsidRPr="00846463" w:rsidRDefault="00846463" w:rsidP="00846463">
            <w:pPr>
              <w:rPr>
                <w:rFonts w:cs="Arial"/>
                <w:b/>
                <w:szCs w:val="22"/>
              </w:rPr>
            </w:pPr>
            <w:r w:rsidRPr="00846463">
              <w:rPr>
                <w:rFonts w:cs="Arial"/>
                <w:b/>
                <w:szCs w:val="22"/>
              </w:rPr>
              <w:t>095/8180-550</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bl>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pPr>
        <w:rPr>
          <w:rFonts w:cs="Arial"/>
          <w:b/>
          <w:lang w:val="de-DE"/>
        </w:rPr>
      </w:pPr>
      <w:r>
        <w:rPr>
          <w:rFonts w:cs="Arial"/>
          <w:b/>
          <w:lang w:val="de-DE"/>
        </w:rPr>
        <w:br w:type="page"/>
      </w:r>
    </w:p>
    <w:p w:rsidR="006F21EB" w:rsidRPr="006F21EB" w:rsidRDefault="000442FA" w:rsidP="00846463">
      <w:pPr>
        <w:shd w:val="clear" w:color="auto" w:fill="FBE4D5" w:themeFill="accent2" w:themeFillTint="33"/>
        <w:rPr>
          <w:rFonts w:cs="Arial"/>
          <w:b/>
          <w:lang w:val="de-DE"/>
        </w:rPr>
      </w:pPr>
      <w:r>
        <w:rPr>
          <w:rFonts w:cs="Arial"/>
          <w:b/>
          <w:lang w:val="de-DE"/>
        </w:rPr>
        <w:lastRenderedPageBreak/>
        <w:t>Prilog  P</w:t>
      </w:r>
      <w:r w:rsidR="00846463">
        <w:rPr>
          <w:rFonts w:cs="Arial"/>
          <w:b/>
          <w:lang w:val="de-DE"/>
        </w:rPr>
        <w:t>2</w:t>
      </w:r>
      <w:r>
        <w:rPr>
          <w:rFonts w:cs="Arial"/>
          <w:b/>
          <w:lang w:val="de-DE"/>
        </w:rPr>
        <w:t xml:space="preserve"> - </w:t>
      </w:r>
      <w:r w:rsidR="006F21EB" w:rsidRPr="006F21EB">
        <w:rPr>
          <w:rFonts w:cs="Arial"/>
          <w:b/>
          <w:lang w:val="de-DE"/>
        </w:rPr>
        <w:t xml:space="preserve">POPIS VATROGASNE OPREME I SREDSTAVA </w:t>
      </w:r>
      <w:r w:rsidR="008F5D07">
        <w:rPr>
          <w:rFonts w:cs="Arial"/>
          <w:b/>
          <w:lang w:val="de-DE"/>
        </w:rPr>
        <w:t>DVD POKUPSKO</w:t>
      </w:r>
    </w:p>
    <w:p w:rsidR="006F21EB" w:rsidRPr="008F5D07" w:rsidRDefault="006F21EB" w:rsidP="006F21EB">
      <w:pPr>
        <w:jc w:val="center"/>
        <w:rPr>
          <w:rFonts w:ascii="Andalus" w:hAnsi="Andalus" w:cs="Andalus"/>
          <w:szCs w:val="22"/>
        </w:rPr>
      </w:pPr>
    </w:p>
    <w:p w:rsidR="006F21EB" w:rsidRDefault="006F21EB" w:rsidP="006F21EB">
      <w:pPr>
        <w:rPr>
          <w:rFonts w:cs="Arial"/>
          <w:b/>
          <w:szCs w:val="22"/>
        </w:rPr>
      </w:pPr>
      <w:r w:rsidRPr="006F21EB">
        <w:rPr>
          <w:rFonts w:cs="Arial"/>
          <w:b/>
          <w:szCs w:val="22"/>
        </w:rPr>
        <w:t xml:space="preserve">NAVALNO VOZILO MERCEDES UNIMOG U1300, </w:t>
      </w:r>
    </w:p>
    <w:p w:rsidR="006F21EB" w:rsidRPr="006F21EB" w:rsidRDefault="006F21EB" w:rsidP="006F21EB">
      <w:pPr>
        <w:rPr>
          <w:rFonts w:cs="Arial"/>
          <w:szCs w:val="22"/>
        </w:rPr>
      </w:pPr>
      <w:r w:rsidRPr="006F21EB">
        <w:rPr>
          <w:rFonts w:cs="Arial"/>
          <w:szCs w:val="22"/>
        </w:rPr>
        <w:t>1988. godina, ZG1843 EO , zapremina spremnika vode: 1.800 litara</w:t>
      </w:r>
    </w:p>
    <w:p w:rsidR="006F21EB" w:rsidRPr="006F21EB" w:rsidRDefault="006F21EB" w:rsidP="006F21EB">
      <w:pPr>
        <w:rPr>
          <w:rFonts w:cs="Arial"/>
          <w:szCs w:val="22"/>
        </w:rPr>
      </w:pPr>
    </w:p>
    <w:tbl>
      <w:tblPr>
        <w:tblStyle w:val="Reetkatablice"/>
        <w:tblW w:w="0" w:type="auto"/>
        <w:jc w:val="center"/>
        <w:tblLook w:val="04A0" w:firstRow="1" w:lastRow="0" w:firstColumn="1" w:lastColumn="0" w:noHBand="0" w:noVBand="1"/>
      </w:tblPr>
      <w:tblGrid>
        <w:gridCol w:w="522"/>
        <w:gridCol w:w="4914"/>
        <w:gridCol w:w="2356"/>
      </w:tblGrid>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w:t>
            </w:r>
          </w:p>
        </w:tc>
        <w:tc>
          <w:tcPr>
            <w:tcW w:w="4914" w:type="dxa"/>
          </w:tcPr>
          <w:p w:rsidR="006F21EB" w:rsidRPr="006F21EB" w:rsidRDefault="006F21EB" w:rsidP="00141FE7">
            <w:pPr>
              <w:rPr>
                <w:rFonts w:cs="Arial"/>
                <w:szCs w:val="22"/>
              </w:rPr>
            </w:pPr>
            <w:r w:rsidRPr="006F21EB">
              <w:rPr>
                <w:rFonts w:cs="Arial"/>
                <w:szCs w:val="22"/>
              </w:rPr>
              <w:t>Cijev tlačna Ø 75-B</w:t>
            </w:r>
          </w:p>
        </w:tc>
        <w:tc>
          <w:tcPr>
            <w:tcW w:w="2356" w:type="dxa"/>
          </w:tcPr>
          <w:p w:rsidR="006F21EB" w:rsidRPr="006F21EB" w:rsidRDefault="006F21EB" w:rsidP="00141FE7">
            <w:pPr>
              <w:rPr>
                <w:rFonts w:cs="Arial"/>
                <w:szCs w:val="22"/>
              </w:rPr>
            </w:pPr>
            <w:r w:rsidRPr="006F21EB">
              <w:rPr>
                <w:rFonts w:cs="Arial"/>
                <w:szCs w:val="22"/>
              </w:rPr>
              <w:t>8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w:t>
            </w:r>
          </w:p>
        </w:tc>
        <w:tc>
          <w:tcPr>
            <w:tcW w:w="4914" w:type="dxa"/>
          </w:tcPr>
          <w:p w:rsidR="006F21EB" w:rsidRPr="006F21EB" w:rsidRDefault="006F21EB" w:rsidP="00141FE7">
            <w:pPr>
              <w:rPr>
                <w:rFonts w:cs="Arial"/>
                <w:szCs w:val="22"/>
              </w:rPr>
            </w:pPr>
            <w:r w:rsidRPr="006F21EB">
              <w:rPr>
                <w:rFonts w:cs="Arial"/>
                <w:szCs w:val="22"/>
              </w:rPr>
              <w:t>Cijev tlačna Ø 52-C</w:t>
            </w:r>
          </w:p>
        </w:tc>
        <w:tc>
          <w:tcPr>
            <w:tcW w:w="2356" w:type="dxa"/>
          </w:tcPr>
          <w:p w:rsidR="006F21EB" w:rsidRPr="006F21EB" w:rsidRDefault="006F21EB" w:rsidP="00141FE7">
            <w:pPr>
              <w:rPr>
                <w:rFonts w:cs="Arial"/>
                <w:szCs w:val="22"/>
              </w:rPr>
            </w:pPr>
            <w:r w:rsidRPr="006F21EB">
              <w:rPr>
                <w:rFonts w:cs="Arial"/>
                <w:szCs w:val="22"/>
              </w:rPr>
              <w:t>10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3.</w:t>
            </w:r>
          </w:p>
        </w:tc>
        <w:tc>
          <w:tcPr>
            <w:tcW w:w="4914" w:type="dxa"/>
          </w:tcPr>
          <w:p w:rsidR="006F21EB" w:rsidRPr="006F21EB" w:rsidRDefault="006F21EB" w:rsidP="00141FE7">
            <w:pPr>
              <w:rPr>
                <w:rFonts w:cs="Arial"/>
                <w:szCs w:val="22"/>
              </w:rPr>
            </w:pPr>
            <w:r w:rsidRPr="006F21EB">
              <w:rPr>
                <w:rFonts w:cs="Arial"/>
                <w:szCs w:val="22"/>
              </w:rPr>
              <w:t>Cijev tlačna Ø 25-D</w:t>
            </w:r>
          </w:p>
        </w:tc>
        <w:tc>
          <w:tcPr>
            <w:tcW w:w="2356" w:type="dxa"/>
          </w:tcPr>
          <w:p w:rsidR="006F21EB" w:rsidRPr="006F21EB" w:rsidRDefault="006F21EB" w:rsidP="00141FE7">
            <w:pPr>
              <w:rPr>
                <w:rFonts w:cs="Arial"/>
                <w:szCs w:val="22"/>
              </w:rPr>
            </w:pPr>
            <w:r w:rsidRPr="006F21EB">
              <w:rPr>
                <w:rFonts w:cs="Arial"/>
                <w:szCs w:val="22"/>
              </w:rPr>
              <w:t>6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4.</w:t>
            </w:r>
          </w:p>
        </w:tc>
        <w:tc>
          <w:tcPr>
            <w:tcW w:w="4914" w:type="dxa"/>
          </w:tcPr>
          <w:p w:rsidR="006F21EB" w:rsidRPr="006F21EB" w:rsidRDefault="006F21EB" w:rsidP="00141FE7">
            <w:pPr>
              <w:rPr>
                <w:rFonts w:cs="Arial"/>
                <w:szCs w:val="22"/>
              </w:rPr>
            </w:pPr>
            <w:r w:rsidRPr="006F21EB">
              <w:rPr>
                <w:rFonts w:cs="Arial"/>
                <w:szCs w:val="22"/>
              </w:rPr>
              <w:t>Cijev usisna Ø 110- A</w:t>
            </w:r>
          </w:p>
        </w:tc>
        <w:tc>
          <w:tcPr>
            <w:tcW w:w="2356" w:type="dxa"/>
          </w:tcPr>
          <w:p w:rsidR="006F21EB" w:rsidRPr="006F21EB" w:rsidRDefault="006F21EB" w:rsidP="00141FE7">
            <w:pPr>
              <w:rPr>
                <w:rFonts w:cs="Arial"/>
                <w:szCs w:val="22"/>
              </w:rPr>
            </w:pPr>
            <w:r w:rsidRPr="006F21EB">
              <w:rPr>
                <w:rFonts w:cs="Arial"/>
                <w:szCs w:val="22"/>
              </w:rPr>
              <w:t>4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5.</w:t>
            </w:r>
          </w:p>
        </w:tc>
        <w:tc>
          <w:tcPr>
            <w:tcW w:w="4914" w:type="dxa"/>
          </w:tcPr>
          <w:p w:rsidR="006F21EB" w:rsidRPr="006F21EB" w:rsidRDefault="006F21EB" w:rsidP="00141FE7">
            <w:pPr>
              <w:rPr>
                <w:rFonts w:cs="Arial"/>
                <w:szCs w:val="22"/>
              </w:rPr>
            </w:pPr>
            <w:r w:rsidRPr="006F21EB">
              <w:rPr>
                <w:rFonts w:cs="Arial"/>
                <w:szCs w:val="22"/>
              </w:rPr>
              <w:t>Metlenica</w:t>
            </w:r>
          </w:p>
        </w:tc>
        <w:tc>
          <w:tcPr>
            <w:tcW w:w="2356" w:type="dxa"/>
          </w:tcPr>
          <w:p w:rsidR="006F21EB" w:rsidRPr="006F21EB" w:rsidRDefault="006F21EB" w:rsidP="00141FE7">
            <w:pPr>
              <w:rPr>
                <w:rFonts w:cs="Arial"/>
                <w:szCs w:val="22"/>
              </w:rPr>
            </w:pPr>
            <w:r w:rsidRPr="006F21EB">
              <w:rPr>
                <w:rFonts w:cs="Arial"/>
                <w:szCs w:val="22"/>
              </w:rPr>
              <w:t>8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6.</w:t>
            </w:r>
          </w:p>
        </w:tc>
        <w:tc>
          <w:tcPr>
            <w:tcW w:w="4914" w:type="dxa"/>
          </w:tcPr>
          <w:p w:rsidR="006F21EB" w:rsidRPr="006F21EB" w:rsidRDefault="006F21EB" w:rsidP="00141FE7">
            <w:pPr>
              <w:rPr>
                <w:rFonts w:cs="Arial"/>
                <w:szCs w:val="22"/>
              </w:rPr>
            </w:pPr>
            <w:r w:rsidRPr="006F21EB">
              <w:rPr>
                <w:rFonts w:cs="Arial"/>
                <w:szCs w:val="22"/>
              </w:rPr>
              <w:t>Mlaznica univerzalna Ø52</w:t>
            </w:r>
          </w:p>
        </w:tc>
        <w:tc>
          <w:tcPr>
            <w:tcW w:w="2356"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7.</w:t>
            </w:r>
          </w:p>
        </w:tc>
        <w:tc>
          <w:tcPr>
            <w:tcW w:w="4914" w:type="dxa"/>
          </w:tcPr>
          <w:p w:rsidR="006F21EB" w:rsidRPr="006F21EB" w:rsidRDefault="006F21EB" w:rsidP="00141FE7">
            <w:pPr>
              <w:rPr>
                <w:rFonts w:cs="Arial"/>
                <w:szCs w:val="22"/>
              </w:rPr>
            </w:pPr>
            <w:r w:rsidRPr="006F21EB">
              <w:rPr>
                <w:rFonts w:cs="Arial"/>
                <w:szCs w:val="22"/>
              </w:rPr>
              <w:t>Mlaznica univerzalna Ø 75</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8.</w:t>
            </w:r>
          </w:p>
        </w:tc>
        <w:tc>
          <w:tcPr>
            <w:tcW w:w="4914" w:type="dxa"/>
          </w:tcPr>
          <w:p w:rsidR="006F21EB" w:rsidRPr="006F21EB" w:rsidRDefault="006F21EB" w:rsidP="00141FE7">
            <w:pPr>
              <w:rPr>
                <w:rFonts w:cs="Arial"/>
                <w:szCs w:val="22"/>
              </w:rPr>
            </w:pPr>
            <w:r w:rsidRPr="006F21EB">
              <w:rPr>
                <w:rFonts w:cs="Arial"/>
                <w:szCs w:val="22"/>
              </w:rPr>
              <w:t>Mlaznica univerzalna Ø 25</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9.</w:t>
            </w:r>
          </w:p>
        </w:tc>
        <w:tc>
          <w:tcPr>
            <w:tcW w:w="4914" w:type="dxa"/>
          </w:tcPr>
          <w:p w:rsidR="006F21EB" w:rsidRPr="006F21EB" w:rsidRDefault="006F21EB" w:rsidP="00141FE7">
            <w:pPr>
              <w:rPr>
                <w:rFonts w:cs="Arial"/>
                <w:szCs w:val="22"/>
              </w:rPr>
            </w:pPr>
            <w:r w:rsidRPr="006F21EB">
              <w:rPr>
                <w:rFonts w:cs="Arial"/>
                <w:szCs w:val="22"/>
              </w:rPr>
              <w:t>Mlaznica za tešku pjenu</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10.</w:t>
            </w:r>
          </w:p>
        </w:tc>
        <w:tc>
          <w:tcPr>
            <w:tcW w:w="4914" w:type="dxa"/>
          </w:tcPr>
          <w:p w:rsidR="006F21EB" w:rsidRPr="006F21EB" w:rsidRDefault="006F21EB" w:rsidP="00141FE7">
            <w:pPr>
              <w:rPr>
                <w:rFonts w:cs="Arial"/>
                <w:szCs w:val="22"/>
              </w:rPr>
            </w:pPr>
            <w:r w:rsidRPr="006F21EB">
              <w:rPr>
                <w:rFonts w:cs="Arial"/>
                <w:szCs w:val="22"/>
              </w:rPr>
              <w:t>Mlaznica za srednje tešku pjenu</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11.</w:t>
            </w:r>
          </w:p>
        </w:tc>
        <w:tc>
          <w:tcPr>
            <w:tcW w:w="4914" w:type="dxa"/>
          </w:tcPr>
          <w:p w:rsidR="006F21EB" w:rsidRPr="006F21EB" w:rsidRDefault="006F21EB" w:rsidP="00141FE7">
            <w:pPr>
              <w:rPr>
                <w:rFonts w:cs="Arial"/>
                <w:szCs w:val="22"/>
              </w:rPr>
            </w:pPr>
            <w:r w:rsidRPr="006F21EB">
              <w:rPr>
                <w:rFonts w:cs="Arial"/>
                <w:szCs w:val="22"/>
              </w:rPr>
              <w:t>Međumješalica</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12.</w:t>
            </w:r>
          </w:p>
        </w:tc>
        <w:tc>
          <w:tcPr>
            <w:tcW w:w="4914" w:type="dxa"/>
          </w:tcPr>
          <w:p w:rsidR="006F21EB" w:rsidRPr="006F21EB" w:rsidRDefault="006F21EB" w:rsidP="00141FE7">
            <w:pPr>
              <w:rPr>
                <w:rFonts w:cs="Arial"/>
                <w:szCs w:val="22"/>
              </w:rPr>
            </w:pPr>
            <w:r w:rsidRPr="006F21EB">
              <w:rPr>
                <w:rFonts w:cs="Arial"/>
                <w:szCs w:val="22"/>
              </w:rPr>
              <w:t>Pjenilo</w:t>
            </w:r>
          </w:p>
        </w:tc>
        <w:tc>
          <w:tcPr>
            <w:tcW w:w="2356" w:type="dxa"/>
          </w:tcPr>
          <w:p w:rsidR="006F21EB" w:rsidRPr="006F21EB" w:rsidRDefault="006F21EB" w:rsidP="00141FE7">
            <w:pPr>
              <w:rPr>
                <w:rFonts w:cs="Arial"/>
                <w:szCs w:val="22"/>
              </w:rPr>
            </w:pPr>
            <w:r w:rsidRPr="006F21EB">
              <w:rPr>
                <w:rFonts w:cs="Arial"/>
                <w:szCs w:val="22"/>
              </w:rPr>
              <w:t>30 lit.</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13.</w:t>
            </w:r>
          </w:p>
        </w:tc>
        <w:tc>
          <w:tcPr>
            <w:tcW w:w="4914" w:type="dxa"/>
          </w:tcPr>
          <w:p w:rsidR="006F21EB" w:rsidRPr="006F21EB" w:rsidRDefault="006F21EB" w:rsidP="00141FE7">
            <w:pPr>
              <w:rPr>
                <w:rFonts w:cs="Arial"/>
                <w:szCs w:val="22"/>
              </w:rPr>
            </w:pPr>
            <w:r w:rsidRPr="006F21EB">
              <w:rPr>
                <w:rFonts w:cs="Arial"/>
                <w:szCs w:val="22"/>
              </w:rPr>
              <w:t>Kaciga vatrogasna</w:t>
            </w:r>
          </w:p>
        </w:tc>
        <w:tc>
          <w:tcPr>
            <w:tcW w:w="2356" w:type="dxa"/>
          </w:tcPr>
          <w:p w:rsidR="006F21EB" w:rsidRPr="006F21EB" w:rsidRDefault="006F21EB" w:rsidP="00141FE7">
            <w:pPr>
              <w:rPr>
                <w:rFonts w:cs="Arial"/>
                <w:szCs w:val="22"/>
              </w:rPr>
            </w:pPr>
            <w:r w:rsidRPr="006F21EB">
              <w:rPr>
                <w:rFonts w:cs="Arial"/>
                <w:szCs w:val="22"/>
              </w:rPr>
              <w:t>8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14.</w:t>
            </w:r>
          </w:p>
        </w:tc>
        <w:tc>
          <w:tcPr>
            <w:tcW w:w="4914" w:type="dxa"/>
          </w:tcPr>
          <w:p w:rsidR="006F21EB" w:rsidRPr="006F21EB" w:rsidRDefault="006F21EB" w:rsidP="00141FE7">
            <w:pPr>
              <w:rPr>
                <w:rFonts w:cs="Arial"/>
                <w:szCs w:val="22"/>
              </w:rPr>
            </w:pPr>
            <w:r w:rsidRPr="006F21EB">
              <w:rPr>
                <w:rFonts w:cs="Arial"/>
                <w:szCs w:val="22"/>
              </w:rPr>
              <w:t xml:space="preserve">Vatrogasni aparat S-9 </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15.</w:t>
            </w:r>
          </w:p>
        </w:tc>
        <w:tc>
          <w:tcPr>
            <w:tcW w:w="4914" w:type="dxa"/>
          </w:tcPr>
          <w:p w:rsidR="006F21EB" w:rsidRPr="006F21EB" w:rsidRDefault="006F21EB" w:rsidP="00141FE7">
            <w:pPr>
              <w:rPr>
                <w:rFonts w:cs="Arial"/>
                <w:szCs w:val="22"/>
              </w:rPr>
            </w:pPr>
            <w:r w:rsidRPr="006F21EB">
              <w:rPr>
                <w:rFonts w:cs="Arial"/>
                <w:szCs w:val="22"/>
              </w:rPr>
              <w:t>Usisna korpa Ø 110</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16.</w:t>
            </w:r>
          </w:p>
        </w:tc>
        <w:tc>
          <w:tcPr>
            <w:tcW w:w="4914" w:type="dxa"/>
          </w:tcPr>
          <w:p w:rsidR="006F21EB" w:rsidRPr="006F21EB" w:rsidRDefault="006F21EB" w:rsidP="00141FE7">
            <w:pPr>
              <w:rPr>
                <w:rFonts w:cs="Arial"/>
                <w:szCs w:val="22"/>
              </w:rPr>
            </w:pPr>
            <w:r w:rsidRPr="006F21EB">
              <w:rPr>
                <w:rFonts w:cs="Arial"/>
                <w:szCs w:val="22"/>
              </w:rPr>
              <w:t>Prelaznica A/B</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17.</w:t>
            </w:r>
          </w:p>
        </w:tc>
        <w:tc>
          <w:tcPr>
            <w:tcW w:w="4914" w:type="dxa"/>
          </w:tcPr>
          <w:p w:rsidR="006F21EB" w:rsidRPr="006F21EB" w:rsidRDefault="006F21EB" w:rsidP="00141FE7">
            <w:pPr>
              <w:rPr>
                <w:rFonts w:cs="Arial"/>
                <w:szCs w:val="22"/>
              </w:rPr>
            </w:pPr>
            <w:r w:rsidRPr="006F21EB">
              <w:rPr>
                <w:rFonts w:cs="Arial"/>
                <w:szCs w:val="22"/>
              </w:rPr>
              <w:t>Prelaznica B/C</w:t>
            </w:r>
          </w:p>
        </w:tc>
        <w:tc>
          <w:tcPr>
            <w:tcW w:w="2356"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18.</w:t>
            </w:r>
          </w:p>
        </w:tc>
        <w:tc>
          <w:tcPr>
            <w:tcW w:w="4914" w:type="dxa"/>
          </w:tcPr>
          <w:p w:rsidR="006F21EB" w:rsidRPr="006F21EB" w:rsidRDefault="006F21EB" w:rsidP="00141FE7">
            <w:pPr>
              <w:rPr>
                <w:rFonts w:cs="Arial"/>
                <w:szCs w:val="22"/>
              </w:rPr>
            </w:pPr>
            <w:r w:rsidRPr="006F21EB">
              <w:rPr>
                <w:rFonts w:cs="Arial"/>
                <w:szCs w:val="22"/>
              </w:rPr>
              <w:t>Prelaznica C/D</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19.</w:t>
            </w:r>
          </w:p>
        </w:tc>
        <w:tc>
          <w:tcPr>
            <w:tcW w:w="4914" w:type="dxa"/>
          </w:tcPr>
          <w:p w:rsidR="006F21EB" w:rsidRPr="006F21EB" w:rsidRDefault="006F21EB" w:rsidP="00141FE7">
            <w:pPr>
              <w:rPr>
                <w:rFonts w:cs="Arial"/>
                <w:szCs w:val="22"/>
              </w:rPr>
            </w:pPr>
            <w:r w:rsidRPr="006F21EB">
              <w:rPr>
                <w:rFonts w:cs="Arial"/>
                <w:szCs w:val="22"/>
              </w:rPr>
              <w:t>Razdjelnica trokraka B/B 2C</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20.</w:t>
            </w:r>
          </w:p>
        </w:tc>
        <w:tc>
          <w:tcPr>
            <w:tcW w:w="4914" w:type="dxa"/>
          </w:tcPr>
          <w:p w:rsidR="006F21EB" w:rsidRPr="006F21EB" w:rsidRDefault="006F21EB" w:rsidP="00141FE7">
            <w:pPr>
              <w:rPr>
                <w:rFonts w:cs="Arial"/>
                <w:szCs w:val="22"/>
              </w:rPr>
            </w:pPr>
            <w:r w:rsidRPr="006F21EB">
              <w:rPr>
                <w:rFonts w:cs="Arial"/>
                <w:szCs w:val="22"/>
              </w:rPr>
              <w:t>Ključ za hidrant- univerzalni</w:t>
            </w:r>
          </w:p>
        </w:tc>
        <w:tc>
          <w:tcPr>
            <w:tcW w:w="2356"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21.</w:t>
            </w:r>
          </w:p>
        </w:tc>
        <w:tc>
          <w:tcPr>
            <w:tcW w:w="4914" w:type="dxa"/>
          </w:tcPr>
          <w:p w:rsidR="006F21EB" w:rsidRPr="006F21EB" w:rsidRDefault="006F21EB" w:rsidP="00141FE7">
            <w:pPr>
              <w:rPr>
                <w:rFonts w:cs="Arial"/>
                <w:szCs w:val="22"/>
              </w:rPr>
            </w:pPr>
            <w:r w:rsidRPr="006F21EB">
              <w:rPr>
                <w:rFonts w:cs="Arial"/>
                <w:szCs w:val="22"/>
              </w:rPr>
              <w:t>Naprtnjače</w:t>
            </w:r>
          </w:p>
        </w:tc>
        <w:tc>
          <w:tcPr>
            <w:tcW w:w="2356"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22.</w:t>
            </w:r>
          </w:p>
        </w:tc>
        <w:tc>
          <w:tcPr>
            <w:tcW w:w="4914" w:type="dxa"/>
          </w:tcPr>
          <w:p w:rsidR="006F21EB" w:rsidRPr="006F21EB" w:rsidRDefault="006F21EB" w:rsidP="00141FE7">
            <w:pPr>
              <w:rPr>
                <w:rFonts w:cs="Arial"/>
                <w:szCs w:val="22"/>
              </w:rPr>
            </w:pPr>
            <w:r w:rsidRPr="006F21EB">
              <w:rPr>
                <w:rFonts w:cs="Arial"/>
                <w:szCs w:val="22"/>
              </w:rPr>
              <w:t>Uže</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23.</w:t>
            </w:r>
          </w:p>
        </w:tc>
        <w:tc>
          <w:tcPr>
            <w:tcW w:w="4914" w:type="dxa"/>
          </w:tcPr>
          <w:p w:rsidR="006F21EB" w:rsidRPr="006F21EB" w:rsidRDefault="006F21EB" w:rsidP="00141FE7">
            <w:pPr>
              <w:rPr>
                <w:rFonts w:cs="Arial"/>
                <w:szCs w:val="22"/>
              </w:rPr>
            </w:pPr>
            <w:r w:rsidRPr="006F21EB">
              <w:rPr>
                <w:rFonts w:cs="Arial"/>
                <w:szCs w:val="22"/>
              </w:rPr>
              <w:t>Torbica s užetom za usisni vod</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24.</w:t>
            </w:r>
          </w:p>
        </w:tc>
        <w:tc>
          <w:tcPr>
            <w:tcW w:w="4914" w:type="dxa"/>
          </w:tcPr>
          <w:p w:rsidR="006F21EB" w:rsidRPr="006F21EB" w:rsidRDefault="006F21EB" w:rsidP="00141FE7">
            <w:pPr>
              <w:rPr>
                <w:rFonts w:cs="Arial"/>
                <w:szCs w:val="22"/>
              </w:rPr>
            </w:pPr>
            <w:r w:rsidRPr="006F21EB">
              <w:rPr>
                <w:rFonts w:cs="Arial"/>
                <w:szCs w:val="22"/>
              </w:rPr>
              <w:t>Čaklje</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25.</w:t>
            </w:r>
          </w:p>
        </w:tc>
        <w:tc>
          <w:tcPr>
            <w:tcW w:w="4914" w:type="dxa"/>
          </w:tcPr>
          <w:p w:rsidR="006F21EB" w:rsidRPr="006F21EB" w:rsidRDefault="006F21EB" w:rsidP="00141FE7">
            <w:pPr>
              <w:rPr>
                <w:rFonts w:cs="Arial"/>
                <w:szCs w:val="22"/>
              </w:rPr>
            </w:pPr>
            <w:r w:rsidRPr="006F21EB">
              <w:rPr>
                <w:rFonts w:cs="Arial"/>
                <w:szCs w:val="22"/>
              </w:rPr>
              <w:t>Sjekira</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26.</w:t>
            </w:r>
          </w:p>
        </w:tc>
        <w:tc>
          <w:tcPr>
            <w:tcW w:w="4914" w:type="dxa"/>
          </w:tcPr>
          <w:p w:rsidR="006F21EB" w:rsidRPr="006F21EB" w:rsidRDefault="006F21EB" w:rsidP="00141FE7">
            <w:pPr>
              <w:rPr>
                <w:rFonts w:cs="Arial"/>
                <w:szCs w:val="22"/>
              </w:rPr>
            </w:pPr>
            <w:r w:rsidRPr="006F21EB">
              <w:rPr>
                <w:rFonts w:cs="Arial"/>
                <w:szCs w:val="22"/>
              </w:rPr>
              <w:t xml:space="preserve">Čekić veliki </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27.</w:t>
            </w:r>
          </w:p>
        </w:tc>
        <w:tc>
          <w:tcPr>
            <w:tcW w:w="4914" w:type="dxa"/>
          </w:tcPr>
          <w:p w:rsidR="006F21EB" w:rsidRPr="006F21EB" w:rsidRDefault="006F21EB" w:rsidP="00141FE7">
            <w:pPr>
              <w:rPr>
                <w:rFonts w:cs="Arial"/>
                <w:szCs w:val="22"/>
              </w:rPr>
            </w:pPr>
            <w:r w:rsidRPr="006F21EB">
              <w:rPr>
                <w:rFonts w:cs="Arial"/>
                <w:szCs w:val="22"/>
              </w:rPr>
              <w:t>Kramp</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28.</w:t>
            </w:r>
          </w:p>
        </w:tc>
        <w:tc>
          <w:tcPr>
            <w:tcW w:w="4914" w:type="dxa"/>
          </w:tcPr>
          <w:p w:rsidR="006F21EB" w:rsidRPr="006F21EB" w:rsidRDefault="006F21EB" w:rsidP="00141FE7">
            <w:pPr>
              <w:rPr>
                <w:rFonts w:cs="Arial"/>
                <w:szCs w:val="22"/>
              </w:rPr>
            </w:pPr>
            <w:r w:rsidRPr="006F21EB">
              <w:rPr>
                <w:rFonts w:cs="Arial"/>
                <w:szCs w:val="22"/>
              </w:rPr>
              <w:t>Ključ za predventil</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29.</w:t>
            </w:r>
          </w:p>
        </w:tc>
        <w:tc>
          <w:tcPr>
            <w:tcW w:w="4914" w:type="dxa"/>
          </w:tcPr>
          <w:p w:rsidR="006F21EB" w:rsidRPr="006F21EB" w:rsidRDefault="006F21EB" w:rsidP="00141FE7">
            <w:pPr>
              <w:rPr>
                <w:rFonts w:cs="Arial"/>
                <w:szCs w:val="22"/>
              </w:rPr>
            </w:pPr>
            <w:r w:rsidRPr="006F21EB">
              <w:rPr>
                <w:rFonts w:cs="Arial"/>
                <w:szCs w:val="22"/>
              </w:rPr>
              <w:t>Lopata</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30.</w:t>
            </w:r>
          </w:p>
        </w:tc>
        <w:tc>
          <w:tcPr>
            <w:tcW w:w="4914" w:type="dxa"/>
          </w:tcPr>
          <w:p w:rsidR="006F21EB" w:rsidRPr="006F21EB" w:rsidRDefault="006F21EB" w:rsidP="00141FE7">
            <w:pPr>
              <w:rPr>
                <w:rFonts w:cs="Arial"/>
                <w:szCs w:val="22"/>
              </w:rPr>
            </w:pPr>
            <w:r w:rsidRPr="006F21EB">
              <w:rPr>
                <w:rFonts w:cs="Arial"/>
                <w:szCs w:val="22"/>
              </w:rPr>
              <w:t>Lopata PVC za snijeg</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31.</w:t>
            </w:r>
          </w:p>
        </w:tc>
        <w:tc>
          <w:tcPr>
            <w:tcW w:w="4914" w:type="dxa"/>
          </w:tcPr>
          <w:p w:rsidR="006F21EB" w:rsidRPr="006F21EB" w:rsidRDefault="006F21EB" w:rsidP="00141FE7">
            <w:pPr>
              <w:rPr>
                <w:rFonts w:cs="Arial"/>
                <w:szCs w:val="22"/>
              </w:rPr>
            </w:pPr>
            <w:r w:rsidRPr="006F21EB">
              <w:rPr>
                <w:rFonts w:cs="Arial"/>
                <w:szCs w:val="22"/>
              </w:rPr>
              <w:t>Vile</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32.</w:t>
            </w:r>
          </w:p>
        </w:tc>
        <w:tc>
          <w:tcPr>
            <w:tcW w:w="4914" w:type="dxa"/>
          </w:tcPr>
          <w:p w:rsidR="006F21EB" w:rsidRPr="006F21EB" w:rsidRDefault="006F21EB" w:rsidP="00141FE7">
            <w:pPr>
              <w:rPr>
                <w:rFonts w:cs="Arial"/>
                <w:szCs w:val="22"/>
              </w:rPr>
            </w:pPr>
            <w:r w:rsidRPr="006F21EB">
              <w:rPr>
                <w:rFonts w:cs="Arial"/>
                <w:szCs w:val="22"/>
              </w:rPr>
              <w:t>Metla</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33.</w:t>
            </w:r>
          </w:p>
        </w:tc>
        <w:tc>
          <w:tcPr>
            <w:tcW w:w="4914" w:type="dxa"/>
          </w:tcPr>
          <w:p w:rsidR="006F21EB" w:rsidRPr="006F21EB" w:rsidRDefault="006F21EB" w:rsidP="00141FE7">
            <w:pPr>
              <w:rPr>
                <w:rFonts w:cs="Arial"/>
                <w:szCs w:val="22"/>
              </w:rPr>
            </w:pPr>
            <w:r w:rsidRPr="006F21EB">
              <w:rPr>
                <w:rFonts w:cs="Arial"/>
                <w:szCs w:val="22"/>
              </w:rPr>
              <w:t>Alat za provaljivanje</w:t>
            </w:r>
          </w:p>
        </w:tc>
        <w:tc>
          <w:tcPr>
            <w:tcW w:w="2356"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34.</w:t>
            </w:r>
          </w:p>
        </w:tc>
        <w:tc>
          <w:tcPr>
            <w:tcW w:w="4914" w:type="dxa"/>
          </w:tcPr>
          <w:p w:rsidR="006F21EB" w:rsidRPr="006F21EB" w:rsidRDefault="006F21EB" w:rsidP="00141FE7">
            <w:pPr>
              <w:rPr>
                <w:rFonts w:cs="Arial"/>
                <w:szCs w:val="22"/>
              </w:rPr>
            </w:pPr>
            <w:r w:rsidRPr="006F21EB">
              <w:rPr>
                <w:rFonts w:cs="Arial"/>
                <w:szCs w:val="22"/>
              </w:rPr>
              <w:t>Vodomjer Ø 75</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35.</w:t>
            </w:r>
          </w:p>
        </w:tc>
        <w:tc>
          <w:tcPr>
            <w:tcW w:w="4914" w:type="dxa"/>
          </w:tcPr>
          <w:p w:rsidR="006F21EB" w:rsidRPr="006F21EB" w:rsidRDefault="006F21EB" w:rsidP="00141FE7">
            <w:pPr>
              <w:rPr>
                <w:rFonts w:cs="Arial"/>
                <w:szCs w:val="22"/>
              </w:rPr>
            </w:pPr>
            <w:r w:rsidRPr="006F21EB">
              <w:rPr>
                <w:rFonts w:cs="Arial"/>
                <w:szCs w:val="22"/>
              </w:rPr>
              <w:t>Odijelo interventno</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36.</w:t>
            </w:r>
          </w:p>
        </w:tc>
        <w:tc>
          <w:tcPr>
            <w:tcW w:w="4914" w:type="dxa"/>
          </w:tcPr>
          <w:p w:rsidR="006F21EB" w:rsidRPr="006F21EB" w:rsidRDefault="006F21EB" w:rsidP="00141FE7">
            <w:pPr>
              <w:rPr>
                <w:rFonts w:cs="Arial"/>
                <w:szCs w:val="22"/>
              </w:rPr>
            </w:pPr>
            <w:r w:rsidRPr="006F21EB">
              <w:rPr>
                <w:rFonts w:cs="Arial"/>
                <w:szCs w:val="22"/>
              </w:rPr>
              <w:t>Vitlo za brzu navalu 50 m s mlaznicom</w:t>
            </w:r>
          </w:p>
        </w:tc>
        <w:tc>
          <w:tcPr>
            <w:tcW w:w="2356" w:type="dxa"/>
          </w:tcPr>
          <w:p w:rsidR="006F21EB" w:rsidRPr="006F21EB" w:rsidRDefault="006F21EB" w:rsidP="00141FE7">
            <w:pPr>
              <w:rPr>
                <w:rFonts w:cs="Arial"/>
                <w:szCs w:val="22"/>
              </w:rPr>
            </w:pPr>
            <w:r w:rsidRPr="006F21EB">
              <w:rPr>
                <w:rFonts w:cs="Arial"/>
                <w:szCs w:val="22"/>
              </w:rPr>
              <w:t>1 kom.</w:t>
            </w:r>
          </w:p>
        </w:tc>
      </w:tr>
    </w:tbl>
    <w:p w:rsidR="006F21EB" w:rsidRPr="006F21EB" w:rsidRDefault="006F21EB" w:rsidP="006F21EB">
      <w:pPr>
        <w:rPr>
          <w:rFonts w:cs="Arial"/>
          <w:szCs w:val="22"/>
        </w:rPr>
      </w:pPr>
    </w:p>
    <w:p w:rsidR="006F21EB" w:rsidRPr="006F21EB" w:rsidRDefault="006F21EB" w:rsidP="006F21EB">
      <w:pPr>
        <w:rPr>
          <w:rFonts w:cs="Arial"/>
          <w:szCs w:val="22"/>
        </w:rPr>
      </w:pPr>
    </w:p>
    <w:p w:rsidR="006F21EB" w:rsidRDefault="006F21EB">
      <w:pPr>
        <w:rPr>
          <w:rFonts w:cs="Arial"/>
          <w:b/>
          <w:szCs w:val="22"/>
        </w:rPr>
      </w:pPr>
      <w:r>
        <w:rPr>
          <w:rFonts w:cs="Arial"/>
          <w:b/>
          <w:szCs w:val="22"/>
        </w:rPr>
        <w:br w:type="page"/>
      </w:r>
    </w:p>
    <w:p w:rsidR="006F21EB" w:rsidRDefault="006F21EB" w:rsidP="006F21EB">
      <w:pPr>
        <w:rPr>
          <w:rFonts w:cs="Arial"/>
          <w:b/>
          <w:szCs w:val="22"/>
        </w:rPr>
      </w:pPr>
    </w:p>
    <w:p w:rsidR="006F21EB" w:rsidRPr="006F21EB" w:rsidRDefault="006F21EB" w:rsidP="006F21EB">
      <w:pPr>
        <w:rPr>
          <w:rFonts w:cs="Arial"/>
          <w:b/>
          <w:szCs w:val="22"/>
        </w:rPr>
      </w:pPr>
      <w:r w:rsidRPr="006F21EB">
        <w:rPr>
          <w:rFonts w:cs="Arial"/>
          <w:b/>
          <w:szCs w:val="22"/>
        </w:rPr>
        <w:t>AUTO CISTERNA TAM 5000</w:t>
      </w:r>
    </w:p>
    <w:p w:rsidR="006F21EB" w:rsidRPr="006F21EB" w:rsidRDefault="006F21EB" w:rsidP="006F21EB">
      <w:pPr>
        <w:rPr>
          <w:rFonts w:cs="Arial"/>
          <w:szCs w:val="22"/>
        </w:rPr>
      </w:pPr>
      <w:r w:rsidRPr="006F21EB">
        <w:rPr>
          <w:rFonts w:cs="Arial"/>
          <w:szCs w:val="22"/>
        </w:rPr>
        <w:t>1986. godina, ZG 7438 FF, zapremina spremnika vode: 1.800 litara</w:t>
      </w:r>
    </w:p>
    <w:p w:rsidR="006F21EB" w:rsidRPr="006F21EB" w:rsidRDefault="006F21EB" w:rsidP="006F21EB">
      <w:pPr>
        <w:rPr>
          <w:rFonts w:cs="Arial"/>
          <w:szCs w:val="22"/>
        </w:rPr>
      </w:pPr>
    </w:p>
    <w:p w:rsidR="006F21EB" w:rsidRPr="006F21EB" w:rsidRDefault="006F21EB" w:rsidP="006F21EB">
      <w:pPr>
        <w:rPr>
          <w:rFonts w:cs="Arial"/>
          <w:szCs w:val="22"/>
        </w:rPr>
      </w:pPr>
    </w:p>
    <w:tbl>
      <w:tblPr>
        <w:tblStyle w:val="Reetkatablice"/>
        <w:tblW w:w="0" w:type="auto"/>
        <w:jc w:val="center"/>
        <w:tblLook w:val="04A0" w:firstRow="1" w:lastRow="0" w:firstColumn="1" w:lastColumn="0" w:noHBand="0" w:noVBand="1"/>
      </w:tblPr>
      <w:tblGrid>
        <w:gridCol w:w="453"/>
        <w:gridCol w:w="4916"/>
        <w:gridCol w:w="2423"/>
      </w:tblGrid>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1.</w:t>
            </w:r>
          </w:p>
        </w:tc>
        <w:tc>
          <w:tcPr>
            <w:tcW w:w="4916" w:type="dxa"/>
          </w:tcPr>
          <w:p w:rsidR="006F21EB" w:rsidRPr="006F21EB" w:rsidRDefault="006F21EB" w:rsidP="00141FE7">
            <w:pPr>
              <w:rPr>
                <w:rFonts w:cs="Arial"/>
                <w:szCs w:val="22"/>
              </w:rPr>
            </w:pPr>
            <w:r w:rsidRPr="006F21EB">
              <w:rPr>
                <w:rFonts w:cs="Arial"/>
                <w:szCs w:val="22"/>
              </w:rPr>
              <w:t>Cjev Ø 75 - B</w:t>
            </w:r>
          </w:p>
        </w:tc>
        <w:tc>
          <w:tcPr>
            <w:tcW w:w="2423"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2.</w:t>
            </w:r>
          </w:p>
        </w:tc>
        <w:tc>
          <w:tcPr>
            <w:tcW w:w="4916" w:type="dxa"/>
          </w:tcPr>
          <w:p w:rsidR="006F21EB" w:rsidRPr="006F21EB" w:rsidRDefault="006F21EB" w:rsidP="00141FE7">
            <w:pPr>
              <w:rPr>
                <w:rFonts w:cs="Arial"/>
                <w:szCs w:val="22"/>
              </w:rPr>
            </w:pPr>
            <w:r w:rsidRPr="006F21EB">
              <w:rPr>
                <w:rFonts w:cs="Arial"/>
                <w:szCs w:val="22"/>
              </w:rPr>
              <w:t>Cjev Ø 52 -C</w:t>
            </w:r>
          </w:p>
        </w:tc>
        <w:tc>
          <w:tcPr>
            <w:tcW w:w="2423" w:type="dxa"/>
          </w:tcPr>
          <w:p w:rsidR="006F21EB" w:rsidRPr="006F21EB" w:rsidRDefault="006F21EB" w:rsidP="00141FE7">
            <w:pPr>
              <w:rPr>
                <w:rFonts w:cs="Arial"/>
                <w:szCs w:val="22"/>
              </w:rPr>
            </w:pPr>
            <w:r w:rsidRPr="006F21EB">
              <w:rPr>
                <w:rFonts w:cs="Arial"/>
                <w:szCs w:val="22"/>
              </w:rPr>
              <w:t>6 kom.</w:t>
            </w:r>
          </w:p>
        </w:tc>
      </w:tr>
      <w:tr w:rsidR="006F21EB" w:rsidRPr="006F21EB" w:rsidTr="006F21EB">
        <w:trPr>
          <w:trHeight w:val="242"/>
          <w:jc w:val="center"/>
        </w:trPr>
        <w:tc>
          <w:tcPr>
            <w:tcW w:w="453" w:type="dxa"/>
          </w:tcPr>
          <w:p w:rsidR="006F21EB" w:rsidRPr="006F21EB" w:rsidRDefault="006F21EB" w:rsidP="00141FE7">
            <w:pPr>
              <w:rPr>
                <w:rFonts w:cs="Arial"/>
                <w:szCs w:val="22"/>
              </w:rPr>
            </w:pPr>
            <w:r w:rsidRPr="006F21EB">
              <w:rPr>
                <w:rFonts w:cs="Arial"/>
                <w:szCs w:val="22"/>
              </w:rPr>
              <w:t>3.</w:t>
            </w:r>
          </w:p>
        </w:tc>
        <w:tc>
          <w:tcPr>
            <w:tcW w:w="4916" w:type="dxa"/>
          </w:tcPr>
          <w:p w:rsidR="006F21EB" w:rsidRPr="006F21EB" w:rsidRDefault="006F21EB" w:rsidP="00141FE7">
            <w:pPr>
              <w:rPr>
                <w:rFonts w:cs="Arial"/>
                <w:szCs w:val="22"/>
              </w:rPr>
            </w:pPr>
            <w:r w:rsidRPr="006F21EB">
              <w:rPr>
                <w:rFonts w:cs="Arial"/>
                <w:szCs w:val="22"/>
              </w:rPr>
              <w:t>Razdjelnica trokraka B/B2C</w:t>
            </w:r>
          </w:p>
        </w:tc>
        <w:tc>
          <w:tcPr>
            <w:tcW w:w="2423"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4.</w:t>
            </w:r>
          </w:p>
        </w:tc>
        <w:tc>
          <w:tcPr>
            <w:tcW w:w="4916" w:type="dxa"/>
          </w:tcPr>
          <w:p w:rsidR="006F21EB" w:rsidRPr="006F21EB" w:rsidRDefault="006F21EB" w:rsidP="00141FE7">
            <w:pPr>
              <w:rPr>
                <w:rFonts w:cs="Arial"/>
                <w:szCs w:val="22"/>
              </w:rPr>
            </w:pPr>
            <w:r w:rsidRPr="006F21EB">
              <w:rPr>
                <w:rFonts w:cs="Arial"/>
                <w:szCs w:val="22"/>
              </w:rPr>
              <w:t>Ključ hidrantski- univerzalni</w:t>
            </w:r>
          </w:p>
        </w:tc>
        <w:tc>
          <w:tcPr>
            <w:tcW w:w="2423"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5.</w:t>
            </w:r>
          </w:p>
        </w:tc>
        <w:tc>
          <w:tcPr>
            <w:tcW w:w="4916" w:type="dxa"/>
          </w:tcPr>
          <w:p w:rsidR="006F21EB" w:rsidRPr="006F21EB" w:rsidRDefault="006F21EB" w:rsidP="00141FE7">
            <w:pPr>
              <w:rPr>
                <w:rFonts w:cs="Arial"/>
                <w:szCs w:val="22"/>
              </w:rPr>
            </w:pPr>
            <w:r w:rsidRPr="006F21EB">
              <w:rPr>
                <w:rFonts w:cs="Arial"/>
                <w:szCs w:val="22"/>
              </w:rPr>
              <w:t>Prelaznica Ø 75/52- B-C</w:t>
            </w:r>
          </w:p>
        </w:tc>
        <w:tc>
          <w:tcPr>
            <w:tcW w:w="2423"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6.</w:t>
            </w:r>
          </w:p>
        </w:tc>
        <w:tc>
          <w:tcPr>
            <w:tcW w:w="4916" w:type="dxa"/>
          </w:tcPr>
          <w:p w:rsidR="006F21EB" w:rsidRPr="006F21EB" w:rsidRDefault="006F21EB" w:rsidP="00141FE7">
            <w:pPr>
              <w:rPr>
                <w:rFonts w:cs="Arial"/>
                <w:szCs w:val="22"/>
              </w:rPr>
            </w:pPr>
            <w:r w:rsidRPr="006F21EB">
              <w:rPr>
                <w:rFonts w:cs="Arial"/>
                <w:szCs w:val="22"/>
              </w:rPr>
              <w:t>Mlaznica univerzalna Ø 52-C</w:t>
            </w:r>
          </w:p>
        </w:tc>
        <w:tc>
          <w:tcPr>
            <w:tcW w:w="2423"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7.</w:t>
            </w:r>
          </w:p>
        </w:tc>
        <w:tc>
          <w:tcPr>
            <w:tcW w:w="4916" w:type="dxa"/>
          </w:tcPr>
          <w:p w:rsidR="006F21EB" w:rsidRPr="006F21EB" w:rsidRDefault="006F21EB" w:rsidP="00141FE7">
            <w:pPr>
              <w:rPr>
                <w:rFonts w:cs="Arial"/>
                <w:szCs w:val="22"/>
              </w:rPr>
            </w:pPr>
            <w:r w:rsidRPr="006F21EB">
              <w:rPr>
                <w:rFonts w:cs="Arial"/>
                <w:szCs w:val="22"/>
              </w:rPr>
              <w:t xml:space="preserve">Mlaznica univerzalna  Ø 75-B </w:t>
            </w:r>
          </w:p>
        </w:tc>
        <w:tc>
          <w:tcPr>
            <w:tcW w:w="2423" w:type="dxa"/>
          </w:tcPr>
          <w:p w:rsidR="006F21EB" w:rsidRPr="006F21EB" w:rsidRDefault="006F21EB" w:rsidP="00141FE7">
            <w:pPr>
              <w:rPr>
                <w:rFonts w:cs="Arial"/>
                <w:szCs w:val="22"/>
              </w:rPr>
            </w:pPr>
            <w:r w:rsidRPr="006F21EB">
              <w:rPr>
                <w:rFonts w:cs="Arial"/>
                <w:szCs w:val="22"/>
              </w:rPr>
              <w:t>1 kom.</w:t>
            </w:r>
          </w:p>
        </w:tc>
      </w:tr>
    </w:tbl>
    <w:p w:rsidR="006F21EB" w:rsidRPr="006F21EB" w:rsidRDefault="006F21EB" w:rsidP="006F21EB">
      <w:pPr>
        <w:rPr>
          <w:rFonts w:cs="Arial"/>
          <w:szCs w:val="22"/>
        </w:rPr>
      </w:pPr>
    </w:p>
    <w:p w:rsidR="006F21EB" w:rsidRPr="006F21EB" w:rsidRDefault="006F21EB" w:rsidP="006F21EB">
      <w:pPr>
        <w:rPr>
          <w:rFonts w:cs="Arial"/>
          <w:szCs w:val="22"/>
        </w:rPr>
      </w:pPr>
    </w:p>
    <w:p w:rsidR="006F21EB" w:rsidRPr="006F21EB" w:rsidRDefault="006F21EB" w:rsidP="006F21EB">
      <w:pPr>
        <w:rPr>
          <w:rFonts w:cs="Arial"/>
          <w:b/>
          <w:szCs w:val="22"/>
        </w:rPr>
      </w:pPr>
      <w:r w:rsidRPr="006F21EB">
        <w:rPr>
          <w:rFonts w:cs="Arial"/>
          <w:b/>
          <w:szCs w:val="22"/>
        </w:rPr>
        <w:t>OPREMA U VATROGASNOM SPREMIŠTU</w:t>
      </w:r>
    </w:p>
    <w:p w:rsidR="006F21EB" w:rsidRPr="006F21EB" w:rsidRDefault="006F21EB" w:rsidP="006F21EB">
      <w:pPr>
        <w:rPr>
          <w:rFonts w:cs="Arial"/>
          <w:szCs w:val="22"/>
        </w:rPr>
      </w:pPr>
    </w:p>
    <w:tbl>
      <w:tblPr>
        <w:tblStyle w:val="Reetkatablice"/>
        <w:tblW w:w="0" w:type="auto"/>
        <w:jc w:val="center"/>
        <w:tblLook w:val="04A0" w:firstRow="1" w:lastRow="0" w:firstColumn="1" w:lastColumn="0" w:noHBand="0" w:noVBand="1"/>
      </w:tblPr>
      <w:tblGrid>
        <w:gridCol w:w="550"/>
        <w:gridCol w:w="5103"/>
        <w:gridCol w:w="2518"/>
      </w:tblGrid>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w:t>
            </w:r>
          </w:p>
        </w:tc>
        <w:tc>
          <w:tcPr>
            <w:tcW w:w="5103" w:type="dxa"/>
          </w:tcPr>
          <w:p w:rsidR="006F21EB" w:rsidRPr="006F21EB" w:rsidRDefault="006F21EB" w:rsidP="00141FE7">
            <w:pPr>
              <w:rPr>
                <w:rFonts w:cs="Arial"/>
                <w:szCs w:val="22"/>
              </w:rPr>
            </w:pPr>
            <w:r w:rsidRPr="006F21EB">
              <w:rPr>
                <w:rFonts w:cs="Arial"/>
                <w:szCs w:val="22"/>
              </w:rPr>
              <w:t>Motorna pila Husquarna</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w:t>
            </w:r>
          </w:p>
        </w:tc>
        <w:tc>
          <w:tcPr>
            <w:tcW w:w="5103" w:type="dxa"/>
          </w:tcPr>
          <w:p w:rsidR="006F21EB" w:rsidRPr="006F21EB" w:rsidRDefault="006F21EB" w:rsidP="00141FE7">
            <w:pPr>
              <w:rPr>
                <w:rFonts w:cs="Arial"/>
                <w:szCs w:val="22"/>
              </w:rPr>
            </w:pPr>
            <w:r w:rsidRPr="006F21EB">
              <w:rPr>
                <w:rFonts w:cs="Arial"/>
                <w:szCs w:val="22"/>
              </w:rPr>
              <w:t>Motorna pumpa Rosembauer na prikolici</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3.</w:t>
            </w:r>
          </w:p>
        </w:tc>
        <w:tc>
          <w:tcPr>
            <w:tcW w:w="5103" w:type="dxa"/>
          </w:tcPr>
          <w:p w:rsidR="006F21EB" w:rsidRPr="006F21EB" w:rsidRDefault="006F21EB" w:rsidP="00141FE7">
            <w:pPr>
              <w:rPr>
                <w:rFonts w:cs="Arial"/>
                <w:szCs w:val="22"/>
              </w:rPr>
            </w:pPr>
            <w:r w:rsidRPr="006F21EB">
              <w:rPr>
                <w:rFonts w:cs="Arial"/>
                <w:szCs w:val="22"/>
              </w:rPr>
              <w:t xml:space="preserve">Usisne cijevi Ø 110-A </w:t>
            </w:r>
          </w:p>
        </w:tc>
        <w:tc>
          <w:tcPr>
            <w:tcW w:w="2518" w:type="dxa"/>
          </w:tcPr>
          <w:p w:rsidR="006F21EB" w:rsidRPr="006F21EB" w:rsidRDefault="006F21EB" w:rsidP="00141FE7">
            <w:pPr>
              <w:rPr>
                <w:rFonts w:cs="Arial"/>
                <w:szCs w:val="22"/>
              </w:rPr>
            </w:pPr>
            <w:r w:rsidRPr="006F21EB">
              <w:rPr>
                <w:rFonts w:cs="Arial"/>
                <w:szCs w:val="22"/>
              </w:rPr>
              <w:t>16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w:t>
            </w:r>
          </w:p>
        </w:tc>
        <w:tc>
          <w:tcPr>
            <w:tcW w:w="5103" w:type="dxa"/>
          </w:tcPr>
          <w:p w:rsidR="006F21EB" w:rsidRPr="006F21EB" w:rsidRDefault="006F21EB" w:rsidP="00141FE7">
            <w:pPr>
              <w:rPr>
                <w:rFonts w:cs="Arial"/>
                <w:szCs w:val="22"/>
              </w:rPr>
            </w:pPr>
            <w:r w:rsidRPr="006F21EB">
              <w:rPr>
                <w:rFonts w:cs="Arial"/>
                <w:szCs w:val="22"/>
              </w:rPr>
              <w:t>Tlačne cijevi Ø 75  -B</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5.</w:t>
            </w:r>
          </w:p>
        </w:tc>
        <w:tc>
          <w:tcPr>
            <w:tcW w:w="5103" w:type="dxa"/>
          </w:tcPr>
          <w:p w:rsidR="006F21EB" w:rsidRPr="006F21EB" w:rsidRDefault="006F21EB" w:rsidP="00141FE7">
            <w:pPr>
              <w:rPr>
                <w:rFonts w:cs="Arial"/>
                <w:szCs w:val="22"/>
              </w:rPr>
            </w:pPr>
            <w:r w:rsidRPr="006F21EB">
              <w:rPr>
                <w:rFonts w:cs="Arial"/>
                <w:szCs w:val="22"/>
              </w:rPr>
              <w:t>Tlačne cijevi Ø 52-C</w:t>
            </w:r>
          </w:p>
        </w:tc>
        <w:tc>
          <w:tcPr>
            <w:tcW w:w="2518" w:type="dxa"/>
          </w:tcPr>
          <w:p w:rsidR="006F21EB" w:rsidRPr="006F21EB" w:rsidRDefault="006F21EB" w:rsidP="00141FE7">
            <w:pPr>
              <w:rPr>
                <w:rFonts w:cs="Arial"/>
                <w:szCs w:val="22"/>
              </w:rPr>
            </w:pPr>
            <w:r w:rsidRPr="006F21EB">
              <w:rPr>
                <w:rFonts w:cs="Arial"/>
                <w:szCs w:val="22"/>
              </w:rPr>
              <w:t>4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6.</w:t>
            </w:r>
          </w:p>
        </w:tc>
        <w:tc>
          <w:tcPr>
            <w:tcW w:w="5103" w:type="dxa"/>
          </w:tcPr>
          <w:p w:rsidR="006F21EB" w:rsidRPr="006F21EB" w:rsidRDefault="006F21EB" w:rsidP="00141FE7">
            <w:pPr>
              <w:rPr>
                <w:rFonts w:cs="Arial"/>
                <w:szCs w:val="22"/>
              </w:rPr>
            </w:pPr>
            <w:r w:rsidRPr="006F21EB">
              <w:rPr>
                <w:rFonts w:cs="Arial"/>
                <w:szCs w:val="22"/>
              </w:rPr>
              <w:t>Mlaznica univerzalna Ø 52-C</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7.</w:t>
            </w:r>
          </w:p>
        </w:tc>
        <w:tc>
          <w:tcPr>
            <w:tcW w:w="5103" w:type="dxa"/>
          </w:tcPr>
          <w:p w:rsidR="006F21EB" w:rsidRPr="006F21EB" w:rsidRDefault="006F21EB" w:rsidP="00141FE7">
            <w:pPr>
              <w:rPr>
                <w:rFonts w:cs="Arial"/>
                <w:szCs w:val="22"/>
              </w:rPr>
            </w:pPr>
            <w:r w:rsidRPr="006F21EB">
              <w:rPr>
                <w:rFonts w:cs="Arial"/>
                <w:szCs w:val="22"/>
              </w:rPr>
              <w:t>Mlaznica univerzalna Ø 75-B</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8.</w:t>
            </w:r>
          </w:p>
        </w:tc>
        <w:tc>
          <w:tcPr>
            <w:tcW w:w="5103" w:type="dxa"/>
          </w:tcPr>
          <w:p w:rsidR="006F21EB" w:rsidRPr="006F21EB" w:rsidRDefault="006F21EB" w:rsidP="00141FE7">
            <w:pPr>
              <w:rPr>
                <w:rFonts w:cs="Arial"/>
                <w:szCs w:val="22"/>
              </w:rPr>
            </w:pPr>
            <w:r w:rsidRPr="006F21EB">
              <w:rPr>
                <w:rFonts w:cs="Arial"/>
                <w:szCs w:val="22"/>
              </w:rPr>
              <w:t>Ključ hidrantski</w:t>
            </w:r>
          </w:p>
        </w:tc>
        <w:tc>
          <w:tcPr>
            <w:tcW w:w="2518"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9.</w:t>
            </w:r>
          </w:p>
        </w:tc>
        <w:tc>
          <w:tcPr>
            <w:tcW w:w="5103" w:type="dxa"/>
          </w:tcPr>
          <w:p w:rsidR="006F21EB" w:rsidRPr="006F21EB" w:rsidRDefault="006F21EB" w:rsidP="00141FE7">
            <w:pPr>
              <w:rPr>
                <w:rFonts w:cs="Arial"/>
                <w:szCs w:val="22"/>
              </w:rPr>
            </w:pPr>
            <w:r w:rsidRPr="006F21EB">
              <w:rPr>
                <w:rFonts w:cs="Arial"/>
                <w:szCs w:val="22"/>
              </w:rPr>
              <w:t>Ključ za predventil</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10.</w:t>
            </w:r>
          </w:p>
        </w:tc>
        <w:tc>
          <w:tcPr>
            <w:tcW w:w="5103" w:type="dxa"/>
          </w:tcPr>
          <w:p w:rsidR="006F21EB" w:rsidRPr="006F21EB" w:rsidRDefault="006F21EB" w:rsidP="00141FE7">
            <w:pPr>
              <w:rPr>
                <w:rFonts w:cs="Arial"/>
                <w:szCs w:val="22"/>
              </w:rPr>
            </w:pPr>
            <w:r w:rsidRPr="006F21EB">
              <w:rPr>
                <w:rFonts w:cs="Arial"/>
                <w:szCs w:val="22"/>
              </w:rPr>
              <w:t>Odijelo interventno</w:t>
            </w:r>
          </w:p>
        </w:tc>
        <w:tc>
          <w:tcPr>
            <w:tcW w:w="2518" w:type="dxa"/>
          </w:tcPr>
          <w:p w:rsidR="006F21EB" w:rsidRPr="006F21EB" w:rsidRDefault="006F21EB" w:rsidP="00141FE7">
            <w:pPr>
              <w:rPr>
                <w:rFonts w:cs="Arial"/>
                <w:szCs w:val="22"/>
              </w:rPr>
            </w:pPr>
            <w:r w:rsidRPr="006F21EB">
              <w:rPr>
                <w:rFonts w:cs="Arial"/>
                <w:szCs w:val="22"/>
              </w:rPr>
              <w:t>6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11.</w:t>
            </w:r>
          </w:p>
        </w:tc>
        <w:tc>
          <w:tcPr>
            <w:tcW w:w="5103" w:type="dxa"/>
          </w:tcPr>
          <w:p w:rsidR="006F21EB" w:rsidRPr="006F21EB" w:rsidRDefault="006F21EB" w:rsidP="00141FE7">
            <w:pPr>
              <w:rPr>
                <w:rFonts w:cs="Arial"/>
                <w:szCs w:val="22"/>
              </w:rPr>
            </w:pPr>
            <w:r w:rsidRPr="006F21EB">
              <w:rPr>
                <w:rFonts w:cs="Arial"/>
                <w:szCs w:val="22"/>
              </w:rPr>
              <w:t>Vatrogasna kaciga</w:t>
            </w:r>
          </w:p>
        </w:tc>
        <w:tc>
          <w:tcPr>
            <w:tcW w:w="2518" w:type="dxa"/>
          </w:tcPr>
          <w:p w:rsidR="006F21EB" w:rsidRPr="006F21EB" w:rsidRDefault="006F21EB" w:rsidP="00141FE7">
            <w:pPr>
              <w:rPr>
                <w:rFonts w:cs="Arial"/>
                <w:szCs w:val="22"/>
              </w:rPr>
            </w:pPr>
            <w:r w:rsidRPr="006F21EB">
              <w:rPr>
                <w:rFonts w:cs="Arial"/>
                <w:szCs w:val="22"/>
              </w:rPr>
              <w:t>8+5= 13</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12.</w:t>
            </w:r>
          </w:p>
        </w:tc>
        <w:tc>
          <w:tcPr>
            <w:tcW w:w="5103" w:type="dxa"/>
          </w:tcPr>
          <w:p w:rsidR="006F21EB" w:rsidRPr="006F21EB" w:rsidRDefault="006F21EB" w:rsidP="00141FE7">
            <w:pPr>
              <w:rPr>
                <w:rFonts w:cs="Arial"/>
                <w:szCs w:val="22"/>
              </w:rPr>
            </w:pPr>
            <w:r w:rsidRPr="006F21EB">
              <w:rPr>
                <w:rFonts w:cs="Arial"/>
                <w:szCs w:val="22"/>
              </w:rPr>
              <w:t>Čizme interventne</w:t>
            </w:r>
          </w:p>
        </w:tc>
        <w:tc>
          <w:tcPr>
            <w:tcW w:w="2518" w:type="dxa"/>
          </w:tcPr>
          <w:p w:rsidR="006F21EB" w:rsidRPr="006F21EB" w:rsidRDefault="006F21EB" w:rsidP="00141FE7">
            <w:pPr>
              <w:rPr>
                <w:rFonts w:cs="Arial"/>
                <w:szCs w:val="22"/>
              </w:rPr>
            </w:pPr>
            <w:r w:rsidRPr="006F21EB">
              <w:rPr>
                <w:rFonts w:cs="Arial"/>
                <w:szCs w:val="22"/>
              </w:rPr>
              <w:t>1 par</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13.</w:t>
            </w:r>
          </w:p>
        </w:tc>
        <w:tc>
          <w:tcPr>
            <w:tcW w:w="5103" w:type="dxa"/>
          </w:tcPr>
          <w:p w:rsidR="006F21EB" w:rsidRPr="006F21EB" w:rsidRDefault="006F21EB" w:rsidP="00141FE7">
            <w:pPr>
              <w:rPr>
                <w:rFonts w:cs="Arial"/>
                <w:szCs w:val="22"/>
              </w:rPr>
            </w:pPr>
            <w:r w:rsidRPr="006F21EB">
              <w:rPr>
                <w:rFonts w:cs="Arial"/>
                <w:szCs w:val="22"/>
              </w:rPr>
              <w:t>Čizme gumene</w:t>
            </w:r>
          </w:p>
        </w:tc>
        <w:tc>
          <w:tcPr>
            <w:tcW w:w="2518" w:type="dxa"/>
          </w:tcPr>
          <w:p w:rsidR="006F21EB" w:rsidRPr="006F21EB" w:rsidRDefault="006F21EB" w:rsidP="00141FE7">
            <w:pPr>
              <w:rPr>
                <w:rFonts w:cs="Arial"/>
                <w:szCs w:val="22"/>
              </w:rPr>
            </w:pPr>
            <w:r w:rsidRPr="006F21EB">
              <w:rPr>
                <w:rFonts w:cs="Arial"/>
                <w:szCs w:val="22"/>
              </w:rPr>
              <w:t>1 par</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14.</w:t>
            </w:r>
          </w:p>
        </w:tc>
        <w:tc>
          <w:tcPr>
            <w:tcW w:w="5103" w:type="dxa"/>
          </w:tcPr>
          <w:p w:rsidR="006F21EB" w:rsidRPr="006F21EB" w:rsidRDefault="006F21EB" w:rsidP="00141FE7">
            <w:pPr>
              <w:rPr>
                <w:rFonts w:cs="Arial"/>
                <w:szCs w:val="22"/>
              </w:rPr>
            </w:pPr>
            <w:r w:rsidRPr="006F21EB">
              <w:rPr>
                <w:rFonts w:cs="Arial"/>
                <w:szCs w:val="22"/>
              </w:rPr>
              <w:t>Grablje PVC</w:t>
            </w:r>
          </w:p>
        </w:tc>
        <w:tc>
          <w:tcPr>
            <w:tcW w:w="2518"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15.</w:t>
            </w:r>
          </w:p>
        </w:tc>
        <w:tc>
          <w:tcPr>
            <w:tcW w:w="5103" w:type="dxa"/>
          </w:tcPr>
          <w:p w:rsidR="006F21EB" w:rsidRPr="006F21EB" w:rsidRDefault="006F21EB" w:rsidP="00141FE7">
            <w:pPr>
              <w:rPr>
                <w:rFonts w:cs="Arial"/>
                <w:szCs w:val="22"/>
              </w:rPr>
            </w:pPr>
            <w:r w:rsidRPr="006F21EB">
              <w:rPr>
                <w:rFonts w:cs="Arial"/>
                <w:szCs w:val="22"/>
              </w:rPr>
              <w:t>Grablje metalne</w:t>
            </w:r>
          </w:p>
        </w:tc>
        <w:tc>
          <w:tcPr>
            <w:tcW w:w="2518" w:type="dxa"/>
          </w:tcPr>
          <w:p w:rsidR="006F21EB" w:rsidRPr="006F21EB" w:rsidRDefault="006F21EB" w:rsidP="00141FE7">
            <w:pPr>
              <w:rPr>
                <w:rFonts w:cs="Arial"/>
                <w:szCs w:val="22"/>
              </w:rPr>
            </w:pPr>
            <w:r w:rsidRPr="006F21EB">
              <w:rPr>
                <w:rFonts w:cs="Arial"/>
                <w:szCs w:val="22"/>
              </w:rPr>
              <w:t>6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16.</w:t>
            </w:r>
          </w:p>
        </w:tc>
        <w:tc>
          <w:tcPr>
            <w:tcW w:w="5103" w:type="dxa"/>
          </w:tcPr>
          <w:p w:rsidR="006F21EB" w:rsidRPr="006F21EB" w:rsidRDefault="006F21EB" w:rsidP="00141FE7">
            <w:pPr>
              <w:rPr>
                <w:rFonts w:cs="Arial"/>
                <w:szCs w:val="22"/>
              </w:rPr>
            </w:pPr>
            <w:r w:rsidRPr="006F21EB">
              <w:rPr>
                <w:rFonts w:cs="Arial"/>
                <w:szCs w:val="22"/>
              </w:rPr>
              <w:t>Metla PVC</w:t>
            </w:r>
          </w:p>
        </w:tc>
        <w:tc>
          <w:tcPr>
            <w:tcW w:w="2518"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17.</w:t>
            </w:r>
          </w:p>
        </w:tc>
        <w:tc>
          <w:tcPr>
            <w:tcW w:w="5103" w:type="dxa"/>
          </w:tcPr>
          <w:p w:rsidR="006F21EB" w:rsidRPr="006F21EB" w:rsidRDefault="006F21EB" w:rsidP="00141FE7">
            <w:pPr>
              <w:rPr>
                <w:rFonts w:cs="Arial"/>
                <w:szCs w:val="22"/>
              </w:rPr>
            </w:pPr>
            <w:r w:rsidRPr="006F21EB">
              <w:rPr>
                <w:rFonts w:cs="Arial"/>
                <w:szCs w:val="22"/>
              </w:rPr>
              <w:t>Lopata</w:t>
            </w:r>
          </w:p>
        </w:tc>
        <w:tc>
          <w:tcPr>
            <w:tcW w:w="2518"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18.</w:t>
            </w:r>
          </w:p>
        </w:tc>
        <w:tc>
          <w:tcPr>
            <w:tcW w:w="5103" w:type="dxa"/>
          </w:tcPr>
          <w:p w:rsidR="006F21EB" w:rsidRPr="006F21EB" w:rsidRDefault="006F21EB" w:rsidP="00141FE7">
            <w:pPr>
              <w:rPr>
                <w:rFonts w:cs="Arial"/>
                <w:szCs w:val="22"/>
              </w:rPr>
            </w:pPr>
            <w:r w:rsidRPr="006F21EB">
              <w:rPr>
                <w:rFonts w:cs="Arial"/>
                <w:szCs w:val="22"/>
              </w:rPr>
              <w:t>Lopata za snijeg al.</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19.</w:t>
            </w:r>
          </w:p>
        </w:tc>
        <w:tc>
          <w:tcPr>
            <w:tcW w:w="5103" w:type="dxa"/>
          </w:tcPr>
          <w:p w:rsidR="006F21EB" w:rsidRPr="006F21EB" w:rsidRDefault="006F21EB" w:rsidP="00141FE7">
            <w:pPr>
              <w:rPr>
                <w:rFonts w:cs="Arial"/>
                <w:szCs w:val="22"/>
              </w:rPr>
            </w:pPr>
            <w:r w:rsidRPr="006F21EB">
              <w:rPr>
                <w:rFonts w:cs="Arial"/>
                <w:szCs w:val="22"/>
              </w:rPr>
              <w:t>Lopata za snijeg PVC</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20.</w:t>
            </w:r>
          </w:p>
        </w:tc>
        <w:tc>
          <w:tcPr>
            <w:tcW w:w="5103" w:type="dxa"/>
          </w:tcPr>
          <w:p w:rsidR="006F21EB" w:rsidRPr="006F21EB" w:rsidRDefault="006F21EB" w:rsidP="00141FE7">
            <w:pPr>
              <w:rPr>
                <w:rFonts w:cs="Arial"/>
                <w:szCs w:val="22"/>
              </w:rPr>
            </w:pPr>
            <w:r w:rsidRPr="006F21EB">
              <w:rPr>
                <w:rFonts w:cs="Arial"/>
                <w:szCs w:val="22"/>
              </w:rPr>
              <w:t>Vile</w:t>
            </w:r>
          </w:p>
        </w:tc>
        <w:tc>
          <w:tcPr>
            <w:tcW w:w="2518"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21.</w:t>
            </w:r>
          </w:p>
        </w:tc>
        <w:tc>
          <w:tcPr>
            <w:tcW w:w="5103" w:type="dxa"/>
          </w:tcPr>
          <w:p w:rsidR="006F21EB" w:rsidRPr="006F21EB" w:rsidRDefault="006F21EB" w:rsidP="00141FE7">
            <w:pPr>
              <w:rPr>
                <w:rFonts w:cs="Arial"/>
                <w:szCs w:val="22"/>
              </w:rPr>
            </w:pPr>
            <w:r w:rsidRPr="006F21EB">
              <w:rPr>
                <w:rFonts w:cs="Arial"/>
                <w:szCs w:val="22"/>
              </w:rPr>
              <w:t>Metlenice</w:t>
            </w:r>
          </w:p>
        </w:tc>
        <w:tc>
          <w:tcPr>
            <w:tcW w:w="2518" w:type="dxa"/>
          </w:tcPr>
          <w:p w:rsidR="006F21EB" w:rsidRPr="006F21EB" w:rsidRDefault="006F21EB" w:rsidP="00141FE7">
            <w:pPr>
              <w:rPr>
                <w:rFonts w:cs="Arial"/>
                <w:szCs w:val="22"/>
              </w:rPr>
            </w:pPr>
            <w:r w:rsidRPr="006F21EB">
              <w:rPr>
                <w:rFonts w:cs="Arial"/>
                <w:szCs w:val="22"/>
              </w:rPr>
              <w:t>4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22.</w:t>
            </w:r>
          </w:p>
        </w:tc>
        <w:tc>
          <w:tcPr>
            <w:tcW w:w="5103" w:type="dxa"/>
          </w:tcPr>
          <w:p w:rsidR="006F21EB" w:rsidRPr="006F21EB" w:rsidRDefault="006F21EB" w:rsidP="00141FE7">
            <w:pPr>
              <w:rPr>
                <w:rFonts w:cs="Arial"/>
                <w:szCs w:val="22"/>
              </w:rPr>
            </w:pPr>
            <w:r w:rsidRPr="006F21EB">
              <w:rPr>
                <w:rFonts w:cs="Arial"/>
                <w:szCs w:val="22"/>
              </w:rPr>
              <w:t>Štihača</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23.</w:t>
            </w:r>
          </w:p>
        </w:tc>
        <w:tc>
          <w:tcPr>
            <w:tcW w:w="5103" w:type="dxa"/>
          </w:tcPr>
          <w:p w:rsidR="006F21EB" w:rsidRPr="006F21EB" w:rsidRDefault="006F21EB" w:rsidP="00141FE7">
            <w:pPr>
              <w:rPr>
                <w:rFonts w:cs="Arial"/>
                <w:szCs w:val="22"/>
              </w:rPr>
            </w:pPr>
            <w:r w:rsidRPr="006F21EB">
              <w:rPr>
                <w:rFonts w:cs="Arial"/>
                <w:szCs w:val="22"/>
              </w:rPr>
              <w:t>Motika</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24.</w:t>
            </w:r>
          </w:p>
        </w:tc>
        <w:tc>
          <w:tcPr>
            <w:tcW w:w="5103" w:type="dxa"/>
          </w:tcPr>
          <w:p w:rsidR="006F21EB" w:rsidRPr="006F21EB" w:rsidRDefault="006F21EB" w:rsidP="00141FE7">
            <w:pPr>
              <w:rPr>
                <w:rFonts w:cs="Arial"/>
                <w:szCs w:val="22"/>
              </w:rPr>
            </w:pPr>
            <w:r w:rsidRPr="006F21EB">
              <w:rPr>
                <w:rFonts w:cs="Arial"/>
                <w:szCs w:val="22"/>
              </w:rPr>
              <w:t>Kosir</w:t>
            </w:r>
          </w:p>
        </w:tc>
        <w:tc>
          <w:tcPr>
            <w:tcW w:w="2518"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25.</w:t>
            </w:r>
          </w:p>
        </w:tc>
        <w:tc>
          <w:tcPr>
            <w:tcW w:w="5103" w:type="dxa"/>
          </w:tcPr>
          <w:p w:rsidR="006F21EB" w:rsidRPr="006F21EB" w:rsidRDefault="006F21EB" w:rsidP="00141FE7">
            <w:pPr>
              <w:rPr>
                <w:rFonts w:cs="Arial"/>
                <w:szCs w:val="22"/>
              </w:rPr>
            </w:pPr>
            <w:r w:rsidRPr="006F21EB">
              <w:rPr>
                <w:rFonts w:cs="Arial"/>
                <w:szCs w:val="22"/>
              </w:rPr>
              <w:t xml:space="preserve">Sjekira </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26.</w:t>
            </w:r>
          </w:p>
        </w:tc>
        <w:tc>
          <w:tcPr>
            <w:tcW w:w="5103" w:type="dxa"/>
          </w:tcPr>
          <w:p w:rsidR="006F21EB" w:rsidRPr="006F21EB" w:rsidRDefault="006F21EB" w:rsidP="00141FE7">
            <w:pPr>
              <w:rPr>
                <w:rFonts w:cs="Arial"/>
                <w:szCs w:val="22"/>
              </w:rPr>
            </w:pPr>
            <w:r w:rsidRPr="006F21EB">
              <w:rPr>
                <w:rFonts w:cs="Arial"/>
                <w:szCs w:val="22"/>
              </w:rPr>
              <w:t>Pila ručna</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27.</w:t>
            </w:r>
          </w:p>
        </w:tc>
        <w:tc>
          <w:tcPr>
            <w:tcW w:w="5103" w:type="dxa"/>
          </w:tcPr>
          <w:p w:rsidR="006F21EB" w:rsidRPr="006F21EB" w:rsidRDefault="006F21EB" w:rsidP="00141FE7">
            <w:pPr>
              <w:rPr>
                <w:rFonts w:cs="Arial"/>
                <w:szCs w:val="22"/>
              </w:rPr>
            </w:pPr>
            <w:r w:rsidRPr="006F21EB">
              <w:rPr>
                <w:rFonts w:cs="Arial"/>
                <w:szCs w:val="22"/>
              </w:rPr>
              <w:t>Odijelo vatrogasno radno ljetno</w:t>
            </w:r>
          </w:p>
        </w:tc>
        <w:tc>
          <w:tcPr>
            <w:tcW w:w="2518" w:type="dxa"/>
          </w:tcPr>
          <w:p w:rsidR="006F21EB" w:rsidRPr="006F21EB" w:rsidRDefault="006F21EB" w:rsidP="00141FE7">
            <w:pPr>
              <w:rPr>
                <w:rFonts w:cs="Arial"/>
                <w:szCs w:val="22"/>
              </w:rPr>
            </w:pPr>
            <w:r w:rsidRPr="006F21EB">
              <w:rPr>
                <w:rFonts w:cs="Arial"/>
                <w:szCs w:val="22"/>
              </w:rPr>
              <w:t>60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28.</w:t>
            </w:r>
          </w:p>
        </w:tc>
        <w:tc>
          <w:tcPr>
            <w:tcW w:w="5103" w:type="dxa"/>
          </w:tcPr>
          <w:p w:rsidR="006F21EB" w:rsidRPr="006F21EB" w:rsidRDefault="006F21EB" w:rsidP="00141FE7">
            <w:pPr>
              <w:rPr>
                <w:rFonts w:cs="Arial"/>
                <w:szCs w:val="22"/>
              </w:rPr>
            </w:pPr>
            <w:r w:rsidRPr="006F21EB">
              <w:rPr>
                <w:rFonts w:cs="Arial"/>
                <w:szCs w:val="22"/>
              </w:rPr>
              <w:t>Odijelo svečano</w:t>
            </w:r>
          </w:p>
        </w:tc>
        <w:tc>
          <w:tcPr>
            <w:tcW w:w="2518" w:type="dxa"/>
          </w:tcPr>
          <w:p w:rsidR="006F21EB" w:rsidRPr="006F21EB" w:rsidRDefault="006F21EB" w:rsidP="00141FE7">
            <w:pPr>
              <w:rPr>
                <w:rFonts w:cs="Arial"/>
                <w:szCs w:val="22"/>
              </w:rPr>
            </w:pPr>
            <w:r w:rsidRPr="006F21EB">
              <w:rPr>
                <w:rFonts w:cs="Arial"/>
                <w:szCs w:val="22"/>
              </w:rPr>
              <w:t>13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29.</w:t>
            </w:r>
          </w:p>
        </w:tc>
        <w:tc>
          <w:tcPr>
            <w:tcW w:w="5103" w:type="dxa"/>
          </w:tcPr>
          <w:p w:rsidR="006F21EB" w:rsidRPr="006F21EB" w:rsidRDefault="006F21EB" w:rsidP="00141FE7">
            <w:pPr>
              <w:rPr>
                <w:rFonts w:cs="Arial"/>
                <w:szCs w:val="22"/>
              </w:rPr>
            </w:pPr>
            <w:r w:rsidRPr="006F21EB">
              <w:rPr>
                <w:rFonts w:cs="Arial"/>
                <w:szCs w:val="22"/>
              </w:rPr>
              <w:t>Oznaka zvanja</w:t>
            </w:r>
          </w:p>
        </w:tc>
        <w:tc>
          <w:tcPr>
            <w:tcW w:w="2518" w:type="dxa"/>
          </w:tcPr>
          <w:p w:rsidR="006F21EB" w:rsidRPr="006F21EB" w:rsidRDefault="006F21EB" w:rsidP="00141FE7">
            <w:pPr>
              <w:rPr>
                <w:rFonts w:cs="Arial"/>
                <w:szCs w:val="22"/>
              </w:rPr>
            </w:pPr>
            <w:r w:rsidRPr="006F21EB">
              <w:rPr>
                <w:rFonts w:cs="Arial"/>
                <w:szCs w:val="22"/>
              </w:rPr>
              <w:t>10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30.</w:t>
            </w:r>
          </w:p>
        </w:tc>
        <w:tc>
          <w:tcPr>
            <w:tcW w:w="5103" w:type="dxa"/>
          </w:tcPr>
          <w:p w:rsidR="006F21EB" w:rsidRPr="006F21EB" w:rsidRDefault="006F21EB" w:rsidP="00141FE7">
            <w:pPr>
              <w:rPr>
                <w:rFonts w:cs="Arial"/>
                <w:szCs w:val="22"/>
              </w:rPr>
            </w:pPr>
            <w:r w:rsidRPr="006F21EB">
              <w:rPr>
                <w:rFonts w:cs="Arial"/>
                <w:szCs w:val="22"/>
              </w:rPr>
              <w:t>Cijev tlačna Ø 52/15 m</w:t>
            </w:r>
          </w:p>
        </w:tc>
        <w:tc>
          <w:tcPr>
            <w:tcW w:w="2518" w:type="dxa"/>
          </w:tcPr>
          <w:p w:rsidR="006F21EB" w:rsidRPr="006F21EB" w:rsidRDefault="006F21EB" w:rsidP="00141FE7">
            <w:pPr>
              <w:rPr>
                <w:rFonts w:cs="Arial"/>
                <w:szCs w:val="22"/>
              </w:rPr>
            </w:pPr>
            <w:r w:rsidRPr="006F21EB">
              <w:rPr>
                <w:rFonts w:cs="Arial"/>
                <w:szCs w:val="22"/>
              </w:rPr>
              <w:t>14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31.</w:t>
            </w:r>
          </w:p>
        </w:tc>
        <w:tc>
          <w:tcPr>
            <w:tcW w:w="5103" w:type="dxa"/>
          </w:tcPr>
          <w:p w:rsidR="006F21EB" w:rsidRPr="006F21EB" w:rsidRDefault="006F21EB" w:rsidP="00141FE7">
            <w:pPr>
              <w:rPr>
                <w:rFonts w:cs="Arial"/>
                <w:szCs w:val="22"/>
              </w:rPr>
            </w:pPr>
            <w:r w:rsidRPr="006F21EB">
              <w:rPr>
                <w:rFonts w:cs="Arial"/>
                <w:szCs w:val="22"/>
              </w:rPr>
              <w:t>Cipele niske radne vatrogasne</w:t>
            </w:r>
          </w:p>
        </w:tc>
        <w:tc>
          <w:tcPr>
            <w:tcW w:w="2518" w:type="dxa"/>
          </w:tcPr>
          <w:p w:rsidR="006F21EB" w:rsidRPr="006F21EB" w:rsidRDefault="006F21EB" w:rsidP="00141FE7">
            <w:pPr>
              <w:rPr>
                <w:rFonts w:cs="Arial"/>
                <w:szCs w:val="22"/>
              </w:rPr>
            </w:pPr>
            <w:r w:rsidRPr="006F21EB">
              <w:rPr>
                <w:rFonts w:cs="Arial"/>
                <w:szCs w:val="22"/>
              </w:rPr>
              <w:t>14 pari</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32.</w:t>
            </w:r>
          </w:p>
        </w:tc>
        <w:tc>
          <w:tcPr>
            <w:tcW w:w="5103" w:type="dxa"/>
          </w:tcPr>
          <w:p w:rsidR="006F21EB" w:rsidRPr="006F21EB" w:rsidRDefault="006F21EB" w:rsidP="00141FE7">
            <w:pPr>
              <w:rPr>
                <w:rFonts w:cs="Arial"/>
                <w:szCs w:val="22"/>
              </w:rPr>
            </w:pPr>
            <w:r w:rsidRPr="006F21EB">
              <w:rPr>
                <w:rFonts w:cs="Arial"/>
                <w:szCs w:val="22"/>
              </w:rPr>
              <w:t>Čizme vatrogasne</w:t>
            </w:r>
          </w:p>
        </w:tc>
        <w:tc>
          <w:tcPr>
            <w:tcW w:w="2518" w:type="dxa"/>
          </w:tcPr>
          <w:p w:rsidR="006F21EB" w:rsidRPr="006F21EB" w:rsidRDefault="006F21EB" w:rsidP="00141FE7">
            <w:pPr>
              <w:rPr>
                <w:rFonts w:cs="Arial"/>
                <w:szCs w:val="22"/>
              </w:rPr>
            </w:pPr>
            <w:r w:rsidRPr="006F21EB">
              <w:rPr>
                <w:rFonts w:cs="Arial"/>
                <w:szCs w:val="22"/>
              </w:rPr>
              <w:t>5 pari</w:t>
            </w:r>
          </w:p>
        </w:tc>
      </w:tr>
      <w:tr w:rsidR="006F21EB" w:rsidRPr="006F21EB" w:rsidTr="006F21EB">
        <w:trPr>
          <w:trHeight w:val="541"/>
          <w:jc w:val="center"/>
        </w:trPr>
        <w:tc>
          <w:tcPr>
            <w:tcW w:w="550" w:type="dxa"/>
          </w:tcPr>
          <w:p w:rsidR="006F21EB" w:rsidRPr="006F21EB" w:rsidRDefault="006F21EB" w:rsidP="00141FE7">
            <w:pPr>
              <w:rPr>
                <w:rFonts w:cs="Arial"/>
                <w:szCs w:val="22"/>
              </w:rPr>
            </w:pPr>
            <w:r w:rsidRPr="006F21EB">
              <w:rPr>
                <w:rFonts w:cs="Arial"/>
                <w:szCs w:val="22"/>
              </w:rPr>
              <w:t>33.</w:t>
            </w:r>
          </w:p>
        </w:tc>
        <w:tc>
          <w:tcPr>
            <w:tcW w:w="5103" w:type="dxa"/>
          </w:tcPr>
          <w:p w:rsidR="006F21EB" w:rsidRPr="006F21EB" w:rsidRDefault="006F21EB" w:rsidP="00141FE7">
            <w:pPr>
              <w:rPr>
                <w:rFonts w:cs="Arial"/>
                <w:szCs w:val="22"/>
              </w:rPr>
            </w:pPr>
            <w:r w:rsidRPr="006F21EB">
              <w:rPr>
                <w:rFonts w:cs="Arial"/>
                <w:szCs w:val="22"/>
              </w:rPr>
              <w:t xml:space="preserve">Ključ za spojnice univerzalni  (ABC+za nadzemni hidrant) </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34.</w:t>
            </w:r>
          </w:p>
        </w:tc>
        <w:tc>
          <w:tcPr>
            <w:tcW w:w="5103" w:type="dxa"/>
          </w:tcPr>
          <w:p w:rsidR="006F21EB" w:rsidRPr="006F21EB" w:rsidRDefault="006F21EB" w:rsidP="00141FE7">
            <w:pPr>
              <w:rPr>
                <w:rFonts w:cs="Arial"/>
                <w:szCs w:val="22"/>
              </w:rPr>
            </w:pPr>
            <w:r w:rsidRPr="006F21EB">
              <w:rPr>
                <w:rFonts w:cs="Arial"/>
                <w:szCs w:val="22"/>
              </w:rPr>
              <w:t>Kombinezon vatrogasni s fluor. trakama</w:t>
            </w:r>
          </w:p>
        </w:tc>
        <w:tc>
          <w:tcPr>
            <w:tcW w:w="2518" w:type="dxa"/>
          </w:tcPr>
          <w:p w:rsidR="006F21EB" w:rsidRPr="006F21EB" w:rsidRDefault="006F21EB" w:rsidP="00141FE7">
            <w:pPr>
              <w:rPr>
                <w:rFonts w:cs="Arial"/>
                <w:szCs w:val="22"/>
              </w:rPr>
            </w:pPr>
            <w:r w:rsidRPr="006F21EB">
              <w:rPr>
                <w:rFonts w:cs="Arial"/>
                <w:szCs w:val="22"/>
              </w:rPr>
              <w:t>1kom.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lastRenderedPageBreak/>
              <w:t>35.</w:t>
            </w:r>
          </w:p>
        </w:tc>
        <w:tc>
          <w:tcPr>
            <w:tcW w:w="5103" w:type="dxa"/>
          </w:tcPr>
          <w:p w:rsidR="006F21EB" w:rsidRPr="006F21EB" w:rsidRDefault="006F21EB" w:rsidP="00141FE7">
            <w:pPr>
              <w:rPr>
                <w:rFonts w:cs="Arial"/>
                <w:szCs w:val="22"/>
              </w:rPr>
            </w:pPr>
            <w:r w:rsidRPr="006F21EB">
              <w:rPr>
                <w:rFonts w:cs="Arial"/>
                <w:szCs w:val="22"/>
              </w:rPr>
              <w:t>Mlaznica Ø 52 na zasun PVC</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82"/>
          <w:jc w:val="center"/>
        </w:trPr>
        <w:tc>
          <w:tcPr>
            <w:tcW w:w="550" w:type="dxa"/>
          </w:tcPr>
          <w:p w:rsidR="006F21EB" w:rsidRPr="006F21EB" w:rsidRDefault="006F21EB" w:rsidP="00141FE7">
            <w:pPr>
              <w:rPr>
                <w:rFonts w:cs="Arial"/>
                <w:szCs w:val="22"/>
              </w:rPr>
            </w:pPr>
            <w:r w:rsidRPr="006F21EB">
              <w:rPr>
                <w:rFonts w:cs="Arial"/>
                <w:szCs w:val="22"/>
              </w:rPr>
              <w:t>36.</w:t>
            </w:r>
          </w:p>
        </w:tc>
        <w:tc>
          <w:tcPr>
            <w:tcW w:w="5103" w:type="dxa"/>
          </w:tcPr>
          <w:p w:rsidR="006F21EB" w:rsidRPr="006F21EB" w:rsidRDefault="006F21EB" w:rsidP="00141FE7">
            <w:pPr>
              <w:rPr>
                <w:rFonts w:cs="Arial"/>
                <w:szCs w:val="22"/>
              </w:rPr>
            </w:pPr>
            <w:r w:rsidRPr="006F21EB">
              <w:rPr>
                <w:rFonts w:cs="Arial"/>
                <w:szCs w:val="22"/>
              </w:rPr>
              <w:t xml:space="preserve">Mlaznica Ø 52 univerzalna </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37.</w:t>
            </w:r>
          </w:p>
        </w:tc>
        <w:tc>
          <w:tcPr>
            <w:tcW w:w="5103" w:type="dxa"/>
          </w:tcPr>
          <w:p w:rsidR="006F21EB" w:rsidRPr="006F21EB" w:rsidRDefault="006F21EB" w:rsidP="00141FE7">
            <w:pPr>
              <w:rPr>
                <w:rFonts w:cs="Arial"/>
                <w:szCs w:val="22"/>
              </w:rPr>
            </w:pPr>
            <w:r w:rsidRPr="006F21EB">
              <w:rPr>
                <w:rFonts w:cs="Arial"/>
                <w:szCs w:val="22"/>
              </w:rPr>
              <w:t>Mlaznica Ø 75 univerzalna</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38.</w:t>
            </w:r>
          </w:p>
        </w:tc>
        <w:tc>
          <w:tcPr>
            <w:tcW w:w="5103" w:type="dxa"/>
          </w:tcPr>
          <w:p w:rsidR="006F21EB" w:rsidRPr="006F21EB" w:rsidRDefault="006F21EB" w:rsidP="00141FE7">
            <w:pPr>
              <w:rPr>
                <w:rFonts w:cs="Arial"/>
                <w:szCs w:val="22"/>
              </w:rPr>
            </w:pPr>
            <w:r w:rsidRPr="006F21EB">
              <w:rPr>
                <w:rFonts w:cs="Arial"/>
                <w:szCs w:val="22"/>
              </w:rPr>
              <w:t>Odijelo vatrogasno radno ljetno</w:t>
            </w:r>
          </w:p>
        </w:tc>
        <w:tc>
          <w:tcPr>
            <w:tcW w:w="2518" w:type="dxa"/>
          </w:tcPr>
          <w:p w:rsidR="006F21EB" w:rsidRPr="006F21EB" w:rsidRDefault="006F21EB" w:rsidP="00141FE7">
            <w:pPr>
              <w:rPr>
                <w:rFonts w:cs="Arial"/>
                <w:szCs w:val="22"/>
              </w:rPr>
            </w:pPr>
            <w:r w:rsidRPr="006F21EB">
              <w:rPr>
                <w:rFonts w:cs="Arial"/>
                <w:szCs w:val="22"/>
              </w:rPr>
              <w:t>6 kpl.</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39.</w:t>
            </w:r>
          </w:p>
        </w:tc>
        <w:tc>
          <w:tcPr>
            <w:tcW w:w="5103" w:type="dxa"/>
          </w:tcPr>
          <w:p w:rsidR="006F21EB" w:rsidRPr="006F21EB" w:rsidRDefault="006F21EB" w:rsidP="00141FE7">
            <w:pPr>
              <w:rPr>
                <w:rFonts w:cs="Arial"/>
                <w:szCs w:val="22"/>
              </w:rPr>
            </w:pPr>
            <w:r w:rsidRPr="006F21EB">
              <w:rPr>
                <w:rFonts w:cs="Arial"/>
                <w:szCs w:val="22"/>
              </w:rPr>
              <w:t xml:space="preserve">Odijelo vatrogasno za mladež </w:t>
            </w:r>
          </w:p>
        </w:tc>
        <w:tc>
          <w:tcPr>
            <w:tcW w:w="2518"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40.</w:t>
            </w:r>
          </w:p>
        </w:tc>
        <w:tc>
          <w:tcPr>
            <w:tcW w:w="5103" w:type="dxa"/>
          </w:tcPr>
          <w:p w:rsidR="006F21EB" w:rsidRPr="006F21EB" w:rsidRDefault="006F21EB" w:rsidP="00141FE7">
            <w:pPr>
              <w:rPr>
                <w:rFonts w:cs="Arial"/>
                <w:szCs w:val="22"/>
              </w:rPr>
            </w:pPr>
            <w:r w:rsidRPr="006F21EB">
              <w:rPr>
                <w:rFonts w:cs="Arial"/>
                <w:szCs w:val="22"/>
              </w:rPr>
              <w:t>Opasač vatrogasni radni s karabinerom tip „A“</w:t>
            </w:r>
          </w:p>
        </w:tc>
        <w:tc>
          <w:tcPr>
            <w:tcW w:w="2518"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41.</w:t>
            </w:r>
          </w:p>
        </w:tc>
        <w:tc>
          <w:tcPr>
            <w:tcW w:w="5103" w:type="dxa"/>
          </w:tcPr>
          <w:p w:rsidR="006F21EB" w:rsidRPr="006F21EB" w:rsidRDefault="006F21EB" w:rsidP="00141FE7">
            <w:pPr>
              <w:rPr>
                <w:rFonts w:cs="Arial"/>
                <w:szCs w:val="22"/>
              </w:rPr>
            </w:pPr>
            <w:r w:rsidRPr="006F21EB">
              <w:rPr>
                <w:rFonts w:cs="Arial"/>
                <w:szCs w:val="22"/>
              </w:rPr>
              <w:t>Ormarić hidratanski za nad. hidrant</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42.</w:t>
            </w:r>
          </w:p>
        </w:tc>
        <w:tc>
          <w:tcPr>
            <w:tcW w:w="5103" w:type="dxa"/>
          </w:tcPr>
          <w:p w:rsidR="006F21EB" w:rsidRPr="006F21EB" w:rsidRDefault="006F21EB" w:rsidP="00141FE7">
            <w:pPr>
              <w:rPr>
                <w:rFonts w:cs="Arial"/>
                <w:szCs w:val="22"/>
              </w:rPr>
            </w:pPr>
            <w:r w:rsidRPr="006F21EB">
              <w:rPr>
                <w:rFonts w:cs="Arial"/>
                <w:szCs w:val="22"/>
              </w:rPr>
              <w:t>Prelaznica 75/52 mm ( B/C) lijevana</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43.</w:t>
            </w:r>
          </w:p>
        </w:tc>
        <w:tc>
          <w:tcPr>
            <w:tcW w:w="5103" w:type="dxa"/>
          </w:tcPr>
          <w:p w:rsidR="006F21EB" w:rsidRPr="006F21EB" w:rsidRDefault="006F21EB" w:rsidP="00141FE7">
            <w:pPr>
              <w:rPr>
                <w:rFonts w:cs="Arial"/>
                <w:szCs w:val="22"/>
              </w:rPr>
            </w:pPr>
            <w:r w:rsidRPr="006F21EB">
              <w:rPr>
                <w:rFonts w:cs="Arial"/>
                <w:szCs w:val="22"/>
              </w:rPr>
              <w:t>Razdjelnica trodjelna B/B2C na zasun (E)</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44.</w:t>
            </w:r>
          </w:p>
        </w:tc>
        <w:tc>
          <w:tcPr>
            <w:tcW w:w="5103" w:type="dxa"/>
          </w:tcPr>
          <w:p w:rsidR="006F21EB" w:rsidRPr="006F21EB" w:rsidRDefault="006F21EB" w:rsidP="00141FE7">
            <w:pPr>
              <w:rPr>
                <w:rFonts w:cs="Arial"/>
                <w:szCs w:val="22"/>
              </w:rPr>
            </w:pPr>
            <w:r w:rsidRPr="006F21EB">
              <w:rPr>
                <w:rFonts w:cs="Arial"/>
                <w:szCs w:val="22"/>
              </w:rPr>
              <w:t>Svjetiljka LED EX 12V, 220V</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45.</w:t>
            </w:r>
          </w:p>
        </w:tc>
        <w:tc>
          <w:tcPr>
            <w:tcW w:w="5103" w:type="dxa"/>
          </w:tcPr>
          <w:p w:rsidR="006F21EB" w:rsidRPr="006F21EB" w:rsidRDefault="006F21EB" w:rsidP="00141FE7">
            <w:pPr>
              <w:rPr>
                <w:rFonts w:cs="Arial"/>
                <w:szCs w:val="22"/>
              </w:rPr>
            </w:pPr>
            <w:r w:rsidRPr="006F21EB">
              <w:rPr>
                <w:rFonts w:cs="Arial"/>
                <w:szCs w:val="22"/>
              </w:rPr>
              <w:t>Aparat vatrogasni VP 15 ( brentača)</w:t>
            </w:r>
          </w:p>
        </w:tc>
        <w:tc>
          <w:tcPr>
            <w:tcW w:w="2518" w:type="dxa"/>
          </w:tcPr>
          <w:p w:rsidR="006F21EB" w:rsidRPr="006F21EB" w:rsidRDefault="006F21EB" w:rsidP="00141FE7">
            <w:pPr>
              <w:rPr>
                <w:rFonts w:cs="Arial"/>
                <w:szCs w:val="22"/>
              </w:rPr>
            </w:pPr>
            <w:r w:rsidRPr="006F21EB">
              <w:rPr>
                <w:rFonts w:cs="Arial"/>
                <w:szCs w:val="22"/>
              </w:rPr>
              <w:t>2 kom.</w:t>
            </w:r>
          </w:p>
        </w:tc>
      </w:tr>
    </w:tbl>
    <w:p w:rsidR="006F21EB" w:rsidRPr="006F21EB" w:rsidRDefault="006F21EB" w:rsidP="006F21EB">
      <w:pPr>
        <w:tabs>
          <w:tab w:val="left" w:pos="2645"/>
        </w:tabs>
        <w:rPr>
          <w:rFonts w:cs="Arial"/>
          <w:szCs w:val="22"/>
        </w:rPr>
      </w:pPr>
    </w:p>
    <w:p w:rsidR="000442FA" w:rsidRDefault="000442FA" w:rsidP="00E72874">
      <w:pPr>
        <w:rPr>
          <w:rFonts w:cs="Arial"/>
          <w:b/>
          <w:lang w:val="de-DE"/>
        </w:rPr>
      </w:pPr>
    </w:p>
    <w:p w:rsidR="008F5D07" w:rsidRDefault="008F5D07">
      <w:pPr>
        <w:rPr>
          <w:rFonts w:cs="Arial"/>
          <w:b/>
          <w:lang w:val="de-DE"/>
        </w:rPr>
      </w:pPr>
      <w:r>
        <w:rPr>
          <w:rFonts w:cs="Arial"/>
          <w:b/>
          <w:lang w:val="de-DE"/>
        </w:rPr>
        <w:br w:type="page"/>
      </w:r>
    </w:p>
    <w:p w:rsidR="00E72874" w:rsidRDefault="000442FA" w:rsidP="00846463">
      <w:pPr>
        <w:shd w:val="clear" w:color="auto" w:fill="FBE4D5" w:themeFill="accent2" w:themeFillTint="33"/>
        <w:rPr>
          <w:rFonts w:cs="Arial"/>
          <w:b/>
          <w:lang w:val="de-DE"/>
        </w:rPr>
      </w:pPr>
      <w:r w:rsidRPr="008F5D07">
        <w:rPr>
          <w:rFonts w:cs="Arial"/>
          <w:b/>
          <w:lang w:val="de-DE"/>
        </w:rPr>
        <w:lastRenderedPageBreak/>
        <w:t>Prilog  P</w:t>
      </w:r>
      <w:r w:rsidR="00846463">
        <w:rPr>
          <w:rFonts w:cs="Arial"/>
          <w:b/>
          <w:lang w:val="de-DE"/>
        </w:rPr>
        <w:t>3</w:t>
      </w:r>
      <w:r w:rsidRPr="008F5D07">
        <w:rPr>
          <w:rFonts w:cs="Arial"/>
          <w:b/>
          <w:lang w:val="de-DE"/>
        </w:rPr>
        <w:t xml:space="preserve"> - </w:t>
      </w:r>
      <w:r w:rsidR="006F21EB" w:rsidRPr="008F5D07">
        <w:rPr>
          <w:rFonts w:cs="Arial"/>
          <w:b/>
          <w:lang w:val="de-DE"/>
        </w:rPr>
        <w:t xml:space="preserve">OBJEKTI ZA PRIVREMENI SMJEŠTAJ U SLUČAJU EVAKUACIJE IZ </w:t>
      </w:r>
      <w:r w:rsidR="006F21EB">
        <w:rPr>
          <w:rFonts w:cs="Arial"/>
          <w:b/>
          <w:lang w:val="de-DE"/>
        </w:rPr>
        <w:t>POŽAROM UGROŽENIH I OŠTEĆENIH OBJEKATA</w:t>
      </w:r>
    </w:p>
    <w:p w:rsidR="00E72874" w:rsidRDefault="00E72874" w:rsidP="00E72874">
      <w:pPr>
        <w:rPr>
          <w:rFonts w:cs="Arial"/>
          <w:b/>
          <w:lang w:val="de-DE"/>
        </w:rPr>
      </w:pPr>
    </w:p>
    <w:p w:rsidR="00523B64" w:rsidRPr="000B481A" w:rsidRDefault="00523B64" w:rsidP="00523B64">
      <w:pPr>
        <w:jc w:val="both"/>
      </w:pPr>
      <w:r w:rsidRPr="000B481A">
        <w:t xml:space="preserve">Na području Općine Pokupsko </w:t>
      </w:r>
      <w:r w:rsidR="00F95911">
        <w:t xml:space="preserve">za </w:t>
      </w:r>
      <w:r w:rsidR="00F95911">
        <w:rPr>
          <w:rFonts w:cs="Arial"/>
          <w:lang w:val="de-DE"/>
        </w:rPr>
        <w:t>privremeni smještaj</w:t>
      </w:r>
      <w:r w:rsidRPr="000B481A">
        <w:t xml:space="preserve"> stanovnika koji bi u slučaju </w:t>
      </w:r>
      <w:r>
        <w:rPr>
          <w:rFonts w:cs="Arial"/>
          <w:lang w:val="de-DE"/>
        </w:rPr>
        <w:t xml:space="preserve">evakuacije iz požarom ugroženih i oštećenih objekata, </w:t>
      </w:r>
      <w:r w:rsidRPr="000B481A">
        <w:t>ostali bez domova</w:t>
      </w:r>
      <w:r>
        <w:t>,</w:t>
      </w:r>
      <w:r w:rsidRPr="000B481A">
        <w:t xml:space="preserve"> moguće je </w:t>
      </w:r>
      <w:r w:rsidR="00F95911">
        <w:t xml:space="preserve">koristiti prostore </w:t>
      </w:r>
      <w:r w:rsidRPr="000B481A">
        <w:t xml:space="preserve">u Osnovnoj školi Pokupsko (sportska dvorana), domovima kulture i  lovačkom domu.  Pregled smještajnih kapaciteta prikazan je u sljedećoj tablici: </w:t>
      </w:r>
    </w:p>
    <w:p w:rsidR="00523B64" w:rsidRDefault="00523B64" w:rsidP="00E72874">
      <w:pPr>
        <w:rPr>
          <w:rFonts w:cs="Arial"/>
          <w:lang w:val="de-DE"/>
        </w:rPr>
      </w:pPr>
    </w:p>
    <w:p w:rsidR="00523B64" w:rsidRDefault="00523B64" w:rsidP="00E72874">
      <w:pPr>
        <w:rPr>
          <w:rFonts w:cs="Arial"/>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0"/>
        <w:gridCol w:w="4400"/>
        <w:gridCol w:w="1648"/>
        <w:gridCol w:w="1870"/>
      </w:tblGrid>
      <w:tr w:rsidR="00523B64" w:rsidRPr="000B481A" w:rsidTr="00325B7C">
        <w:trPr>
          <w:jc w:val="center"/>
        </w:trPr>
        <w:tc>
          <w:tcPr>
            <w:tcW w:w="660" w:type="dxa"/>
            <w:shd w:val="clear" w:color="auto" w:fill="FFFF99"/>
            <w:vAlign w:val="center"/>
          </w:tcPr>
          <w:p w:rsidR="00523B64" w:rsidRPr="000B481A" w:rsidRDefault="00523B64" w:rsidP="00325B7C">
            <w:pPr>
              <w:autoSpaceDE w:val="0"/>
              <w:autoSpaceDN w:val="0"/>
              <w:adjustRightInd w:val="0"/>
              <w:jc w:val="center"/>
              <w:rPr>
                <w:color w:val="000000"/>
              </w:rPr>
            </w:pPr>
            <w:r w:rsidRPr="000B481A">
              <w:rPr>
                <w:color w:val="000000"/>
              </w:rPr>
              <w:t>RB</w:t>
            </w:r>
          </w:p>
        </w:tc>
        <w:tc>
          <w:tcPr>
            <w:tcW w:w="4400" w:type="dxa"/>
            <w:shd w:val="clear" w:color="auto" w:fill="FFFF99"/>
            <w:vAlign w:val="center"/>
          </w:tcPr>
          <w:p w:rsidR="00523B64" w:rsidRPr="000B481A" w:rsidRDefault="00523B64" w:rsidP="00325B7C">
            <w:pPr>
              <w:autoSpaceDE w:val="0"/>
              <w:autoSpaceDN w:val="0"/>
              <w:adjustRightInd w:val="0"/>
              <w:jc w:val="center"/>
              <w:rPr>
                <w:color w:val="000000"/>
              </w:rPr>
            </w:pPr>
            <w:r w:rsidRPr="000B481A">
              <w:rPr>
                <w:color w:val="000000"/>
              </w:rPr>
              <w:t>NAZIV OBJEKTA</w:t>
            </w:r>
          </w:p>
        </w:tc>
        <w:tc>
          <w:tcPr>
            <w:tcW w:w="1648" w:type="dxa"/>
            <w:shd w:val="clear" w:color="auto" w:fill="FFFF99"/>
            <w:vAlign w:val="center"/>
          </w:tcPr>
          <w:p w:rsidR="00523B64" w:rsidRPr="000B481A" w:rsidRDefault="00523B64" w:rsidP="00325B7C">
            <w:pPr>
              <w:autoSpaceDE w:val="0"/>
              <w:autoSpaceDN w:val="0"/>
              <w:adjustRightInd w:val="0"/>
              <w:jc w:val="center"/>
              <w:rPr>
                <w:color w:val="000000"/>
              </w:rPr>
            </w:pPr>
            <w:r w:rsidRPr="000B481A">
              <w:rPr>
                <w:color w:val="000000"/>
              </w:rPr>
              <w:t>Površina m</w:t>
            </w:r>
            <w:r w:rsidRPr="000B481A">
              <w:rPr>
                <w:b/>
                <w:bCs/>
                <w:color w:val="000000"/>
                <w:vertAlign w:val="superscript"/>
              </w:rPr>
              <w:t>2</w:t>
            </w:r>
          </w:p>
        </w:tc>
        <w:tc>
          <w:tcPr>
            <w:tcW w:w="1870" w:type="dxa"/>
            <w:shd w:val="clear" w:color="auto" w:fill="FFFF99"/>
            <w:vAlign w:val="center"/>
          </w:tcPr>
          <w:p w:rsidR="00523B64" w:rsidRPr="000B481A" w:rsidRDefault="00523B64" w:rsidP="00325B7C">
            <w:pPr>
              <w:autoSpaceDE w:val="0"/>
              <w:autoSpaceDN w:val="0"/>
              <w:adjustRightInd w:val="0"/>
              <w:jc w:val="center"/>
              <w:rPr>
                <w:color w:val="000000"/>
              </w:rPr>
            </w:pPr>
            <w:r w:rsidRPr="000B481A">
              <w:rPr>
                <w:color w:val="000000"/>
              </w:rPr>
              <w:t>KAPACITET</w:t>
            </w:r>
            <w:r w:rsidR="000769E3">
              <w:rPr>
                <w:color w:val="000000"/>
              </w:rPr>
              <w:t xml:space="preserve"> - osoba</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1.</w:t>
            </w:r>
          </w:p>
        </w:tc>
        <w:tc>
          <w:tcPr>
            <w:tcW w:w="4400" w:type="dxa"/>
          </w:tcPr>
          <w:p w:rsidR="00523B64" w:rsidRPr="000B481A" w:rsidRDefault="00523B64" w:rsidP="00325B7C">
            <w:pPr>
              <w:autoSpaceDE w:val="0"/>
              <w:autoSpaceDN w:val="0"/>
              <w:adjustRightInd w:val="0"/>
              <w:rPr>
                <w:color w:val="000000"/>
              </w:rPr>
            </w:pPr>
            <w:r w:rsidRPr="000B481A">
              <w:rPr>
                <w:color w:val="000000"/>
              </w:rPr>
              <w:t>Osnovna škola Pokupsko (sportska dvorana)</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380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130</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2.</w:t>
            </w:r>
          </w:p>
        </w:tc>
        <w:tc>
          <w:tcPr>
            <w:tcW w:w="4400" w:type="dxa"/>
          </w:tcPr>
          <w:p w:rsidR="00523B64" w:rsidRPr="000B481A" w:rsidRDefault="00523B64" w:rsidP="00325B7C">
            <w:pPr>
              <w:autoSpaceDE w:val="0"/>
              <w:autoSpaceDN w:val="0"/>
              <w:adjustRightInd w:val="0"/>
              <w:rPr>
                <w:color w:val="000000"/>
              </w:rPr>
            </w:pPr>
            <w:r w:rsidRPr="000B481A">
              <w:rPr>
                <w:color w:val="000000"/>
              </w:rPr>
              <w:t>Dom kulture Hotnja</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180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60</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3.</w:t>
            </w:r>
          </w:p>
        </w:tc>
        <w:tc>
          <w:tcPr>
            <w:tcW w:w="4400" w:type="dxa"/>
          </w:tcPr>
          <w:p w:rsidR="00523B64" w:rsidRPr="000B481A" w:rsidRDefault="00523B64" w:rsidP="00325B7C">
            <w:pPr>
              <w:autoSpaceDE w:val="0"/>
              <w:autoSpaceDN w:val="0"/>
              <w:adjustRightInd w:val="0"/>
              <w:rPr>
                <w:color w:val="000000"/>
              </w:rPr>
            </w:pPr>
            <w:r w:rsidRPr="000B481A">
              <w:rPr>
                <w:color w:val="000000"/>
              </w:rPr>
              <w:t>Dom kulture Opatija</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180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60</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4.</w:t>
            </w:r>
          </w:p>
        </w:tc>
        <w:tc>
          <w:tcPr>
            <w:tcW w:w="4400" w:type="dxa"/>
          </w:tcPr>
          <w:p w:rsidR="00523B64" w:rsidRPr="000B481A" w:rsidRDefault="00523B64" w:rsidP="00325B7C">
            <w:pPr>
              <w:autoSpaceDE w:val="0"/>
              <w:autoSpaceDN w:val="0"/>
              <w:adjustRightInd w:val="0"/>
              <w:rPr>
                <w:color w:val="000000"/>
              </w:rPr>
            </w:pPr>
            <w:r w:rsidRPr="000B481A">
              <w:rPr>
                <w:color w:val="000000"/>
              </w:rPr>
              <w:t>Dom kulture  Lukinić Brdo</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200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65</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5.</w:t>
            </w:r>
          </w:p>
        </w:tc>
        <w:tc>
          <w:tcPr>
            <w:tcW w:w="4400" w:type="dxa"/>
          </w:tcPr>
          <w:p w:rsidR="00523B64" w:rsidRPr="000B481A" w:rsidRDefault="00523B64" w:rsidP="00325B7C">
            <w:pPr>
              <w:autoSpaceDE w:val="0"/>
              <w:autoSpaceDN w:val="0"/>
              <w:adjustRightInd w:val="0"/>
              <w:rPr>
                <w:color w:val="000000"/>
              </w:rPr>
            </w:pPr>
            <w:r w:rsidRPr="000B481A">
              <w:rPr>
                <w:color w:val="000000"/>
              </w:rPr>
              <w:t>Dom kulture Lijevi Štefanki</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100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30</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6.</w:t>
            </w:r>
          </w:p>
        </w:tc>
        <w:tc>
          <w:tcPr>
            <w:tcW w:w="4400" w:type="dxa"/>
          </w:tcPr>
          <w:p w:rsidR="00523B64" w:rsidRPr="000B481A" w:rsidRDefault="00523B64" w:rsidP="00325B7C">
            <w:pPr>
              <w:autoSpaceDE w:val="0"/>
              <w:autoSpaceDN w:val="0"/>
              <w:adjustRightInd w:val="0"/>
              <w:rPr>
                <w:color w:val="000000"/>
              </w:rPr>
            </w:pPr>
            <w:r w:rsidRPr="000B481A">
              <w:rPr>
                <w:color w:val="000000"/>
              </w:rPr>
              <w:t>Lovački Dom Pokupsko</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100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30</w:t>
            </w:r>
          </w:p>
        </w:tc>
      </w:tr>
      <w:tr w:rsidR="00523B64" w:rsidRPr="000B481A" w:rsidTr="00325B7C">
        <w:trPr>
          <w:jc w:val="center"/>
        </w:trPr>
        <w:tc>
          <w:tcPr>
            <w:tcW w:w="5060" w:type="dxa"/>
            <w:gridSpan w:val="2"/>
            <w:shd w:val="clear" w:color="auto" w:fill="C0C0C0"/>
          </w:tcPr>
          <w:p w:rsidR="00523B64" w:rsidRPr="000B481A" w:rsidRDefault="00523B64" w:rsidP="00325B7C">
            <w:pPr>
              <w:autoSpaceDE w:val="0"/>
              <w:autoSpaceDN w:val="0"/>
              <w:adjustRightInd w:val="0"/>
              <w:jc w:val="center"/>
              <w:rPr>
                <w:b/>
                <w:bCs/>
                <w:color w:val="000000"/>
              </w:rPr>
            </w:pPr>
            <w:r w:rsidRPr="000B481A">
              <w:rPr>
                <w:b/>
                <w:bCs/>
                <w:color w:val="000000"/>
              </w:rPr>
              <w:t>UKUPNO</w:t>
            </w:r>
          </w:p>
        </w:tc>
        <w:tc>
          <w:tcPr>
            <w:tcW w:w="1648" w:type="dxa"/>
            <w:shd w:val="clear" w:color="auto" w:fill="C0C0C0"/>
          </w:tcPr>
          <w:p w:rsidR="00523B64" w:rsidRPr="000B481A" w:rsidRDefault="00523B64" w:rsidP="00325B7C">
            <w:pPr>
              <w:autoSpaceDE w:val="0"/>
              <w:autoSpaceDN w:val="0"/>
              <w:adjustRightInd w:val="0"/>
              <w:jc w:val="center"/>
              <w:rPr>
                <w:b/>
                <w:bCs/>
                <w:color w:val="000000"/>
              </w:rPr>
            </w:pPr>
            <w:r w:rsidRPr="000B481A">
              <w:rPr>
                <w:b/>
                <w:bCs/>
                <w:color w:val="000000"/>
              </w:rPr>
              <w:t>1140</w:t>
            </w:r>
          </w:p>
        </w:tc>
        <w:tc>
          <w:tcPr>
            <w:tcW w:w="1870" w:type="dxa"/>
            <w:shd w:val="clear" w:color="auto" w:fill="C0C0C0"/>
          </w:tcPr>
          <w:p w:rsidR="00523B64" w:rsidRPr="000B481A" w:rsidRDefault="00523B64" w:rsidP="00325B7C">
            <w:pPr>
              <w:autoSpaceDE w:val="0"/>
              <w:autoSpaceDN w:val="0"/>
              <w:adjustRightInd w:val="0"/>
              <w:jc w:val="center"/>
              <w:rPr>
                <w:b/>
                <w:bCs/>
                <w:color w:val="000000"/>
              </w:rPr>
            </w:pPr>
            <w:r w:rsidRPr="000B481A">
              <w:rPr>
                <w:b/>
                <w:bCs/>
                <w:color w:val="000000"/>
              </w:rPr>
              <w:t>285</w:t>
            </w:r>
          </w:p>
        </w:tc>
      </w:tr>
    </w:tbl>
    <w:p w:rsidR="00523B64" w:rsidRDefault="00523B64" w:rsidP="00E72874">
      <w:pPr>
        <w:rPr>
          <w:rFonts w:cs="Arial"/>
          <w:lang w:val="de-DE"/>
        </w:rPr>
      </w:pPr>
    </w:p>
    <w:p w:rsidR="00523B64" w:rsidRDefault="00523B64" w:rsidP="00E72874">
      <w:pPr>
        <w:rPr>
          <w:rFonts w:cs="Arial"/>
          <w:lang w:val="de-DE"/>
        </w:rPr>
      </w:pPr>
    </w:p>
    <w:p w:rsidR="00E72874" w:rsidRDefault="00E72874" w:rsidP="00E72874">
      <w:pPr>
        <w:rPr>
          <w:rFonts w:cs="Arial"/>
          <w:lang w:val="de-DE"/>
        </w:rPr>
      </w:pPr>
    </w:p>
    <w:p w:rsidR="00E72874" w:rsidRPr="007756B4" w:rsidRDefault="00846463" w:rsidP="00E72874">
      <w:pPr>
        <w:rPr>
          <w:rFonts w:cs="Arial"/>
          <w:b/>
          <w:i/>
          <w:u w:val="single"/>
        </w:rPr>
      </w:pPr>
      <w:r w:rsidRPr="007756B4">
        <w:rPr>
          <w:rFonts w:cs="Arial"/>
          <w:b/>
          <w:i/>
          <w:u w:val="single"/>
          <w:lang w:val="de-AT"/>
        </w:rPr>
        <w:t>GRAFI</w:t>
      </w:r>
      <w:r w:rsidRPr="007756B4">
        <w:rPr>
          <w:rFonts w:cs="Arial"/>
          <w:b/>
          <w:i/>
          <w:u w:val="single"/>
        </w:rPr>
        <w:t>Č</w:t>
      </w:r>
      <w:r w:rsidRPr="007756B4">
        <w:rPr>
          <w:rFonts w:cs="Arial"/>
          <w:b/>
          <w:i/>
          <w:u w:val="single"/>
          <w:lang w:val="de-AT"/>
        </w:rPr>
        <w:t>KI PRILOZI</w:t>
      </w:r>
      <w:r w:rsidRPr="007756B4">
        <w:rPr>
          <w:rFonts w:cs="Arial"/>
          <w:b/>
          <w:i/>
          <w:u w:val="single"/>
        </w:rPr>
        <w:t xml:space="preserve"> </w:t>
      </w:r>
    </w:p>
    <w:p w:rsidR="00846463" w:rsidRDefault="00846463" w:rsidP="00E72874">
      <w:pPr>
        <w:rPr>
          <w:rFonts w:cs="Arial"/>
          <w:b/>
          <w:i/>
        </w:rPr>
      </w:pPr>
    </w:p>
    <w:p w:rsidR="007756B4" w:rsidRPr="009C1D0D" w:rsidRDefault="007756B4" w:rsidP="009C1D0D">
      <w:pPr>
        <w:pStyle w:val="Odlomakpopisa"/>
        <w:numPr>
          <w:ilvl w:val="2"/>
          <w:numId w:val="27"/>
        </w:numPr>
        <w:spacing w:line="480" w:lineRule="auto"/>
        <w:ind w:left="709"/>
        <w:rPr>
          <w:b/>
          <w:lang w:val="de-AT"/>
        </w:rPr>
      </w:pPr>
      <w:r w:rsidRPr="009C1D0D">
        <w:rPr>
          <w:b/>
          <w:lang w:val="de-AT"/>
        </w:rPr>
        <w:t>Grafički prikaz granica općine i prometnica</w:t>
      </w:r>
    </w:p>
    <w:p w:rsidR="007756B4" w:rsidRPr="009C1D0D" w:rsidRDefault="007756B4" w:rsidP="009C1D0D">
      <w:pPr>
        <w:pStyle w:val="Odlomakpopisa"/>
        <w:numPr>
          <w:ilvl w:val="2"/>
          <w:numId w:val="27"/>
        </w:numPr>
        <w:spacing w:line="480" w:lineRule="auto"/>
        <w:ind w:left="709"/>
        <w:rPr>
          <w:b/>
          <w:lang w:val="de-AT"/>
        </w:rPr>
      </w:pPr>
      <w:r w:rsidRPr="009C1D0D">
        <w:rPr>
          <w:b/>
          <w:lang w:val="de-AT"/>
        </w:rPr>
        <w:t>Grafički prikaz elektroenergetskih objekata</w:t>
      </w:r>
    </w:p>
    <w:p w:rsidR="007756B4" w:rsidRPr="009C1D0D" w:rsidRDefault="007756B4" w:rsidP="009C1D0D">
      <w:pPr>
        <w:pStyle w:val="Odlomakpopisa"/>
        <w:numPr>
          <w:ilvl w:val="2"/>
          <w:numId w:val="27"/>
        </w:numPr>
        <w:spacing w:line="480" w:lineRule="auto"/>
        <w:ind w:left="709"/>
        <w:rPr>
          <w:b/>
          <w:lang w:val="de-AT"/>
        </w:rPr>
      </w:pPr>
      <w:r w:rsidRPr="009C1D0D">
        <w:rPr>
          <w:b/>
          <w:lang w:val="de-AT"/>
        </w:rPr>
        <w:t>Grafički prikaz vodovodne mreže</w:t>
      </w:r>
    </w:p>
    <w:p w:rsidR="007756B4" w:rsidRPr="009C1D0D" w:rsidRDefault="007756B4" w:rsidP="009C1D0D">
      <w:pPr>
        <w:pStyle w:val="Odlomakpopisa"/>
        <w:numPr>
          <w:ilvl w:val="2"/>
          <w:numId w:val="27"/>
        </w:numPr>
        <w:spacing w:line="480" w:lineRule="auto"/>
        <w:ind w:left="709"/>
        <w:rPr>
          <w:b/>
          <w:lang w:val="de-AT"/>
        </w:rPr>
      </w:pPr>
      <w:r w:rsidRPr="009C1D0D">
        <w:rPr>
          <w:b/>
          <w:lang w:val="de-AT"/>
        </w:rPr>
        <w:t>Grafički prikaz poljoprivrednih i šumskih površina – državne šume</w:t>
      </w:r>
    </w:p>
    <w:p w:rsidR="007756B4" w:rsidRPr="009C1D0D" w:rsidRDefault="007756B4" w:rsidP="009C1D0D">
      <w:pPr>
        <w:pStyle w:val="Odlomakpopisa"/>
        <w:numPr>
          <w:ilvl w:val="2"/>
          <w:numId w:val="27"/>
        </w:numPr>
        <w:spacing w:line="480" w:lineRule="auto"/>
        <w:ind w:left="709"/>
        <w:rPr>
          <w:b/>
          <w:lang w:val="de-AT"/>
        </w:rPr>
      </w:pPr>
      <w:r w:rsidRPr="009C1D0D">
        <w:rPr>
          <w:b/>
          <w:lang w:val="de-AT"/>
        </w:rPr>
        <w:t>Grafički prikaz poljoprivrednih i šumskih površina – privatne šume</w:t>
      </w:r>
    </w:p>
    <w:p w:rsidR="007756B4" w:rsidRPr="009C1D0D" w:rsidRDefault="007756B4" w:rsidP="009C1D0D">
      <w:pPr>
        <w:pStyle w:val="Odlomakpopisa"/>
        <w:numPr>
          <w:ilvl w:val="2"/>
          <w:numId w:val="27"/>
        </w:numPr>
        <w:spacing w:line="480" w:lineRule="auto"/>
        <w:ind w:left="709"/>
        <w:rPr>
          <w:b/>
          <w:lang w:val="de-AT"/>
        </w:rPr>
      </w:pPr>
      <w:r w:rsidRPr="009C1D0D">
        <w:rPr>
          <w:b/>
          <w:lang w:val="de-AT"/>
        </w:rPr>
        <w:t xml:space="preserve">Grafički prikaz radijusa i pravca djelovanja vatrogasnih postrojbi </w:t>
      </w:r>
    </w:p>
    <w:p w:rsidR="00755B3E" w:rsidRDefault="00755B3E" w:rsidP="00E72874">
      <w:pPr>
        <w:rPr>
          <w:rFonts w:cs="Arial"/>
          <w:lang w:val="de-AT"/>
        </w:rPr>
      </w:pPr>
    </w:p>
    <w:p w:rsidR="00C41DB1" w:rsidRDefault="00C41DB1">
      <w:pPr>
        <w:rPr>
          <w:rFonts w:cs="Arial"/>
          <w:lang w:val="de-AT"/>
        </w:rPr>
      </w:pPr>
      <w:r>
        <w:rPr>
          <w:rFonts w:cs="Arial"/>
          <w:lang w:val="de-AT"/>
        </w:rPr>
        <w:br w:type="page"/>
      </w:r>
    </w:p>
    <w:p w:rsidR="00B640B7" w:rsidRPr="00A86934" w:rsidRDefault="00B640B7" w:rsidP="00B640B7">
      <w:pPr>
        <w:pStyle w:val="Naslov3"/>
      </w:pPr>
      <w:bookmarkStart w:id="12" w:name="_Toc508871427"/>
      <w:r w:rsidRPr="00A86934">
        <w:lastRenderedPageBreak/>
        <w:t>LITERATURA</w:t>
      </w:r>
      <w:bookmarkEnd w:id="12"/>
    </w:p>
    <w:p w:rsidR="00B640B7" w:rsidRPr="00A86934" w:rsidRDefault="00B640B7" w:rsidP="00B640B7">
      <w:pPr>
        <w:rPr>
          <w:szCs w:val="24"/>
        </w:rPr>
      </w:pPr>
    </w:p>
    <w:p w:rsidR="00B640B7" w:rsidRPr="00A86934" w:rsidRDefault="00B640B7" w:rsidP="00B640B7">
      <w:pPr>
        <w:rPr>
          <w:szCs w:val="22"/>
        </w:rPr>
      </w:pPr>
      <w:r w:rsidRPr="00A86934">
        <w:rPr>
          <w:szCs w:val="22"/>
        </w:rPr>
        <w:t>ZAKONI</w:t>
      </w:r>
    </w:p>
    <w:p w:rsidR="00B640B7" w:rsidRDefault="00B640B7" w:rsidP="00B640B7">
      <w:pPr>
        <w:rPr>
          <w:szCs w:val="22"/>
        </w:rPr>
      </w:pPr>
    </w:p>
    <w:p w:rsidR="00B640B7" w:rsidRPr="00BF6813" w:rsidRDefault="00B640B7" w:rsidP="00B640B7">
      <w:pPr>
        <w:pStyle w:val="Odlomakpopisa"/>
        <w:numPr>
          <w:ilvl w:val="0"/>
          <w:numId w:val="24"/>
        </w:numPr>
        <w:tabs>
          <w:tab w:val="left" w:pos="0"/>
        </w:tabs>
        <w:ind w:left="709"/>
        <w:jc w:val="both"/>
      </w:pPr>
      <w:r w:rsidRPr="00BF6813">
        <w:t>Zakon o zaštiti od požara (NN broj 92/10.),</w:t>
      </w:r>
    </w:p>
    <w:p w:rsidR="00B640B7" w:rsidRPr="00BF6813" w:rsidRDefault="00B640B7" w:rsidP="00B640B7">
      <w:pPr>
        <w:pStyle w:val="Odlomakpopisa"/>
        <w:numPr>
          <w:ilvl w:val="0"/>
          <w:numId w:val="24"/>
        </w:numPr>
        <w:tabs>
          <w:tab w:val="left" w:pos="0"/>
        </w:tabs>
        <w:ind w:left="709"/>
        <w:jc w:val="both"/>
      </w:pPr>
      <w:r w:rsidRPr="00BF6813">
        <w:t>Zakon o vatrogastvu (NN broj 106/99., 117/01., 36/02., 96/03., 174/04., 38/09. i 80/10.),</w:t>
      </w:r>
    </w:p>
    <w:p w:rsidR="00B640B7" w:rsidRPr="00BF6813" w:rsidRDefault="00B640B7" w:rsidP="00B640B7">
      <w:pPr>
        <w:pStyle w:val="Odlomakpopisa"/>
        <w:numPr>
          <w:ilvl w:val="0"/>
          <w:numId w:val="24"/>
        </w:numPr>
        <w:tabs>
          <w:tab w:val="left" w:pos="0"/>
        </w:tabs>
        <w:ind w:left="709"/>
        <w:jc w:val="both"/>
      </w:pPr>
      <w:r w:rsidRPr="00BF6813">
        <w:t>Zakon o područjima županija, gradova i općina u Republici Hrvatskoj (NN broj 6/06.,125/06., 16/07., 95/08., 46/10. i 145/10.),</w:t>
      </w:r>
    </w:p>
    <w:p w:rsidR="00B640B7" w:rsidRPr="00BF6813" w:rsidRDefault="00B640B7" w:rsidP="00B640B7">
      <w:pPr>
        <w:pStyle w:val="Odlomakpopisa"/>
        <w:numPr>
          <w:ilvl w:val="0"/>
          <w:numId w:val="24"/>
        </w:numPr>
        <w:tabs>
          <w:tab w:val="left" w:pos="0"/>
        </w:tabs>
        <w:ind w:left="709"/>
        <w:jc w:val="both"/>
      </w:pPr>
      <w:r w:rsidRPr="00BF6813">
        <w:t>Zakon o gradnji (NN broj 153/13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zaštiti okoliša (NN broj 80/13.</w:t>
      </w:r>
      <w:r>
        <w:t>,</w:t>
      </w:r>
      <w:r w:rsidRPr="00BF6813">
        <w:t xml:space="preserve"> 153/13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zapaljivim tekućinama i plinovima (NN broj 108/95. i 56/10.)</w:t>
      </w:r>
    </w:p>
    <w:p w:rsidR="00B640B7" w:rsidRPr="00BF6813" w:rsidRDefault="00B640B7" w:rsidP="00B640B7">
      <w:pPr>
        <w:pStyle w:val="Odlomakpopisa"/>
        <w:numPr>
          <w:ilvl w:val="0"/>
          <w:numId w:val="24"/>
        </w:numPr>
        <w:tabs>
          <w:tab w:val="left" w:pos="0"/>
        </w:tabs>
        <w:ind w:left="709"/>
        <w:jc w:val="both"/>
      </w:pPr>
      <w:r w:rsidRPr="00BF6813">
        <w:t>Zakon o prijevozu opasnih tvari (NN broj 79/07.)</w:t>
      </w:r>
    </w:p>
    <w:p w:rsidR="00B640B7" w:rsidRPr="00BF6813" w:rsidRDefault="00B640B7" w:rsidP="00B640B7">
      <w:pPr>
        <w:pStyle w:val="Odlomakpopisa"/>
        <w:numPr>
          <w:ilvl w:val="0"/>
          <w:numId w:val="24"/>
        </w:numPr>
        <w:tabs>
          <w:tab w:val="left" w:pos="0"/>
        </w:tabs>
        <w:ind w:left="709"/>
        <w:jc w:val="both"/>
      </w:pPr>
      <w:r w:rsidRPr="00BF6813">
        <w:t>Zakon o šumama (NN broj 140/05., 82/06., 129/08., 80/10. i 124/10</w:t>
      </w:r>
      <w:r>
        <w:t>.</w:t>
      </w:r>
      <w:r w:rsidRPr="00BF6813">
        <w:t>, 25/12</w:t>
      </w:r>
      <w:r>
        <w:t>.</w:t>
      </w:r>
      <w:r w:rsidRPr="00BF6813">
        <w:t>, 68/12</w:t>
      </w:r>
      <w:r>
        <w:t>.</w:t>
      </w:r>
      <w:r w:rsidRPr="00BF6813">
        <w:t>, 148/13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cestama (NN broj 84/11</w:t>
      </w:r>
      <w:r>
        <w:t>.</w:t>
      </w:r>
      <w:r w:rsidRPr="00BF6813">
        <w:t>, 22/13</w:t>
      </w:r>
      <w:r>
        <w:t>.</w:t>
      </w:r>
      <w:r w:rsidRPr="00BF6813">
        <w:t>, 54/13</w:t>
      </w:r>
      <w:r>
        <w:t>.,</w:t>
      </w:r>
      <w:r w:rsidRPr="00BF6813">
        <w:t xml:space="preserve"> 148/13</w:t>
      </w:r>
      <w:r>
        <w:t>.</w:t>
      </w:r>
      <w:r w:rsidRPr="00BF6813">
        <w:t xml:space="preserve">), </w:t>
      </w:r>
    </w:p>
    <w:p w:rsidR="00B640B7" w:rsidRPr="00BF6813" w:rsidRDefault="00B640B7" w:rsidP="00B640B7">
      <w:pPr>
        <w:pStyle w:val="Odlomakpopisa"/>
        <w:numPr>
          <w:ilvl w:val="0"/>
          <w:numId w:val="24"/>
        </w:numPr>
        <w:tabs>
          <w:tab w:val="left" w:pos="0"/>
        </w:tabs>
        <w:ind w:left="709"/>
        <w:jc w:val="both"/>
      </w:pPr>
      <w:r w:rsidRPr="00BF6813">
        <w:t>Zakon o poljoprivrednom zemljištu (NN broj 39/13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zaštiti prirode (NN broj 80/13.)</w:t>
      </w:r>
    </w:p>
    <w:p w:rsidR="00B640B7" w:rsidRPr="00BF6813" w:rsidRDefault="00B640B7" w:rsidP="00B640B7">
      <w:pPr>
        <w:pStyle w:val="Odlomakpopisa"/>
        <w:numPr>
          <w:ilvl w:val="0"/>
          <w:numId w:val="24"/>
        </w:numPr>
        <w:tabs>
          <w:tab w:val="left" w:pos="0"/>
        </w:tabs>
        <w:ind w:left="709"/>
        <w:jc w:val="both"/>
      </w:pPr>
      <w:r w:rsidRPr="00BF6813">
        <w:t>Zakon o zaštiti od elementarnih nepogoda (NN broj 73/97</w:t>
      </w:r>
      <w:r>
        <w:t>.</w:t>
      </w:r>
      <w:r w:rsidRPr="00BF6813">
        <w:t>, 174/04.)</w:t>
      </w:r>
    </w:p>
    <w:p w:rsidR="00B640B7" w:rsidRPr="00BF6813" w:rsidRDefault="00B640B7" w:rsidP="00B640B7">
      <w:pPr>
        <w:pStyle w:val="Odlomakpopisa"/>
        <w:numPr>
          <w:ilvl w:val="0"/>
          <w:numId w:val="24"/>
        </w:numPr>
        <w:tabs>
          <w:tab w:val="left" w:pos="0"/>
        </w:tabs>
        <w:ind w:left="709"/>
        <w:jc w:val="both"/>
      </w:pPr>
      <w:r w:rsidRPr="00BF6813">
        <w:t>Zakon o održivom gospodarenju otpadom (NN broj 94/13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kemikalijama (NN broj 18/13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eksplozivnim tvarima (NN broj 178/04., 109/07., 67/08. i 144/10.),</w:t>
      </w:r>
    </w:p>
    <w:p w:rsidR="00B640B7" w:rsidRDefault="00B640B7" w:rsidP="00B640B7">
      <w:pPr>
        <w:pStyle w:val="Odlomakpopisa"/>
        <w:numPr>
          <w:ilvl w:val="0"/>
          <w:numId w:val="24"/>
        </w:numPr>
        <w:tabs>
          <w:tab w:val="left" w:pos="0"/>
        </w:tabs>
        <w:ind w:left="709"/>
        <w:jc w:val="both"/>
      </w:pPr>
      <w:r w:rsidRPr="00BF6813">
        <w:t>Zakon o vodama (NN broj 153/09</w:t>
      </w:r>
      <w:r>
        <w:t>.</w:t>
      </w:r>
      <w:r w:rsidRPr="00BF6813">
        <w:t>, 63/11</w:t>
      </w:r>
      <w:r>
        <w:t>.</w:t>
      </w:r>
      <w:r w:rsidRPr="00BF6813">
        <w:t>, 130/11</w:t>
      </w:r>
      <w:r>
        <w:t>.</w:t>
      </w:r>
      <w:r w:rsidRPr="00BF6813">
        <w:t>, 56/13</w:t>
      </w:r>
      <w:r>
        <w:t>.</w:t>
      </w:r>
      <w:r w:rsidRPr="00BF6813">
        <w:t>, 14/14</w:t>
      </w:r>
      <w:r>
        <w:t>.</w:t>
      </w:r>
      <w:r w:rsidRPr="00BF6813">
        <w:t xml:space="preserve">) </w:t>
      </w:r>
    </w:p>
    <w:p w:rsidR="00B640B7" w:rsidRDefault="00B640B7" w:rsidP="00B640B7">
      <w:pPr>
        <w:rPr>
          <w:szCs w:val="22"/>
        </w:rPr>
      </w:pPr>
    </w:p>
    <w:p w:rsidR="00B640B7" w:rsidRDefault="00B640B7" w:rsidP="00B640B7">
      <w:pPr>
        <w:rPr>
          <w:szCs w:val="22"/>
        </w:rPr>
      </w:pPr>
    </w:p>
    <w:p w:rsidR="00B640B7" w:rsidRPr="00A86934" w:rsidRDefault="00B640B7" w:rsidP="00B640B7">
      <w:pPr>
        <w:rPr>
          <w:szCs w:val="22"/>
          <w:lang w:val="de-AT"/>
        </w:rPr>
      </w:pPr>
      <w:r w:rsidRPr="00A86934">
        <w:rPr>
          <w:szCs w:val="22"/>
          <w:lang w:val="de-AT"/>
        </w:rPr>
        <w:t>PRAVILNICI</w:t>
      </w:r>
    </w:p>
    <w:p w:rsidR="00B640B7" w:rsidRDefault="00B640B7" w:rsidP="00B640B7">
      <w:pPr>
        <w:rPr>
          <w:szCs w:val="24"/>
          <w:lang w:val="de-AT"/>
        </w:rPr>
      </w:pPr>
    </w:p>
    <w:p w:rsidR="00B640B7" w:rsidRPr="00BF6813" w:rsidRDefault="00B640B7" w:rsidP="00B640B7">
      <w:pPr>
        <w:pStyle w:val="Odlomakpopisa"/>
        <w:numPr>
          <w:ilvl w:val="0"/>
          <w:numId w:val="25"/>
        </w:numPr>
        <w:tabs>
          <w:tab w:val="left" w:pos="0"/>
        </w:tabs>
        <w:ind w:left="709"/>
        <w:jc w:val="both"/>
      </w:pPr>
      <w:r w:rsidRPr="00BF6813">
        <w:t>Pravilnik o izradi procjene ugroženosti od požara i tehnološke eksplozije (NN broj 35/94.,110/05. i 28/10.)</w:t>
      </w:r>
    </w:p>
    <w:p w:rsidR="00B640B7" w:rsidRPr="00BF6813" w:rsidRDefault="00B640B7" w:rsidP="00B640B7">
      <w:pPr>
        <w:pStyle w:val="Odlomakpopisa"/>
        <w:numPr>
          <w:ilvl w:val="0"/>
          <w:numId w:val="25"/>
        </w:numPr>
        <w:tabs>
          <w:tab w:val="left" w:pos="0"/>
        </w:tabs>
        <w:ind w:left="709"/>
        <w:jc w:val="both"/>
      </w:pPr>
      <w:r w:rsidRPr="00BF6813">
        <w:t>Pravilnik o uvjetima za vatrogasne pristupe (NN broj 35/94., 55/94. i 142/03.)</w:t>
      </w:r>
    </w:p>
    <w:p w:rsidR="00B640B7" w:rsidRPr="00BF6813" w:rsidRDefault="00B640B7" w:rsidP="00B640B7">
      <w:pPr>
        <w:pStyle w:val="Odlomakpopisa"/>
        <w:numPr>
          <w:ilvl w:val="0"/>
          <w:numId w:val="25"/>
        </w:numPr>
        <w:tabs>
          <w:tab w:val="left" w:pos="0"/>
        </w:tabs>
        <w:ind w:left="709"/>
        <w:jc w:val="both"/>
      </w:pPr>
      <w:r w:rsidRPr="00BF6813">
        <w:t>Pravilnik o razvrstavanju građevina, građevinskih dijelova i prostora u kategorije ugroženosti od požara (NN broj 35/94. i 32/97.)</w:t>
      </w:r>
    </w:p>
    <w:p w:rsidR="00B640B7" w:rsidRPr="00BF6813" w:rsidRDefault="00B640B7" w:rsidP="00B640B7">
      <w:pPr>
        <w:pStyle w:val="Odlomakpopisa"/>
        <w:numPr>
          <w:ilvl w:val="0"/>
          <w:numId w:val="25"/>
        </w:numPr>
        <w:tabs>
          <w:tab w:val="left" w:pos="0"/>
        </w:tabs>
        <w:ind w:left="709"/>
        <w:jc w:val="both"/>
      </w:pPr>
      <w:r w:rsidRPr="00BF6813">
        <w:t>Pravilnik o otpornosti na požar i drugim zahtjevima koje građevine moraju zadovoljiti u slučaju požara (NN 29/13</w:t>
      </w:r>
      <w:r>
        <w:t>.</w:t>
      </w:r>
      <w:r w:rsidRPr="00BF6813">
        <w:t>)</w:t>
      </w:r>
    </w:p>
    <w:p w:rsidR="00B640B7" w:rsidRPr="00BF6813" w:rsidRDefault="00B640B7" w:rsidP="00B640B7">
      <w:pPr>
        <w:pStyle w:val="Odlomakpopisa"/>
        <w:numPr>
          <w:ilvl w:val="0"/>
          <w:numId w:val="25"/>
        </w:numPr>
        <w:tabs>
          <w:tab w:val="left" w:pos="0"/>
        </w:tabs>
        <w:ind w:left="709"/>
        <w:jc w:val="both"/>
      </w:pPr>
      <w:r w:rsidRPr="00BF6813">
        <w:t>Pravilnik o zaštiti od požara u skladištima (NN broj 93/08.).</w:t>
      </w:r>
    </w:p>
    <w:p w:rsidR="00B640B7" w:rsidRPr="00BF6813" w:rsidRDefault="00B640B7" w:rsidP="00B640B7">
      <w:pPr>
        <w:pStyle w:val="Odlomakpopisa"/>
        <w:numPr>
          <w:ilvl w:val="0"/>
          <w:numId w:val="25"/>
        </w:numPr>
        <w:tabs>
          <w:tab w:val="left" w:pos="0"/>
        </w:tabs>
        <w:ind w:left="709"/>
        <w:jc w:val="both"/>
      </w:pPr>
      <w:r w:rsidRPr="00BF6813">
        <w:t>Pravilnik o hidrantskoj mreži za gašenje požara (NN broj 8/06.)</w:t>
      </w:r>
    </w:p>
    <w:p w:rsidR="00B640B7" w:rsidRPr="00BF6813" w:rsidRDefault="00B640B7" w:rsidP="00B640B7">
      <w:pPr>
        <w:pStyle w:val="Odlomakpopisa"/>
        <w:numPr>
          <w:ilvl w:val="0"/>
          <w:numId w:val="25"/>
        </w:numPr>
        <w:tabs>
          <w:tab w:val="left" w:pos="0"/>
        </w:tabs>
        <w:ind w:left="709"/>
        <w:jc w:val="both"/>
      </w:pPr>
      <w:r w:rsidRPr="00BF6813">
        <w:t>Pravilnik o sustavima za dojavu požara (NN broj 56/99.),</w:t>
      </w:r>
    </w:p>
    <w:p w:rsidR="00B640B7" w:rsidRPr="00BF6813" w:rsidRDefault="00B640B7" w:rsidP="00B640B7">
      <w:pPr>
        <w:pStyle w:val="Odlomakpopisa"/>
        <w:numPr>
          <w:ilvl w:val="0"/>
          <w:numId w:val="25"/>
        </w:numPr>
        <w:tabs>
          <w:tab w:val="left" w:pos="0"/>
        </w:tabs>
        <w:ind w:left="709"/>
        <w:jc w:val="both"/>
      </w:pPr>
      <w:r w:rsidRPr="00BF6813">
        <w:t>Pravilnik o provjeri ispravnosti stabilnih sustava zaštite od požara (NN broj 44/1</w:t>
      </w:r>
      <w:r>
        <w:t>2.</w:t>
      </w:r>
      <w:r w:rsidRPr="00BF6813">
        <w:t>),</w:t>
      </w:r>
    </w:p>
    <w:p w:rsidR="00B640B7" w:rsidRPr="00BF6813" w:rsidRDefault="00B640B7" w:rsidP="00B640B7">
      <w:pPr>
        <w:pStyle w:val="Odlomakpopisa"/>
        <w:numPr>
          <w:ilvl w:val="0"/>
          <w:numId w:val="25"/>
        </w:numPr>
        <w:tabs>
          <w:tab w:val="left" w:pos="0"/>
        </w:tabs>
        <w:ind w:left="709"/>
        <w:jc w:val="both"/>
      </w:pPr>
      <w:r w:rsidRPr="00BF6813">
        <w:t xml:space="preserve">Tehnički propis za sustave zaštite od djelovanja munje na građevinama (NN broj 87/08. </w:t>
      </w:r>
      <w:r>
        <w:t>i</w:t>
      </w:r>
      <w:r w:rsidRPr="00BF6813">
        <w:t xml:space="preserve"> 33/10.)</w:t>
      </w:r>
    </w:p>
    <w:p w:rsidR="00B640B7" w:rsidRPr="00BF6813" w:rsidRDefault="00B640B7" w:rsidP="00B640B7">
      <w:pPr>
        <w:pStyle w:val="Odlomakpopisa"/>
        <w:numPr>
          <w:ilvl w:val="0"/>
          <w:numId w:val="25"/>
        </w:numPr>
        <w:tabs>
          <w:tab w:val="left" w:pos="0"/>
        </w:tabs>
        <w:ind w:left="709"/>
        <w:jc w:val="both"/>
      </w:pPr>
      <w:r w:rsidRPr="00BF6813">
        <w:t>Tehnički propis za niskonaponske električne instalacije (NN broj 5/10.)</w:t>
      </w:r>
    </w:p>
    <w:p w:rsidR="00B640B7" w:rsidRPr="00BF6813" w:rsidRDefault="00B640B7" w:rsidP="00B640B7">
      <w:pPr>
        <w:pStyle w:val="Odlomakpopisa"/>
        <w:numPr>
          <w:ilvl w:val="0"/>
          <w:numId w:val="25"/>
        </w:numPr>
        <w:tabs>
          <w:tab w:val="left" w:pos="0"/>
        </w:tabs>
        <w:ind w:left="709"/>
        <w:jc w:val="both"/>
      </w:pPr>
      <w:r w:rsidRPr="00BF6813">
        <w:t>Pravilnik o osnovama organiziranosti vatrogasnih postrojbi na teritoriju RH (NN broj 61/94.)</w:t>
      </w:r>
    </w:p>
    <w:p w:rsidR="00B640B7" w:rsidRPr="00BF6813" w:rsidRDefault="00B640B7" w:rsidP="00B640B7">
      <w:pPr>
        <w:pStyle w:val="Odlomakpopisa"/>
        <w:numPr>
          <w:ilvl w:val="0"/>
          <w:numId w:val="25"/>
        </w:numPr>
        <w:tabs>
          <w:tab w:val="left" w:pos="0"/>
        </w:tabs>
        <w:ind w:left="709"/>
        <w:jc w:val="both"/>
      </w:pPr>
      <w:r w:rsidRPr="00BF6813">
        <w:t xml:space="preserve">Pravilnik o minimumu tehničke opreme i sredstava vatrogasnih postrojbi (NN broj 43/95.) </w:t>
      </w:r>
    </w:p>
    <w:p w:rsidR="00B640B7" w:rsidRPr="00BF6813" w:rsidRDefault="00B640B7" w:rsidP="00B640B7">
      <w:pPr>
        <w:pStyle w:val="Odlomakpopisa"/>
        <w:numPr>
          <w:ilvl w:val="0"/>
          <w:numId w:val="25"/>
        </w:numPr>
        <w:tabs>
          <w:tab w:val="left" w:pos="0"/>
        </w:tabs>
        <w:ind w:left="709"/>
        <w:jc w:val="both"/>
      </w:pPr>
      <w:r w:rsidRPr="00BF6813">
        <w:t>Pravilnik o minimumu opreme i sredstava za rad određenih vatrogasnih postrojbi dobrovoljnih</w:t>
      </w:r>
    </w:p>
    <w:p w:rsidR="00B640B7" w:rsidRPr="00BF6813" w:rsidRDefault="00B640B7" w:rsidP="00B640B7">
      <w:pPr>
        <w:pStyle w:val="Odlomakpopisa"/>
        <w:numPr>
          <w:ilvl w:val="0"/>
          <w:numId w:val="25"/>
        </w:numPr>
        <w:tabs>
          <w:tab w:val="left" w:pos="0"/>
        </w:tabs>
        <w:ind w:left="709"/>
        <w:jc w:val="both"/>
      </w:pPr>
      <w:r w:rsidRPr="00BF6813">
        <w:t>vatrogasnih društava (NN broj 91/02.)</w:t>
      </w:r>
    </w:p>
    <w:p w:rsidR="00B640B7" w:rsidRPr="00BF6813" w:rsidRDefault="00B640B7" w:rsidP="00B640B7">
      <w:pPr>
        <w:pStyle w:val="Odlomakpopisa"/>
        <w:numPr>
          <w:ilvl w:val="0"/>
          <w:numId w:val="25"/>
        </w:numPr>
        <w:tabs>
          <w:tab w:val="left" w:pos="0"/>
        </w:tabs>
        <w:ind w:left="709"/>
        <w:jc w:val="both"/>
      </w:pPr>
      <w:r w:rsidRPr="00BF6813">
        <w:t>Pravilnik o tehničkim zahtjevima za zaštitnu i drugu osobnu opremu koju pripadnici vatrogasnih</w:t>
      </w:r>
    </w:p>
    <w:p w:rsidR="00B640B7" w:rsidRPr="00BF6813" w:rsidRDefault="00B640B7" w:rsidP="00B640B7">
      <w:pPr>
        <w:pStyle w:val="Odlomakpopisa"/>
        <w:numPr>
          <w:ilvl w:val="0"/>
          <w:numId w:val="25"/>
        </w:numPr>
        <w:tabs>
          <w:tab w:val="left" w:pos="0"/>
        </w:tabs>
        <w:ind w:left="709"/>
        <w:jc w:val="both"/>
      </w:pPr>
      <w:r w:rsidRPr="00BF6813">
        <w:t>postrojbi koriste pri</w:t>
      </w:r>
      <w:r>
        <w:t>likom vatrogasne intervencije (</w:t>
      </w:r>
      <w:r w:rsidRPr="00BF6813">
        <w:t>NN broj 31/11.)</w:t>
      </w:r>
    </w:p>
    <w:p w:rsidR="00B640B7" w:rsidRPr="00BF6813" w:rsidRDefault="00B640B7" w:rsidP="00B640B7">
      <w:pPr>
        <w:pStyle w:val="Odlomakpopisa"/>
        <w:numPr>
          <w:ilvl w:val="0"/>
          <w:numId w:val="25"/>
        </w:numPr>
        <w:tabs>
          <w:tab w:val="left" w:pos="0"/>
        </w:tabs>
        <w:ind w:left="709"/>
        <w:jc w:val="both"/>
      </w:pPr>
      <w:r w:rsidRPr="00BF6813">
        <w:t>Pravilnik o jedinstvenom obliku i kroju odore članova vatrogasni</w:t>
      </w:r>
      <w:r>
        <w:t>h postrojbi te oznakama zvanja(</w:t>
      </w:r>
      <w:r w:rsidRPr="00BF6813">
        <w:t>NN broj 65/95.)</w:t>
      </w:r>
    </w:p>
    <w:p w:rsidR="00B640B7" w:rsidRPr="00BF6813" w:rsidRDefault="00B640B7" w:rsidP="00B640B7">
      <w:pPr>
        <w:pStyle w:val="Odlomakpopisa"/>
        <w:numPr>
          <w:ilvl w:val="0"/>
          <w:numId w:val="25"/>
        </w:numPr>
        <w:tabs>
          <w:tab w:val="left" w:pos="0"/>
        </w:tabs>
        <w:ind w:left="709"/>
        <w:jc w:val="both"/>
      </w:pPr>
      <w:r w:rsidRPr="00BF6813">
        <w:lastRenderedPageBreak/>
        <w:t>Pravilnik o međusobnim odnosima vatrogasnih postrojbi u vatrogasnim in</w:t>
      </w:r>
      <w:r>
        <w:t>tervencijama (</w:t>
      </w:r>
      <w:r w:rsidRPr="00BF6813">
        <w:t>N</w:t>
      </w:r>
      <w:r>
        <w:t>N</w:t>
      </w:r>
      <w:r w:rsidRPr="00BF6813">
        <w:t xml:space="preserve"> broj 65/94.),</w:t>
      </w:r>
    </w:p>
    <w:p w:rsidR="00B640B7" w:rsidRPr="00BF6813" w:rsidRDefault="00B640B7" w:rsidP="00B640B7">
      <w:pPr>
        <w:pStyle w:val="Odlomakpopisa"/>
        <w:numPr>
          <w:ilvl w:val="0"/>
          <w:numId w:val="25"/>
        </w:numPr>
        <w:tabs>
          <w:tab w:val="left" w:pos="0"/>
        </w:tabs>
        <w:ind w:left="709"/>
        <w:jc w:val="both"/>
      </w:pPr>
      <w:r w:rsidRPr="00BF6813">
        <w:t>Pravilnik o ustroju, opremanju, osposobljavanju, načinu pokretanja i djelovanja intervencijskih</w:t>
      </w:r>
    </w:p>
    <w:p w:rsidR="00B640B7" w:rsidRPr="00BF6813" w:rsidRDefault="00B640B7" w:rsidP="00B640B7">
      <w:pPr>
        <w:pStyle w:val="Odlomakpopisa"/>
        <w:numPr>
          <w:ilvl w:val="0"/>
          <w:numId w:val="25"/>
        </w:numPr>
        <w:tabs>
          <w:tab w:val="left" w:pos="0"/>
        </w:tabs>
        <w:ind w:left="709"/>
        <w:jc w:val="both"/>
      </w:pPr>
      <w:r w:rsidRPr="00BF6813">
        <w:t xml:space="preserve">vatrogasnih postrojbi te naknadi troškova </w:t>
      </w:r>
      <w:r>
        <w:t>nastalih njihovim djelovanjem (</w:t>
      </w:r>
      <w:r w:rsidRPr="00BF6813">
        <w:t>NN broj 31/11.),</w:t>
      </w:r>
    </w:p>
    <w:p w:rsidR="00B640B7" w:rsidRPr="00BF6813" w:rsidRDefault="00B640B7" w:rsidP="00B640B7">
      <w:pPr>
        <w:pStyle w:val="Odlomakpopisa"/>
        <w:numPr>
          <w:ilvl w:val="0"/>
          <w:numId w:val="25"/>
        </w:numPr>
        <w:tabs>
          <w:tab w:val="left" w:pos="0"/>
        </w:tabs>
        <w:ind w:left="709"/>
        <w:jc w:val="both"/>
      </w:pPr>
      <w:r w:rsidRPr="00BF6813">
        <w:t>Pravilnik o tehničkim normativima za zaštitu visokih objekata od požara ("Službeni list" broj 7/84.),</w:t>
      </w:r>
    </w:p>
    <w:p w:rsidR="00B640B7" w:rsidRPr="00BF6813" w:rsidRDefault="00B640B7" w:rsidP="00B640B7">
      <w:pPr>
        <w:pStyle w:val="Odlomakpopisa"/>
        <w:numPr>
          <w:ilvl w:val="0"/>
          <w:numId w:val="25"/>
        </w:numPr>
        <w:tabs>
          <w:tab w:val="left" w:pos="0"/>
        </w:tabs>
        <w:ind w:left="709"/>
        <w:jc w:val="both"/>
      </w:pPr>
      <w:r>
        <w:t>Pravilnik o uređivanju šuma (</w:t>
      </w:r>
      <w:r w:rsidRPr="00BF6813">
        <w:t>NN broj 111/06. i 141/08.)</w:t>
      </w:r>
    </w:p>
    <w:p w:rsidR="00B640B7" w:rsidRPr="00BF6813" w:rsidRDefault="00B640B7" w:rsidP="00B640B7">
      <w:pPr>
        <w:pStyle w:val="Odlomakpopisa"/>
        <w:numPr>
          <w:ilvl w:val="0"/>
          <w:numId w:val="25"/>
        </w:numPr>
        <w:tabs>
          <w:tab w:val="left" w:pos="0"/>
        </w:tabs>
        <w:ind w:left="709"/>
        <w:jc w:val="both"/>
      </w:pPr>
      <w:r w:rsidRPr="00BF6813">
        <w:t>Pravi</w:t>
      </w:r>
      <w:r>
        <w:t>lnik o zaštiti šuma od požara (NN broj</w:t>
      </w:r>
      <w:r w:rsidRPr="00BF6813">
        <w:t xml:space="preserve"> 26/03.)</w:t>
      </w:r>
    </w:p>
    <w:p w:rsidR="00B640B7" w:rsidRPr="00BF6813" w:rsidRDefault="00B640B7" w:rsidP="00B640B7">
      <w:pPr>
        <w:pStyle w:val="Odlomakpopisa"/>
        <w:numPr>
          <w:ilvl w:val="0"/>
          <w:numId w:val="25"/>
        </w:numPr>
        <w:tabs>
          <w:tab w:val="left" w:pos="0"/>
        </w:tabs>
        <w:ind w:left="709"/>
        <w:jc w:val="both"/>
      </w:pPr>
      <w:r>
        <w:t>Pravilnik o gospodarenju otpadom (NN</w:t>
      </w:r>
      <w:r w:rsidRPr="00BF6813">
        <w:t xml:space="preserve"> broj 23/14</w:t>
      </w:r>
      <w:r>
        <w:t>.</w:t>
      </w:r>
      <w:r w:rsidRPr="00BF6813">
        <w:t>)</w:t>
      </w:r>
    </w:p>
    <w:p w:rsidR="00B640B7" w:rsidRPr="00BF6813" w:rsidRDefault="00B640B7" w:rsidP="00B640B7">
      <w:pPr>
        <w:pStyle w:val="Odlomakpopisa"/>
        <w:numPr>
          <w:ilvl w:val="0"/>
          <w:numId w:val="25"/>
        </w:numPr>
        <w:tabs>
          <w:tab w:val="left" w:pos="0"/>
        </w:tabs>
        <w:ind w:left="709"/>
        <w:jc w:val="both"/>
      </w:pPr>
      <w:r w:rsidRPr="00BF6813">
        <w:t>Prav</w:t>
      </w:r>
      <w:r>
        <w:t>ilnik o zapaljivim tekućinama (</w:t>
      </w:r>
      <w:r w:rsidRPr="00BF6813">
        <w:t>NN broj 54/99.),</w:t>
      </w:r>
    </w:p>
    <w:p w:rsidR="00B640B7" w:rsidRPr="00BF6813" w:rsidRDefault="00B640B7" w:rsidP="00B640B7">
      <w:pPr>
        <w:pStyle w:val="Odlomakpopisa"/>
        <w:numPr>
          <w:ilvl w:val="0"/>
          <w:numId w:val="25"/>
        </w:numPr>
        <w:tabs>
          <w:tab w:val="left" w:pos="0"/>
        </w:tabs>
        <w:ind w:left="709"/>
        <w:jc w:val="both"/>
      </w:pPr>
      <w:r w:rsidRPr="00BF6813">
        <w:t>Pravilnik o zaštiti od p</w:t>
      </w:r>
      <w:r>
        <w:t>ožara ugostiteljskih objekata (</w:t>
      </w:r>
      <w:r w:rsidRPr="00BF6813">
        <w:t>NN broj 100/99.),</w:t>
      </w:r>
    </w:p>
    <w:p w:rsidR="00B640B7" w:rsidRPr="00BF6813" w:rsidRDefault="00B640B7" w:rsidP="00B640B7">
      <w:pPr>
        <w:pStyle w:val="Odlomakpopisa"/>
        <w:numPr>
          <w:ilvl w:val="0"/>
          <w:numId w:val="25"/>
        </w:numPr>
        <w:tabs>
          <w:tab w:val="left" w:pos="0"/>
        </w:tabs>
        <w:ind w:left="709"/>
        <w:jc w:val="both"/>
      </w:pPr>
      <w:r w:rsidRPr="00BF6813">
        <w:t>Pravilnik o proglašavanju turističkih općina i gradova i o razvrstavanju naselja u turističke razrede</w:t>
      </w:r>
    </w:p>
    <w:p w:rsidR="00B640B7" w:rsidRPr="00BF6813" w:rsidRDefault="00B640B7" w:rsidP="00B640B7">
      <w:pPr>
        <w:pStyle w:val="Odlomakpopisa"/>
        <w:numPr>
          <w:ilvl w:val="0"/>
          <w:numId w:val="25"/>
        </w:numPr>
        <w:tabs>
          <w:tab w:val="left" w:pos="0"/>
        </w:tabs>
        <w:ind w:left="709"/>
        <w:jc w:val="both"/>
      </w:pPr>
      <w:r>
        <w:t>(</w:t>
      </w:r>
      <w:r w:rsidRPr="00BF6813">
        <w:t>NN broj 122/09., 9/10., 61/10., 82/10., 36/11. i 89/11.),</w:t>
      </w:r>
    </w:p>
    <w:p w:rsidR="00B640B7" w:rsidRPr="00BF6813" w:rsidRDefault="00B640B7" w:rsidP="00B640B7">
      <w:pPr>
        <w:pStyle w:val="Odlomakpopisa"/>
        <w:numPr>
          <w:ilvl w:val="0"/>
          <w:numId w:val="25"/>
        </w:numPr>
        <w:tabs>
          <w:tab w:val="left" w:pos="0"/>
        </w:tabs>
        <w:ind w:left="709"/>
        <w:jc w:val="both"/>
      </w:pPr>
      <w:r w:rsidRPr="00BF6813">
        <w:t>Pravilnik o programu i načinu osposobljavanja pučanstva za provedbu preventivnih mjera zaštite od</w:t>
      </w:r>
    </w:p>
    <w:p w:rsidR="00B640B7" w:rsidRPr="00BF6813" w:rsidRDefault="00B640B7" w:rsidP="00B640B7">
      <w:pPr>
        <w:pStyle w:val="Odlomakpopisa"/>
        <w:numPr>
          <w:ilvl w:val="0"/>
          <w:numId w:val="25"/>
        </w:numPr>
        <w:tabs>
          <w:tab w:val="left" w:pos="0"/>
        </w:tabs>
        <w:ind w:left="709"/>
        <w:jc w:val="both"/>
      </w:pPr>
      <w:r w:rsidRPr="00BF6813">
        <w:t>požara, gašenje požara i spašavanje ljud</w:t>
      </w:r>
      <w:r>
        <w:t>i i imovine ugroženih požarom (</w:t>
      </w:r>
      <w:r w:rsidRPr="00BF6813">
        <w:t>NN broj 61/94.),</w:t>
      </w:r>
    </w:p>
    <w:p w:rsidR="00B640B7" w:rsidRPr="00BF6813" w:rsidRDefault="00B640B7" w:rsidP="00B640B7">
      <w:pPr>
        <w:pStyle w:val="Odlomakpopisa"/>
        <w:numPr>
          <w:ilvl w:val="0"/>
          <w:numId w:val="25"/>
        </w:numPr>
        <w:tabs>
          <w:tab w:val="left" w:pos="0"/>
        </w:tabs>
        <w:ind w:left="709"/>
        <w:jc w:val="both"/>
      </w:pPr>
      <w:r w:rsidRPr="00BF6813">
        <w:t>Pravilnik o uvjetima provjere ispravnosti plinskih instalacija (HSUP-P 601.111),</w:t>
      </w:r>
    </w:p>
    <w:p w:rsidR="00B640B7" w:rsidRDefault="00B640B7" w:rsidP="00B640B7">
      <w:pPr>
        <w:pStyle w:val="Odlomakpopisa"/>
        <w:numPr>
          <w:ilvl w:val="0"/>
          <w:numId w:val="25"/>
        </w:numPr>
        <w:tabs>
          <w:tab w:val="left" w:pos="0"/>
        </w:tabs>
        <w:ind w:left="709"/>
        <w:jc w:val="both"/>
      </w:pPr>
      <w:r w:rsidRPr="00BF6813">
        <w:t xml:space="preserve">Plan intervencija kod velikih požara otvorenog prostora na </w:t>
      </w:r>
      <w:r>
        <w:t>teritoriju Republike Hrvatske (</w:t>
      </w:r>
      <w:r w:rsidRPr="00BF6813">
        <w:t>N</w:t>
      </w:r>
      <w:r>
        <w:t>N</w:t>
      </w:r>
      <w:r w:rsidRPr="00BF6813">
        <w:t xml:space="preserve"> broj 25/01.)</w:t>
      </w:r>
    </w:p>
    <w:p w:rsidR="00B640B7" w:rsidRDefault="00B640B7" w:rsidP="00B640B7">
      <w:pPr>
        <w:pStyle w:val="Odlomakpopisa"/>
        <w:numPr>
          <w:ilvl w:val="0"/>
          <w:numId w:val="25"/>
        </w:numPr>
        <w:tabs>
          <w:tab w:val="left" w:pos="0"/>
        </w:tabs>
        <w:ind w:left="709"/>
        <w:jc w:val="both"/>
      </w:pPr>
      <w:r>
        <w:t>Metoda TRVB 100</w:t>
      </w:r>
    </w:p>
    <w:p w:rsidR="00B640B7" w:rsidRPr="00A86934" w:rsidRDefault="00B640B7" w:rsidP="00B640B7">
      <w:pPr>
        <w:rPr>
          <w:szCs w:val="24"/>
          <w:lang w:val="de-AT"/>
        </w:rPr>
      </w:pPr>
    </w:p>
    <w:p w:rsidR="00B640B7" w:rsidRDefault="00B640B7" w:rsidP="00B640B7">
      <w:pPr>
        <w:rPr>
          <w:lang w:val="de-AT"/>
        </w:rPr>
      </w:pPr>
    </w:p>
    <w:p w:rsidR="00B640B7" w:rsidRPr="00A86934" w:rsidRDefault="00B640B7" w:rsidP="00B640B7">
      <w:r w:rsidRPr="00A86934">
        <w:t>LITERATURA I VANJSKE SMJERNICE</w:t>
      </w:r>
    </w:p>
    <w:p w:rsidR="00B640B7" w:rsidRPr="00A86934" w:rsidRDefault="00B640B7" w:rsidP="00B640B7"/>
    <w:p w:rsidR="00B640B7" w:rsidRPr="00A86934" w:rsidRDefault="00B640B7" w:rsidP="00B640B7">
      <w:pPr>
        <w:numPr>
          <w:ilvl w:val="0"/>
          <w:numId w:val="19"/>
        </w:numPr>
        <w:ind w:left="851"/>
        <w:rPr>
          <w:szCs w:val="22"/>
        </w:rPr>
      </w:pPr>
      <w:r w:rsidRPr="00A86934">
        <w:rPr>
          <w:szCs w:val="22"/>
        </w:rPr>
        <w:t>CEA katalog Stoffe und Waren (kalorične vrijednosti različitih tvari i materijala)</w:t>
      </w:r>
    </w:p>
    <w:p w:rsidR="00B640B7" w:rsidRPr="00A86934" w:rsidRDefault="00B640B7" w:rsidP="00B640B7">
      <w:pPr>
        <w:numPr>
          <w:ilvl w:val="0"/>
          <w:numId w:val="19"/>
        </w:numPr>
        <w:ind w:left="851"/>
        <w:rPr>
          <w:szCs w:val="22"/>
        </w:rPr>
      </w:pPr>
      <w:r w:rsidRPr="00A86934">
        <w:rPr>
          <w:szCs w:val="22"/>
        </w:rPr>
        <w:t>Bursać, Ž. i dr.: Opasne tvari – mjere sigurnosti, sprječavanje, saniranje posljedica, -Zagreb: Zavod za ONO i DSZ SRH, 1990.</w:t>
      </w:r>
    </w:p>
    <w:p w:rsidR="00B640B7" w:rsidRPr="00A86934" w:rsidRDefault="00B640B7" w:rsidP="00B640B7">
      <w:pPr>
        <w:numPr>
          <w:ilvl w:val="0"/>
          <w:numId w:val="19"/>
        </w:numPr>
        <w:ind w:left="851"/>
        <w:rPr>
          <w:szCs w:val="22"/>
        </w:rPr>
      </w:pPr>
      <w:r w:rsidRPr="00A86934">
        <w:rPr>
          <w:szCs w:val="22"/>
        </w:rPr>
        <w:t>Delez, G., Obuljen, V.: Kemijske štetnosti – štetne i otrovne tvari u industriji – Zagreb: Kemija u industriji, 1976.</w:t>
      </w:r>
    </w:p>
    <w:p w:rsidR="00B640B7" w:rsidRPr="00A86934" w:rsidRDefault="00B640B7" w:rsidP="00B640B7">
      <w:pPr>
        <w:numPr>
          <w:ilvl w:val="0"/>
          <w:numId w:val="19"/>
        </w:numPr>
        <w:ind w:left="851"/>
        <w:rPr>
          <w:szCs w:val="22"/>
        </w:rPr>
      </w:pPr>
      <w:r w:rsidRPr="00A86934">
        <w:rPr>
          <w:szCs w:val="22"/>
        </w:rPr>
        <w:t>Gulan, I.: Protupožarna tehnološka preventiva – Zagreb: Biblioteka NADING, 1997.</w:t>
      </w:r>
    </w:p>
    <w:p w:rsidR="00B640B7" w:rsidRPr="00A86934" w:rsidRDefault="00B640B7" w:rsidP="00B640B7">
      <w:pPr>
        <w:numPr>
          <w:ilvl w:val="0"/>
          <w:numId w:val="19"/>
        </w:numPr>
        <w:ind w:left="851"/>
        <w:rPr>
          <w:szCs w:val="22"/>
        </w:rPr>
      </w:pPr>
      <w:r w:rsidRPr="00A86934">
        <w:rPr>
          <w:szCs w:val="22"/>
        </w:rPr>
        <w:t>Šmer Pavelić, Đ.: Opasne tvari – kako ih prepoznati i postupati s njima, -Zagreb: Mi Star d.o.o., 2000.</w:t>
      </w:r>
    </w:p>
    <w:p w:rsidR="00B640B7" w:rsidRDefault="00B640B7" w:rsidP="00B640B7">
      <w:pPr>
        <w:rPr>
          <w:lang w:val="de-AT"/>
        </w:rPr>
      </w:pPr>
      <w:r>
        <w:rPr>
          <w:lang w:val="de-AT"/>
        </w:rPr>
        <w:br w:type="page"/>
      </w:r>
    </w:p>
    <w:p w:rsidR="00B640B7" w:rsidRDefault="00B640B7" w:rsidP="00B640B7">
      <w:pPr>
        <w:pStyle w:val="Naslov3"/>
        <w:rPr>
          <w:lang w:val="de-AT"/>
        </w:rPr>
      </w:pPr>
      <w:bookmarkStart w:id="13" w:name="_Toc508871172"/>
      <w:bookmarkStart w:id="14" w:name="_Toc508871428"/>
      <w:r>
        <w:rPr>
          <w:lang w:val="de-AT"/>
        </w:rPr>
        <w:lastRenderedPageBreak/>
        <w:t>ODLUKA O IMENOVANJU STRUČNOG TIMA</w:t>
      </w:r>
      <w:bookmarkEnd w:id="13"/>
      <w:bookmarkEnd w:id="14"/>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r>
        <w:rPr>
          <w:noProof/>
        </w:rPr>
        <w:drawing>
          <wp:inline distT="0" distB="0" distL="0" distR="0" wp14:anchorId="3706FFC2" wp14:editId="228E9769">
            <wp:extent cx="5760000" cy="798771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D0ABC4.tmp"/>
                    <pic:cNvPicPr/>
                  </pic:nvPicPr>
                  <pic:blipFill>
                    <a:blip r:embed="rId23">
                      <a:extLst>
                        <a:ext uri="{28A0092B-C50C-407E-A947-70E740481C1C}">
                          <a14:useLocalDpi xmlns:a14="http://schemas.microsoft.com/office/drawing/2010/main" val="0"/>
                        </a:ext>
                      </a:extLst>
                    </a:blip>
                    <a:stretch>
                      <a:fillRect/>
                    </a:stretch>
                  </pic:blipFill>
                  <pic:spPr>
                    <a:xfrm>
                      <a:off x="0" y="0"/>
                      <a:ext cx="5760000" cy="7987712"/>
                    </a:xfrm>
                    <a:prstGeom prst="rect">
                      <a:avLst/>
                    </a:prstGeom>
                  </pic:spPr>
                </pic:pic>
              </a:graphicData>
            </a:graphic>
          </wp:inline>
        </w:drawing>
      </w: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r>
        <w:rPr>
          <w:noProof/>
        </w:rPr>
        <w:drawing>
          <wp:inline distT="0" distB="0" distL="0" distR="0" wp14:anchorId="53535A21" wp14:editId="3FB58CAA">
            <wp:extent cx="5760000" cy="7787520"/>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D0F702.tmp"/>
                    <pic:cNvPicPr/>
                  </pic:nvPicPr>
                  <pic:blipFill>
                    <a:blip r:embed="rId24">
                      <a:extLst>
                        <a:ext uri="{28A0092B-C50C-407E-A947-70E740481C1C}">
                          <a14:useLocalDpi xmlns:a14="http://schemas.microsoft.com/office/drawing/2010/main" val="0"/>
                        </a:ext>
                      </a:extLst>
                    </a:blip>
                    <a:stretch>
                      <a:fillRect/>
                    </a:stretch>
                  </pic:blipFill>
                  <pic:spPr>
                    <a:xfrm>
                      <a:off x="0" y="0"/>
                      <a:ext cx="5760000" cy="7787520"/>
                    </a:xfrm>
                    <a:prstGeom prst="rect">
                      <a:avLst/>
                    </a:prstGeom>
                  </pic:spPr>
                </pic:pic>
              </a:graphicData>
            </a:graphic>
          </wp:inline>
        </w:drawing>
      </w: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p>
    <w:p w:rsidR="00B640B7" w:rsidRDefault="00B640B7" w:rsidP="00B640B7">
      <w:pPr>
        <w:pStyle w:val="Naslov3"/>
        <w:rPr>
          <w:lang w:val="de-AT"/>
        </w:rPr>
      </w:pPr>
      <w:bookmarkStart w:id="15" w:name="_Toc508871173"/>
      <w:bookmarkStart w:id="16" w:name="_Toc508871429"/>
      <w:r>
        <w:rPr>
          <w:lang w:val="de-AT"/>
        </w:rPr>
        <w:t>UVJERENJA OVLAŠTENIH OSOBA</w:t>
      </w:r>
      <w:bookmarkEnd w:id="15"/>
      <w:bookmarkEnd w:id="16"/>
    </w:p>
    <w:p w:rsidR="00B640B7" w:rsidRDefault="00B640B7" w:rsidP="00B640B7">
      <w:pPr>
        <w:rPr>
          <w:lang w:val="de-AT"/>
        </w:rPr>
      </w:pPr>
    </w:p>
    <w:p w:rsidR="00B640B7" w:rsidRDefault="00B640B7" w:rsidP="00B640B7">
      <w:pPr>
        <w:rPr>
          <w:lang w:val="de-AT"/>
        </w:rPr>
      </w:pPr>
      <w:r>
        <w:rPr>
          <w:noProof/>
        </w:rPr>
        <w:drawing>
          <wp:inline distT="0" distB="0" distL="0" distR="0" wp14:anchorId="32E22615" wp14:editId="28DBC2AE">
            <wp:extent cx="5754370" cy="8212667"/>
            <wp:effectExtent l="0" t="0" r="0" b="0"/>
            <wp:docPr id="52" name="Slika 52" descr="Odgovorna osoba Z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dgovorna osoba ZO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4519" cy="8212879"/>
                    </a:xfrm>
                    <a:prstGeom prst="rect">
                      <a:avLst/>
                    </a:prstGeom>
                    <a:noFill/>
                    <a:ln>
                      <a:noFill/>
                    </a:ln>
                  </pic:spPr>
                </pic:pic>
              </a:graphicData>
            </a:graphic>
          </wp:inline>
        </w:drawing>
      </w: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r>
        <w:rPr>
          <w:noProof/>
        </w:rPr>
        <w:drawing>
          <wp:inline distT="0" distB="0" distL="0" distR="0" wp14:anchorId="11C858E4" wp14:editId="4E06E7D6">
            <wp:extent cx="5754370" cy="8242089"/>
            <wp:effectExtent l="0" t="0" r="0" b="6985"/>
            <wp:docPr id="51" name="Slika 51" descr="Odgovorna osoba ZOP - kemijske str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dgovorna osoba ZOP - kemijske struk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4813" cy="8242724"/>
                    </a:xfrm>
                    <a:prstGeom prst="rect">
                      <a:avLst/>
                    </a:prstGeom>
                    <a:noFill/>
                    <a:ln>
                      <a:noFill/>
                    </a:ln>
                  </pic:spPr>
                </pic:pic>
              </a:graphicData>
            </a:graphic>
          </wp:inline>
        </w:drawing>
      </w:r>
    </w:p>
    <w:p w:rsidR="00B640B7" w:rsidRDefault="00B640B7" w:rsidP="00B640B7">
      <w:pPr>
        <w:rPr>
          <w:lang w:val="de-AT"/>
        </w:rPr>
      </w:pPr>
    </w:p>
    <w:p w:rsidR="00B640B7" w:rsidRDefault="00B640B7" w:rsidP="00B640B7">
      <w:pPr>
        <w:rPr>
          <w:lang w:val="de-AT"/>
        </w:rPr>
      </w:pPr>
    </w:p>
    <w:p w:rsidR="00B640B7" w:rsidRPr="00A86934" w:rsidRDefault="00B640B7" w:rsidP="00B640B7">
      <w:pPr>
        <w:rPr>
          <w:lang w:val="de-AT"/>
        </w:rPr>
      </w:pPr>
      <w:r>
        <w:rPr>
          <w:noProof/>
        </w:rPr>
        <w:drawing>
          <wp:inline distT="0" distB="0" distL="0" distR="0" wp14:anchorId="79F8E1BE" wp14:editId="5BF93088">
            <wp:extent cx="5738495" cy="8652933"/>
            <wp:effectExtent l="0" t="0" r="0" b="0"/>
            <wp:docPr id="48" name="Slika 48" descr="Odgovorna osoba Z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govorna osoba ZO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9055" cy="8653778"/>
                    </a:xfrm>
                    <a:prstGeom prst="rect">
                      <a:avLst/>
                    </a:prstGeom>
                    <a:noFill/>
                    <a:ln>
                      <a:noFill/>
                    </a:ln>
                  </pic:spPr>
                </pic:pic>
              </a:graphicData>
            </a:graphic>
          </wp:inline>
        </w:drawing>
      </w:r>
    </w:p>
    <w:p w:rsidR="00C41DB1" w:rsidRPr="00CA5D06" w:rsidRDefault="00C41DB1" w:rsidP="00B640B7">
      <w:pPr>
        <w:rPr>
          <w:rFonts w:cs="Arial"/>
          <w:lang w:val="de-AT"/>
        </w:rPr>
      </w:pPr>
    </w:p>
    <w:sectPr w:rsidR="00C41DB1" w:rsidRPr="00CA5D06" w:rsidSect="005E1AFA">
      <w:headerReference w:type="default" r:id="rId28"/>
      <w:footerReference w:type="default" r:id="rId29"/>
      <w:pgSz w:w="11907" w:h="16840" w:code="9"/>
      <w:pgMar w:top="1418" w:right="1418" w:bottom="1418" w:left="1418" w:header="567" w:footer="85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D65" w:rsidRDefault="00C22D65">
      <w:r>
        <w:separator/>
      </w:r>
    </w:p>
  </w:endnote>
  <w:endnote w:type="continuationSeparator" w:id="0">
    <w:p w:rsidR="00C22D65" w:rsidRDefault="00C22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EE"/>
    <w:family w:val="roman"/>
    <w:notTrueType/>
    <w:pitch w:val="default"/>
    <w:sig w:usb0="00000005" w:usb1="00000000" w:usb2="00000000" w:usb3="00000000" w:csb0="00000002"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02FF" w:usb1="4000ACFF" w:usb2="00000001"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EBC" w:rsidRPr="0092231B" w:rsidRDefault="000D3EBC" w:rsidP="0092231B">
    <w:pPr>
      <w:pBdr>
        <w:top w:val="single" w:sz="4" w:space="1" w:color="auto"/>
      </w:pBdr>
      <w:tabs>
        <w:tab w:val="center" w:pos="4550"/>
        <w:tab w:val="left" w:pos="5818"/>
      </w:tabs>
      <w:ind w:right="260"/>
      <w:jc w:val="right"/>
      <w:rPr>
        <w:color w:val="8496B0"/>
        <w:spacing w:val="60"/>
        <w:sz w:val="10"/>
        <w:szCs w:val="10"/>
      </w:rPr>
    </w:pPr>
  </w:p>
  <w:p w:rsidR="000D3EBC" w:rsidRPr="00DC4F1A" w:rsidRDefault="000D3EBC" w:rsidP="00DC4F1A">
    <w:pPr>
      <w:pBdr>
        <w:top w:val="single" w:sz="4" w:space="1" w:color="auto"/>
      </w:pBdr>
      <w:tabs>
        <w:tab w:val="center" w:pos="4550"/>
        <w:tab w:val="left" w:pos="5818"/>
      </w:tabs>
      <w:ind w:right="260"/>
      <w:jc w:val="center"/>
      <w:rPr>
        <w:color w:val="222A35"/>
        <w:sz w:val="20"/>
      </w:rPr>
    </w:pPr>
    <w:r w:rsidRPr="00DC4F1A">
      <w:rPr>
        <w:sz w:val="20"/>
      </w:rPr>
      <w:t>Stranica</w:t>
    </w:r>
    <w:r w:rsidRPr="00DC4F1A">
      <w:rPr>
        <w:color w:val="8496B0"/>
        <w:spacing w:val="60"/>
        <w:sz w:val="20"/>
      </w:rPr>
      <w:t xml:space="preserve"> </w:t>
    </w:r>
    <w:r w:rsidRPr="00DC4F1A">
      <w:rPr>
        <w:color w:val="323E4F"/>
        <w:sz w:val="20"/>
      </w:rPr>
      <w:fldChar w:fldCharType="begin"/>
    </w:r>
    <w:r w:rsidRPr="00DC4F1A">
      <w:rPr>
        <w:color w:val="323E4F"/>
        <w:sz w:val="20"/>
      </w:rPr>
      <w:instrText>PAGE   \* MERGEFORMAT</w:instrText>
    </w:r>
    <w:r w:rsidRPr="00DC4F1A">
      <w:rPr>
        <w:color w:val="323E4F"/>
        <w:sz w:val="20"/>
      </w:rPr>
      <w:fldChar w:fldCharType="separate"/>
    </w:r>
    <w:r w:rsidR="00A47E8E">
      <w:rPr>
        <w:noProof/>
        <w:color w:val="323E4F"/>
        <w:sz w:val="20"/>
      </w:rPr>
      <w:t>2</w:t>
    </w:r>
    <w:r w:rsidRPr="00DC4F1A">
      <w:rPr>
        <w:color w:val="323E4F"/>
        <w:sz w:val="20"/>
      </w:rPr>
      <w:fldChar w:fldCharType="end"/>
    </w:r>
    <w:r w:rsidRPr="00DC4F1A">
      <w:rPr>
        <w:color w:val="323E4F"/>
        <w:sz w:val="20"/>
      </w:rPr>
      <w:t xml:space="preserve"> od </w:t>
    </w:r>
    <w:r w:rsidRPr="00DC4F1A">
      <w:rPr>
        <w:color w:val="323E4F"/>
        <w:sz w:val="20"/>
      </w:rPr>
      <w:fldChar w:fldCharType="begin"/>
    </w:r>
    <w:r w:rsidRPr="00DC4F1A">
      <w:rPr>
        <w:color w:val="323E4F"/>
        <w:sz w:val="20"/>
      </w:rPr>
      <w:instrText>NUMPAGES  \* Arabic  \* MERGEFORMAT</w:instrText>
    </w:r>
    <w:r w:rsidRPr="00DC4F1A">
      <w:rPr>
        <w:color w:val="323E4F"/>
        <w:sz w:val="20"/>
      </w:rPr>
      <w:fldChar w:fldCharType="separate"/>
    </w:r>
    <w:r w:rsidR="00A47E8E">
      <w:rPr>
        <w:noProof/>
        <w:color w:val="323E4F"/>
        <w:sz w:val="20"/>
      </w:rPr>
      <w:t>4</w:t>
    </w:r>
    <w:r w:rsidRPr="00DC4F1A">
      <w:rPr>
        <w:color w:val="323E4F"/>
        <w:sz w:val="20"/>
      </w:rPr>
      <w:fldChar w:fldCharType="end"/>
    </w:r>
  </w:p>
  <w:p w:rsidR="000D3EBC" w:rsidRDefault="000D3EBC">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EBC" w:rsidRPr="004A50BD" w:rsidRDefault="000D3EBC" w:rsidP="004A50BD">
    <w:pPr>
      <w:pStyle w:val="Podnoje"/>
      <w:pBdr>
        <w:top w:val="single" w:sz="4" w:space="1" w:color="auto"/>
      </w:pBdr>
      <w:jc w:val="center"/>
      <w:rPr>
        <w:sz w:val="18"/>
        <w:szCs w:val="18"/>
      </w:rPr>
    </w:pPr>
    <w:r w:rsidRPr="005A6CD6">
      <w:rPr>
        <w:sz w:val="18"/>
        <w:szCs w:val="18"/>
      </w:rPr>
      <w:t xml:space="preserve">Stranica </w:t>
    </w:r>
    <w:r w:rsidRPr="005A6CD6">
      <w:rPr>
        <w:b/>
        <w:bCs/>
        <w:sz w:val="18"/>
        <w:szCs w:val="18"/>
      </w:rPr>
      <w:fldChar w:fldCharType="begin"/>
    </w:r>
    <w:r w:rsidRPr="005A6CD6">
      <w:rPr>
        <w:b/>
        <w:bCs/>
        <w:sz w:val="18"/>
        <w:szCs w:val="18"/>
      </w:rPr>
      <w:instrText>PAGE</w:instrText>
    </w:r>
    <w:r w:rsidRPr="005A6CD6">
      <w:rPr>
        <w:b/>
        <w:bCs/>
        <w:sz w:val="18"/>
        <w:szCs w:val="18"/>
      </w:rPr>
      <w:fldChar w:fldCharType="separate"/>
    </w:r>
    <w:r w:rsidR="00A47E8E">
      <w:rPr>
        <w:b/>
        <w:bCs/>
        <w:noProof/>
        <w:sz w:val="18"/>
        <w:szCs w:val="18"/>
      </w:rPr>
      <w:t>24</w:t>
    </w:r>
    <w:r w:rsidRPr="005A6CD6">
      <w:rPr>
        <w:b/>
        <w:bCs/>
        <w:sz w:val="18"/>
        <w:szCs w:val="18"/>
      </w:rPr>
      <w:fldChar w:fldCharType="end"/>
    </w:r>
    <w:r w:rsidRPr="005A6CD6">
      <w:rPr>
        <w:sz w:val="18"/>
        <w:szCs w:val="18"/>
      </w:rPr>
      <w:t xml:space="preserve"> od </w:t>
    </w:r>
    <w:r w:rsidRPr="005A6CD6">
      <w:rPr>
        <w:b/>
        <w:bCs/>
        <w:sz w:val="18"/>
        <w:szCs w:val="18"/>
      </w:rPr>
      <w:fldChar w:fldCharType="begin"/>
    </w:r>
    <w:r w:rsidRPr="005A6CD6">
      <w:rPr>
        <w:b/>
        <w:bCs/>
        <w:sz w:val="18"/>
        <w:szCs w:val="18"/>
      </w:rPr>
      <w:instrText>NUMPAGES</w:instrText>
    </w:r>
    <w:r w:rsidRPr="005A6CD6">
      <w:rPr>
        <w:b/>
        <w:bCs/>
        <w:sz w:val="18"/>
        <w:szCs w:val="18"/>
      </w:rPr>
      <w:fldChar w:fldCharType="separate"/>
    </w:r>
    <w:r w:rsidR="00A47E8E">
      <w:rPr>
        <w:b/>
        <w:bCs/>
        <w:noProof/>
        <w:sz w:val="18"/>
        <w:szCs w:val="18"/>
      </w:rPr>
      <w:t>24</w:t>
    </w:r>
    <w:r w:rsidRPr="005A6CD6">
      <w:rPr>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D65" w:rsidRDefault="00C22D65">
      <w:r>
        <w:separator/>
      </w:r>
    </w:p>
  </w:footnote>
  <w:footnote w:type="continuationSeparator" w:id="0">
    <w:p w:rsidR="00C22D65" w:rsidRDefault="00C22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EBC" w:rsidRPr="00C8041A" w:rsidRDefault="000D3EBC" w:rsidP="00FF3573">
    <w:pPr>
      <w:pStyle w:val="Naslov"/>
      <w:pBdr>
        <w:bottom w:val="single" w:sz="4" w:space="1" w:color="auto"/>
      </w:pBdr>
      <w:spacing w:line="360" w:lineRule="auto"/>
      <w:rPr>
        <w:b w:val="0"/>
      </w:rPr>
    </w:pPr>
    <w:r w:rsidRPr="00C8041A">
      <w:rPr>
        <w:b w:val="0"/>
        <w:sz w:val="20"/>
      </w:rPr>
      <w:t xml:space="preserve">OPĆINA POKUPSKO - </w:t>
    </w:r>
    <w:r w:rsidRPr="00C8041A">
      <w:rPr>
        <w:rFonts w:cs="Arial"/>
        <w:b w:val="0"/>
        <w:sz w:val="20"/>
      </w:rPr>
      <w:t>PLAN ZAŠTITE OD POŽARA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EBC" w:rsidRDefault="000D3EBC" w:rsidP="004A50BD">
    <w:pPr>
      <w:pStyle w:val="Zaglavlje"/>
      <w:pBdr>
        <w:bottom w:val="single" w:sz="4" w:space="1" w:color="auto"/>
      </w:pBdr>
      <w:jc w:val="center"/>
      <w:rPr>
        <w:sz w:val="18"/>
        <w:szCs w:val="18"/>
      </w:rPr>
    </w:pPr>
  </w:p>
  <w:p w:rsidR="000D3EBC" w:rsidRPr="005A6CD6" w:rsidRDefault="000D3EBC" w:rsidP="004A50BD">
    <w:pPr>
      <w:pStyle w:val="Zaglavlje"/>
      <w:pBdr>
        <w:bottom w:val="single" w:sz="4" w:space="1" w:color="auto"/>
      </w:pBdr>
      <w:jc w:val="center"/>
      <w:rPr>
        <w:sz w:val="18"/>
        <w:szCs w:val="18"/>
      </w:rPr>
    </w:pPr>
    <w:r w:rsidRPr="005A6CD6">
      <w:rPr>
        <w:sz w:val="18"/>
        <w:szCs w:val="18"/>
      </w:rPr>
      <w:t>OPĆINA POKUPSKO - PROCJENA UGROŽENOSTI OD POŽARA I TEHNOLOŠKE EKSPLOZIJE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28E"/>
    <w:multiLevelType w:val="hybridMultilevel"/>
    <w:tmpl w:val="02CA7D08"/>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8A97ED2"/>
    <w:multiLevelType w:val="hybridMultilevel"/>
    <w:tmpl w:val="31B4224C"/>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A4F2CE2"/>
    <w:multiLevelType w:val="hybridMultilevel"/>
    <w:tmpl w:val="0EC02D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F270E9F"/>
    <w:multiLevelType w:val="singleLevel"/>
    <w:tmpl w:val="73725BE4"/>
    <w:lvl w:ilvl="0">
      <w:numFmt w:val="bullet"/>
      <w:lvlText w:val="-"/>
      <w:lvlJc w:val="left"/>
      <w:pPr>
        <w:tabs>
          <w:tab w:val="num" w:pos="720"/>
        </w:tabs>
        <w:ind w:left="720" w:hanging="360"/>
      </w:pPr>
      <w:rPr>
        <w:rFonts w:ascii="Times New Roman" w:hAnsi="Times New Roman" w:cs="Times New Roman" w:hint="default"/>
      </w:rPr>
    </w:lvl>
  </w:abstractNum>
  <w:abstractNum w:abstractNumId="4">
    <w:nsid w:val="124F07EA"/>
    <w:multiLevelType w:val="hybridMultilevel"/>
    <w:tmpl w:val="9E6AF3BE"/>
    <w:lvl w:ilvl="0" w:tplc="041A0001">
      <w:start w:val="1"/>
      <w:numFmt w:val="bullet"/>
      <w:lvlText w:val=""/>
      <w:lvlJc w:val="left"/>
      <w:pPr>
        <w:ind w:left="1211" w:hanging="360"/>
      </w:pPr>
      <w:rPr>
        <w:rFonts w:ascii="Symbol" w:hAnsi="Symbol" w:hint="default"/>
      </w:rPr>
    </w:lvl>
    <w:lvl w:ilvl="1" w:tplc="041A0003" w:tentative="1">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5">
    <w:nsid w:val="157E2B09"/>
    <w:multiLevelType w:val="hybridMultilevel"/>
    <w:tmpl w:val="5888F326"/>
    <w:lvl w:ilvl="0" w:tplc="0EB8004A">
      <w:numFmt w:val="bullet"/>
      <w:lvlText w:val="-"/>
      <w:lvlJc w:val="left"/>
      <w:pPr>
        <w:tabs>
          <w:tab w:val="num" w:pos="643"/>
        </w:tabs>
        <w:ind w:left="643"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99050EA"/>
    <w:multiLevelType w:val="hybridMultilevel"/>
    <w:tmpl w:val="DB12CF00"/>
    <w:lvl w:ilvl="0" w:tplc="96F49EE4">
      <w:start w:val="10"/>
      <w:numFmt w:val="bullet"/>
      <w:lvlText w:val="-"/>
      <w:lvlJc w:val="left"/>
      <w:pPr>
        <w:tabs>
          <w:tab w:val="num" w:pos="1080"/>
        </w:tabs>
        <w:ind w:left="1080"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29156D0"/>
    <w:multiLevelType w:val="hybridMultilevel"/>
    <w:tmpl w:val="3EE2DB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2F2681C"/>
    <w:multiLevelType w:val="hybridMultilevel"/>
    <w:tmpl w:val="7C80A348"/>
    <w:lvl w:ilvl="0" w:tplc="041A000F">
      <w:start w:val="1"/>
      <w:numFmt w:val="decimal"/>
      <w:lvlText w:val="%1."/>
      <w:lvlJc w:val="left"/>
      <w:pPr>
        <w:ind w:left="1211" w:hanging="360"/>
      </w:pPr>
      <w:rPr>
        <w:rFonts w:hint="default"/>
      </w:rPr>
    </w:lvl>
    <w:lvl w:ilvl="1" w:tplc="041A0003" w:tentative="1">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9">
    <w:nsid w:val="29BE24DC"/>
    <w:multiLevelType w:val="hybridMultilevel"/>
    <w:tmpl w:val="9584713C"/>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0">
    <w:nsid w:val="36F04245"/>
    <w:multiLevelType w:val="hybridMultilevel"/>
    <w:tmpl w:val="0AF83D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9036917"/>
    <w:multiLevelType w:val="hybridMultilevel"/>
    <w:tmpl w:val="B266850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402E5C5F"/>
    <w:multiLevelType w:val="hybridMultilevel"/>
    <w:tmpl w:val="DC2C411A"/>
    <w:lvl w:ilvl="0" w:tplc="99C45F5A">
      <w:start w:val="1"/>
      <w:numFmt w:val="bullet"/>
      <w:lvlText w:val="•"/>
      <w:lvlJc w:val="left"/>
      <w:pPr>
        <w:ind w:left="1080" w:hanging="360"/>
      </w:pPr>
      <w:rPr>
        <w:rFonts w:ascii="Arial" w:hAnsi="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nsid w:val="41B33D98"/>
    <w:multiLevelType w:val="hybridMultilevel"/>
    <w:tmpl w:val="628641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4D3E7773"/>
    <w:multiLevelType w:val="hybridMultilevel"/>
    <w:tmpl w:val="A5A4280A"/>
    <w:lvl w:ilvl="0" w:tplc="99C45F5A">
      <w:start w:val="1"/>
      <w:numFmt w:val="bullet"/>
      <w:lvlText w:val="•"/>
      <w:lvlJc w:val="left"/>
      <w:pPr>
        <w:tabs>
          <w:tab w:val="num" w:pos="643"/>
        </w:tabs>
        <w:ind w:left="643"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EDE533C"/>
    <w:multiLevelType w:val="hybridMultilevel"/>
    <w:tmpl w:val="C06094FC"/>
    <w:lvl w:ilvl="0" w:tplc="99C45F5A">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nsid w:val="53801E7B"/>
    <w:multiLevelType w:val="hybridMultilevel"/>
    <w:tmpl w:val="2DBE49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47C682A"/>
    <w:multiLevelType w:val="hybridMultilevel"/>
    <w:tmpl w:val="DE669A4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48079CE"/>
    <w:multiLevelType w:val="hybridMultilevel"/>
    <w:tmpl w:val="5420AD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56391FF8"/>
    <w:multiLevelType w:val="hybridMultilevel"/>
    <w:tmpl w:val="683EA044"/>
    <w:lvl w:ilvl="0" w:tplc="99C45F5A">
      <w:start w:val="1"/>
      <w:numFmt w:val="bullet"/>
      <w:lvlText w:val="•"/>
      <w:lvlJc w:val="left"/>
      <w:pPr>
        <w:tabs>
          <w:tab w:val="num" w:pos="643"/>
        </w:tabs>
        <w:ind w:left="643"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5A901F4B"/>
    <w:multiLevelType w:val="hybridMultilevel"/>
    <w:tmpl w:val="6E0C5D00"/>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63283F84"/>
    <w:multiLevelType w:val="hybridMultilevel"/>
    <w:tmpl w:val="C9DA6D88"/>
    <w:lvl w:ilvl="0" w:tplc="99C45F5A">
      <w:start w:val="1"/>
      <w:numFmt w:val="bullet"/>
      <w:lvlText w:val="•"/>
      <w:lvlJc w:val="left"/>
      <w:pPr>
        <w:ind w:left="1440" w:hanging="360"/>
      </w:pPr>
      <w:rPr>
        <w:rFonts w:ascii="Arial" w:hAnsi="Arial"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2">
    <w:nsid w:val="67514987"/>
    <w:multiLevelType w:val="hybridMultilevel"/>
    <w:tmpl w:val="15D87282"/>
    <w:lvl w:ilvl="0" w:tplc="99C45F5A">
      <w:start w:val="1"/>
      <w:numFmt w:val="bullet"/>
      <w:lvlText w:val="•"/>
      <w:lvlJc w:val="left"/>
      <w:pPr>
        <w:tabs>
          <w:tab w:val="num" w:pos="1800"/>
        </w:tabs>
        <w:ind w:left="1800" w:hanging="360"/>
      </w:pPr>
      <w:rPr>
        <w:rFonts w:ascii="Arial" w:hAnsi="Arial"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nsid w:val="6860042F"/>
    <w:multiLevelType w:val="hybridMultilevel"/>
    <w:tmpl w:val="70C6C8B8"/>
    <w:lvl w:ilvl="0" w:tplc="7C928138">
      <w:start w:val="10"/>
      <w:numFmt w:val="bullet"/>
      <w:lvlText w:val="-"/>
      <w:lvlJc w:val="left"/>
      <w:pPr>
        <w:tabs>
          <w:tab w:val="num" w:pos="1429"/>
        </w:tabs>
        <w:ind w:left="1429" w:hanging="360"/>
      </w:pPr>
      <w:rPr>
        <w:rFonts w:ascii="Times New Roman" w:eastAsia="Times New Roman" w:hAnsi="Times New Roman" w:cs="Times New Roman"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hint="default"/>
      </w:rPr>
    </w:lvl>
    <w:lvl w:ilvl="6" w:tplc="04090001">
      <w:start w:val="1"/>
      <w:numFmt w:val="bullet"/>
      <w:lvlText w:val=""/>
      <w:lvlJc w:val="left"/>
      <w:pPr>
        <w:tabs>
          <w:tab w:val="num" w:pos="5749"/>
        </w:tabs>
        <w:ind w:left="5749" w:hanging="360"/>
      </w:pPr>
      <w:rPr>
        <w:rFonts w:ascii="Symbol" w:hAnsi="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hint="default"/>
      </w:rPr>
    </w:lvl>
  </w:abstractNum>
  <w:abstractNum w:abstractNumId="24">
    <w:nsid w:val="6C1403A5"/>
    <w:multiLevelType w:val="hybridMultilevel"/>
    <w:tmpl w:val="E19CC7DE"/>
    <w:lvl w:ilvl="0" w:tplc="041A0001">
      <w:start w:val="1"/>
      <w:numFmt w:val="bullet"/>
      <w:lvlText w:val=""/>
      <w:lvlJc w:val="left"/>
      <w:pPr>
        <w:ind w:left="720" w:hanging="360"/>
      </w:pPr>
      <w:rPr>
        <w:rFonts w:ascii="Symbol" w:hAnsi="Symbol" w:hint="default"/>
      </w:rPr>
    </w:lvl>
    <w:lvl w:ilvl="1" w:tplc="612C5018">
      <w:numFmt w:val="bullet"/>
      <w:lvlText w:val="–"/>
      <w:lvlJc w:val="left"/>
      <w:pPr>
        <w:ind w:left="1440" w:hanging="360"/>
      </w:pPr>
      <w:rPr>
        <w:rFonts w:ascii="Arial" w:eastAsia="Times New Roman" w:hAnsi="Arial" w:cs="Arial" w:hint="default"/>
      </w:rPr>
    </w:lvl>
    <w:lvl w:ilvl="2" w:tplc="37809A32">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7CCC5FEA"/>
    <w:multiLevelType w:val="hybridMultilevel"/>
    <w:tmpl w:val="CA0CDE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99C45F5A">
      <w:start w:val="1"/>
      <w:numFmt w:val="bullet"/>
      <w:lvlText w:val="•"/>
      <w:lvlJc w:val="left"/>
      <w:pPr>
        <w:ind w:left="2160" w:hanging="360"/>
      </w:pPr>
      <w:rPr>
        <w:rFonts w:ascii="Arial" w:hAnsi="Aria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7EA41DD3"/>
    <w:multiLevelType w:val="hybridMultilevel"/>
    <w:tmpl w:val="A71E9A28"/>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3"/>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22"/>
  </w:num>
  <w:num w:numId="6">
    <w:abstractNumId w:val="14"/>
  </w:num>
  <w:num w:numId="7">
    <w:abstractNumId w:val="19"/>
  </w:num>
  <w:num w:numId="8">
    <w:abstractNumId w:val="1"/>
  </w:num>
  <w:num w:numId="9">
    <w:abstractNumId w:val="20"/>
  </w:num>
  <w:num w:numId="10">
    <w:abstractNumId w:val="0"/>
  </w:num>
  <w:num w:numId="11">
    <w:abstractNumId w:val="12"/>
  </w:num>
  <w:num w:numId="12">
    <w:abstractNumId w:val="26"/>
  </w:num>
  <w:num w:numId="13">
    <w:abstractNumId w:val="2"/>
  </w:num>
  <w:num w:numId="14">
    <w:abstractNumId w:val="9"/>
  </w:num>
  <w:num w:numId="15">
    <w:abstractNumId w:val="11"/>
  </w:num>
  <w:num w:numId="16">
    <w:abstractNumId w:val="24"/>
  </w:num>
  <w:num w:numId="17">
    <w:abstractNumId w:val="13"/>
  </w:num>
  <w:num w:numId="18">
    <w:abstractNumId w:val="18"/>
  </w:num>
  <w:num w:numId="19">
    <w:abstractNumId w:val="10"/>
  </w:num>
  <w:num w:numId="20">
    <w:abstractNumId w:val="16"/>
  </w:num>
  <w:num w:numId="21">
    <w:abstractNumId w:val="17"/>
  </w:num>
  <w:num w:numId="22">
    <w:abstractNumId w:val="4"/>
  </w:num>
  <w:num w:numId="23">
    <w:abstractNumId w:val="8"/>
  </w:num>
  <w:num w:numId="24">
    <w:abstractNumId w:val="15"/>
  </w:num>
  <w:num w:numId="25">
    <w:abstractNumId w:val="21"/>
  </w:num>
  <w:num w:numId="26">
    <w:abstractNumId w:val="7"/>
  </w:num>
  <w:num w:numId="2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4097">
      <o:colormru v:ext="edit" colors="#f69,#066"/>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DE6"/>
    <w:rsid w:val="00007928"/>
    <w:rsid w:val="00010490"/>
    <w:rsid w:val="000142D2"/>
    <w:rsid w:val="00014ABF"/>
    <w:rsid w:val="00014C50"/>
    <w:rsid w:val="000157FF"/>
    <w:rsid w:val="00016C83"/>
    <w:rsid w:val="00020057"/>
    <w:rsid w:val="00022F0F"/>
    <w:rsid w:val="0003015A"/>
    <w:rsid w:val="000442FA"/>
    <w:rsid w:val="00046775"/>
    <w:rsid w:val="00050D37"/>
    <w:rsid w:val="00054896"/>
    <w:rsid w:val="000555C8"/>
    <w:rsid w:val="000568DE"/>
    <w:rsid w:val="00056EF3"/>
    <w:rsid w:val="00063958"/>
    <w:rsid w:val="0006747B"/>
    <w:rsid w:val="000724C0"/>
    <w:rsid w:val="000769E3"/>
    <w:rsid w:val="000807B3"/>
    <w:rsid w:val="00081537"/>
    <w:rsid w:val="00095952"/>
    <w:rsid w:val="000A1297"/>
    <w:rsid w:val="000B2480"/>
    <w:rsid w:val="000B4054"/>
    <w:rsid w:val="000B5AE9"/>
    <w:rsid w:val="000C66B9"/>
    <w:rsid w:val="000C6ABA"/>
    <w:rsid w:val="000D3EBC"/>
    <w:rsid w:val="000D42E9"/>
    <w:rsid w:val="000E0F96"/>
    <w:rsid w:val="001027C9"/>
    <w:rsid w:val="001035DB"/>
    <w:rsid w:val="00110BE3"/>
    <w:rsid w:val="00132320"/>
    <w:rsid w:val="00132B72"/>
    <w:rsid w:val="00133E84"/>
    <w:rsid w:val="00134871"/>
    <w:rsid w:val="00134B26"/>
    <w:rsid w:val="00141FE7"/>
    <w:rsid w:val="0015186B"/>
    <w:rsid w:val="00153FE5"/>
    <w:rsid w:val="00165916"/>
    <w:rsid w:val="001774CE"/>
    <w:rsid w:val="00184506"/>
    <w:rsid w:val="001901AC"/>
    <w:rsid w:val="00190FA3"/>
    <w:rsid w:val="001921D2"/>
    <w:rsid w:val="00197862"/>
    <w:rsid w:val="001B1F0E"/>
    <w:rsid w:val="001B506D"/>
    <w:rsid w:val="001C45DD"/>
    <w:rsid w:val="001D11B5"/>
    <w:rsid w:val="001D1D36"/>
    <w:rsid w:val="001D4952"/>
    <w:rsid w:val="001E4C66"/>
    <w:rsid w:val="001F20A3"/>
    <w:rsid w:val="0021630D"/>
    <w:rsid w:val="00224C03"/>
    <w:rsid w:val="0023364D"/>
    <w:rsid w:val="00240940"/>
    <w:rsid w:val="00246419"/>
    <w:rsid w:val="002507E7"/>
    <w:rsid w:val="00252C18"/>
    <w:rsid w:val="0025396D"/>
    <w:rsid w:val="0025774B"/>
    <w:rsid w:val="002772F9"/>
    <w:rsid w:val="002862B1"/>
    <w:rsid w:val="00286E04"/>
    <w:rsid w:val="0029070B"/>
    <w:rsid w:val="0029561A"/>
    <w:rsid w:val="002A5C31"/>
    <w:rsid w:val="002C3E21"/>
    <w:rsid w:val="002F4DB7"/>
    <w:rsid w:val="00317CBF"/>
    <w:rsid w:val="0032146C"/>
    <w:rsid w:val="003222F3"/>
    <w:rsid w:val="00325B7C"/>
    <w:rsid w:val="00330009"/>
    <w:rsid w:val="003320AC"/>
    <w:rsid w:val="00332BE5"/>
    <w:rsid w:val="00344D9C"/>
    <w:rsid w:val="003544C5"/>
    <w:rsid w:val="00362DEB"/>
    <w:rsid w:val="0036630F"/>
    <w:rsid w:val="0037468B"/>
    <w:rsid w:val="00386FA7"/>
    <w:rsid w:val="0039282B"/>
    <w:rsid w:val="00392E4B"/>
    <w:rsid w:val="00395E9B"/>
    <w:rsid w:val="003A34D7"/>
    <w:rsid w:val="003B47D3"/>
    <w:rsid w:val="003B4865"/>
    <w:rsid w:val="003C1596"/>
    <w:rsid w:val="003C640E"/>
    <w:rsid w:val="003F395C"/>
    <w:rsid w:val="00403E1B"/>
    <w:rsid w:val="00407F89"/>
    <w:rsid w:val="00415D81"/>
    <w:rsid w:val="00431F01"/>
    <w:rsid w:val="00432A0D"/>
    <w:rsid w:val="00453313"/>
    <w:rsid w:val="004622CB"/>
    <w:rsid w:val="00465BDF"/>
    <w:rsid w:val="00481522"/>
    <w:rsid w:val="004819D2"/>
    <w:rsid w:val="00497A78"/>
    <w:rsid w:val="004A308A"/>
    <w:rsid w:val="004A456F"/>
    <w:rsid w:val="004A50BD"/>
    <w:rsid w:val="004D7E56"/>
    <w:rsid w:val="004E1403"/>
    <w:rsid w:val="004E5045"/>
    <w:rsid w:val="004F038C"/>
    <w:rsid w:val="004F6A0F"/>
    <w:rsid w:val="004F6B5D"/>
    <w:rsid w:val="004F7625"/>
    <w:rsid w:val="00523B64"/>
    <w:rsid w:val="005240BD"/>
    <w:rsid w:val="00527E32"/>
    <w:rsid w:val="005378E9"/>
    <w:rsid w:val="005436FC"/>
    <w:rsid w:val="00547131"/>
    <w:rsid w:val="00561543"/>
    <w:rsid w:val="00573FCE"/>
    <w:rsid w:val="00580787"/>
    <w:rsid w:val="005A6CD6"/>
    <w:rsid w:val="005B26E1"/>
    <w:rsid w:val="005C7021"/>
    <w:rsid w:val="005D495A"/>
    <w:rsid w:val="005E1AFA"/>
    <w:rsid w:val="005E1CEE"/>
    <w:rsid w:val="005E6CA6"/>
    <w:rsid w:val="0060549B"/>
    <w:rsid w:val="006067A2"/>
    <w:rsid w:val="00622C7A"/>
    <w:rsid w:val="00645846"/>
    <w:rsid w:val="006549C2"/>
    <w:rsid w:val="006655F4"/>
    <w:rsid w:val="006716DA"/>
    <w:rsid w:val="00691AE8"/>
    <w:rsid w:val="00692B87"/>
    <w:rsid w:val="006971F1"/>
    <w:rsid w:val="006A6E90"/>
    <w:rsid w:val="006A704F"/>
    <w:rsid w:val="006A78AD"/>
    <w:rsid w:val="006B4B1E"/>
    <w:rsid w:val="006C0C55"/>
    <w:rsid w:val="006C173F"/>
    <w:rsid w:val="006D4A58"/>
    <w:rsid w:val="006F09B6"/>
    <w:rsid w:val="006F21EB"/>
    <w:rsid w:val="00706AC9"/>
    <w:rsid w:val="00722FA7"/>
    <w:rsid w:val="007261E7"/>
    <w:rsid w:val="007269DC"/>
    <w:rsid w:val="00732D2E"/>
    <w:rsid w:val="00735C78"/>
    <w:rsid w:val="00736E8D"/>
    <w:rsid w:val="00745BA2"/>
    <w:rsid w:val="00755639"/>
    <w:rsid w:val="00755B3E"/>
    <w:rsid w:val="00756FCA"/>
    <w:rsid w:val="007648A6"/>
    <w:rsid w:val="00770063"/>
    <w:rsid w:val="007756B4"/>
    <w:rsid w:val="00781480"/>
    <w:rsid w:val="00783DEC"/>
    <w:rsid w:val="00786947"/>
    <w:rsid w:val="00787DC8"/>
    <w:rsid w:val="007A512F"/>
    <w:rsid w:val="007A5E40"/>
    <w:rsid w:val="007A722D"/>
    <w:rsid w:val="007B074D"/>
    <w:rsid w:val="007B5F14"/>
    <w:rsid w:val="007D3EDB"/>
    <w:rsid w:val="007E4EAF"/>
    <w:rsid w:val="007E612B"/>
    <w:rsid w:val="007F522F"/>
    <w:rsid w:val="008010BD"/>
    <w:rsid w:val="00802114"/>
    <w:rsid w:val="00804AB7"/>
    <w:rsid w:val="008168DC"/>
    <w:rsid w:val="0081751E"/>
    <w:rsid w:val="00841EE0"/>
    <w:rsid w:val="008423A1"/>
    <w:rsid w:val="00846463"/>
    <w:rsid w:val="0086277E"/>
    <w:rsid w:val="008642DB"/>
    <w:rsid w:val="008665B9"/>
    <w:rsid w:val="00875EC2"/>
    <w:rsid w:val="0087797B"/>
    <w:rsid w:val="0088618A"/>
    <w:rsid w:val="0089726D"/>
    <w:rsid w:val="008A2DBE"/>
    <w:rsid w:val="008A5BBF"/>
    <w:rsid w:val="008C6513"/>
    <w:rsid w:val="008E6199"/>
    <w:rsid w:val="008E7966"/>
    <w:rsid w:val="008F5D07"/>
    <w:rsid w:val="008F69DD"/>
    <w:rsid w:val="0090275B"/>
    <w:rsid w:val="009036F0"/>
    <w:rsid w:val="009044DA"/>
    <w:rsid w:val="00906A70"/>
    <w:rsid w:val="009077F4"/>
    <w:rsid w:val="009159F9"/>
    <w:rsid w:val="0092231B"/>
    <w:rsid w:val="00931165"/>
    <w:rsid w:val="00934095"/>
    <w:rsid w:val="009352EA"/>
    <w:rsid w:val="0093662A"/>
    <w:rsid w:val="0094224B"/>
    <w:rsid w:val="009441C7"/>
    <w:rsid w:val="00946BE4"/>
    <w:rsid w:val="009522F8"/>
    <w:rsid w:val="009537EC"/>
    <w:rsid w:val="00954D2A"/>
    <w:rsid w:val="009761D3"/>
    <w:rsid w:val="00977E95"/>
    <w:rsid w:val="00977FF5"/>
    <w:rsid w:val="00983B4F"/>
    <w:rsid w:val="00984F15"/>
    <w:rsid w:val="0098764B"/>
    <w:rsid w:val="009A357C"/>
    <w:rsid w:val="009B70E1"/>
    <w:rsid w:val="009C0756"/>
    <w:rsid w:val="009C1420"/>
    <w:rsid w:val="009C1D0D"/>
    <w:rsid w:val="009D7862"/>
    <w:rsid w:val="009E29EC"/>
    <w:rsid w:val="009F2A57"/>
    <w:rsid w:val="00A015FA"/>
    <w:rsid w:val="00A06C3F"/>
    <w:rsid w:val="00A10FAF"/>
    <w:rsid w:val="00A154FB"/>
    <w:rsid w:val="00A17A35"/>
    <w:rsid w:val="00A3107F"/>
    <w:rsid w:val="00A35C22"/>
    <w:rsid w:val="00A404F6"/>
    <w:rsid w:val="00A47906"/>
    <w:rsid w:val="00A47E8E"/>
    <w:rsid w:val="00A52BF3"/>
    <w:rsid w:val="00A63A29"/>
    <w:rsid w:val="00A72BC9"/>
    <w:rsid w:val="00A8038D"/>
    <w:rsid w:val="00A86934"/>
    <w:rsid w:val="00AB0718"/>
    <w:rsid w:val="00AB2804"/>
    <w:rsid w:val="00AB5C88"/>
    <w:rsid w:val="00AC1D31"/>
    <w:rsid w:val="00AC5335"/>
    <w:rsid w:val="00AD231E"/>
    <w:rsid w:val="00AD3261"/>
    <w:rsid w:val="00AD6C7E"/>
    <w:rsid w:val="00AE079F"/>
    <w:rsid w:val="00AF6993"/>
    <w:rsid w:val="00AF77AD"/>
    <w:rsid w:val="00B04F66"/>
    <w:rsid w:val="00B05A5D"/>
    <w:rsid w:val="00B1369B"/>
    <w:rsid w:val="00B21D6C"/>
    <w:rsid w:val="00B21FAB"/>
    <w:rsid w:val="00B22A23"/>
    <w:rsid w:val="00B23491"/>
    <w:rsid w:val="00B25223"/>
    <w:rsid w:val="00B25F4B"/>
    <w:rsid w:val="00B32BEF"/>
    <w:rsid w:val="00B35BC6"/>
    <w:rsid w:val="00B42726"/>
    <w:rsid w:val="00B55C9F"/>
    <w:rsid w:val="00B640B7"/>
    <w:rsid w:val="00B66A5C"/>
    <w:rsid w:val="00B7087E"/>
    <w:rsid w:val="00B710E3"/>
    <w:rsid w:val="00B72433"/>
    <w:rsid w:val="00B911C1"/>
    <w:rsid w:val="00B95FBF"/>
    <w:rsid w:val="00BA12F5"/>
    <w:rsid w:val="00BD24B9"/>
    <w:rsid w:val="00BD52BF"/>
    <w:rsid w:val="00BE3556"/>
    <w:rsid w:val="00BF1EEE"/>
    <w:rsid w:val="00BF2B62"/>
    <w:rsid w:val="00C1676A"/>
    <w:rsid w:val="00C22199"/>
    <w:rsid w:val="00C22D65"/>
    <w:rsid w:val="00C41DB1"/>
    <w:rsid w:val="00C5166D"/>
    <w:rsid w:val="00C61D23"/>
    <w:rsid w:val="00C6364A"/>
    <w:rsid w:val="00C8041A"/>
    <w:rsid w:val="00C83A26"/>
    <w:rsid w:val="00C86294"/>
    <w:rsid w:val="00C86A88"/>
    <w:rsid w:val="00C913EC"/>
    <w:rsid w:val="00C934D5"/>
    <w:rsid w:val="00C93DB2"/>
    <w:rsid w:val="00CA13E7"/>
    <w:rsid w:val="00CA5D06"/>
    <w:rsid w:val="00CB03C4"/>
    <w:rsid w:val="00CB6DEE"/>
    <w:rsid w:val="00CB72A7"/>
    <w:rsid w:val="00CD42E4"/>
    <w:rsid w:val="00CD44BC"/>
    <w:rsid w:val="00CE5D0B"/>
    <w:rsid w:val="00CE7D58"/>
    <w:rsid w:val="00CF6E66"/>
    <w:rsid w:val="00D11F21"/>
    <w:rsid w:val="00D16623"/>
    <w:rsid w:val="00D24837"/>
    <w:rsid w:val="00D335A9"/>
    <w:rsid w:val="00D340A2"/>
    <w:rsid w:val="00D45F85"/>
    <w:rsid w:val="00D47C5D"/>
    <w:rsid w:val="00D54DE6"/>
    <w:rsid w:val="00D64E88"/>
    <w:rsid w:val="00D74F96"/>
    <w:rsid w:val="00D74FCE"/>
    <w:rsid w:val="00D81474"/>
    <w:rsid w:val="00D82672"/>
    <w:rsid w:val="00D831B0"/>
    <w:rsid w:val="00D83489"/>
    <w:rsid w:val="00D83C84"/>
    <w:rsid w:val="00DA6C1B"/>
    <w:rsid w:val="00DB7E3C"/>
    <w:rsid w:val="00DC0AEC"/>
    <w:rsid w:val="00DC2ACA"/>
    <w:rsid w:val="00DC2E20"/>
    <w:rsid w:val="00DC4F1A"/>
    <w:rsid w:val="00DD065A"/>
    <w:rsid w:val="00DF15AB"/>
    <w:rsid w:val="00DF51EE"/>
    <w:rsid w:val="00DF74C9"/>
    <w:rsid w:val="00E06086"/>
    <w:rsid w:val="00E31A29"/>
    <w:rsid w:val="00E36A0C"/>
    <w:rsid w:val="00E423B6"/>
    <w:rsid w:val="00E46A03"/>
    <w:rsid w:val="00E47F93"/>
    <w:rsid w:val="00E51D36"/>
    <w:rsid w:val="00E52DE9"/>
    <w:rsid w:val="00E64C0B"/>
    <w:rsid w:val="00E71824"/>
    <w:rsid w:val="00E72874"/>
    <w:rsid w:val="00E74E63"/>
    <w:rsid w:val="00E76F28"/>
    <w:rsid w:val="00E833F1"/>
    <w:rsid w:val="00E86FBE"/>
    <w:rsid w:val="00EC1FE7"/>
    <w:rsid w:val="00EC38A8"/>
    <w:rsid w:val="00EC56D2"/>
    <w:rsid w:val="00ED4524"/>
    <w:rsid w:val="00EE5524"/>
    <w:rsid w:val="00EF5CB4"/>
    <w:rsid w:val="00EF6238"/>
    <w:rsid w:val="00F00355"/>
    <w:rsid w:val="00F07C50"/>
    <w:rsid w:val="00F17288"/>
    <w:rsid w:val="00F222DD"/>
    <w:rsid w:val="00F223CE"/>
    <w:rsid w:val="00F25D99"/>
    <w:rsid w:val="00F27A64"/>
    <w:rsid w:val="00F32046"/>
    <w:rsid w:val="00F578E6"/>
    <w:rsid w:val="00F6015A"/>
    <w:rsid w:val="00F60C14"/>
    <w:rsid w:val="00F61E27"/>
    <w:rsid w:val="00F74536"/>
    <w:rsid w:val="00F74858"/>
    <w:rsid w:val="00F76FB0"/>
    <w:rsid w:val="00F80D77"/>
    <w:rsid w:val="00F8486B"/>
    <w:rsid w:val="00F9157E"/>
    <w:rsid w:val="00F91CEE"/>
    <w:rsid w:val="00F95911"/>
    <w:rsid w:val="00FA13E7"/>
    <w:rsid w:val="00FA16C6"/>
    <w:rsid w:val="00FA16E7"/>
    <w:rsid w:val="00FA1C86"/>
    <w:rsid w:val="00FA1F88"/>
    <w:rsid w:val="00FA33B9"/>
    <w:rsid w:val="00FA5DB6"/>
    <w:rsid w:val="00FB6DBA"/>
    <w:rsid w:val="00FC36CA"/>
    <w:rsid w:val="00FC4ACD"/>
    <w:rsid w:val="00FD2D67"/>
    <w:rsid w:val="00FF3573"/>
    <w:rsid w:val="00FF3777"/>
    <w:rsid w:val="00FF670A"/>
    <w:rsid w:val="00FF69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colormru v:ext="edit" colors="#f69,#06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63"/>
    <w:rPr>
      <w:rFonts w:ascii="Arial" w:hAnsi="Arial"/>
      <w:sz w:val="22"/>
    </w:rPr>
  </w:style>
  <w:style w:type="paragraph" w:styleId="Naslov1">
    <w:name w:val="heading 1"/>
    <w:basedOn w:val="Normal"/>
    <w:next w:val="Normal"/>
    <w:link w:val="Naslov1Char"/>
    <w:qFormat/>
    <w:rsid w:val="00A404F6"/>
    <w:pPr>
      <w:keepNext/>
      <w:spacing w:before="120" w:after="120" w:line="360" w:lineRule="auto"/>
      <w:ind w:left="284"/>
      <w:outlineLvl w:val="0"/>
    </w:pPr>
    <w:rPr>
      <w:b/>
      <w:color w:val="002060"/>
      <w:sz w:val="24"/>
    </w:rPr>
  </w:style>
  <w:style w:type="paragraph" w:styleId="Naslov2">
    <w:name w:val="heading 2"/>
    <w:basedOn w:val="Normal"/>
    <w:next w:val="Normal"/>
    <w:link w:val="Naslov2Char"/>
    <w:autoRedefine/>
    <w:rsid w:val="00386FA7"/>
    <w:pPr>
      <w:keepNext/>
      <w:framePr w:hSpace="181" w:wrap="notBeside" w:hAnchor="margin" w:xAlign="center" w:y="302"/>
      <w:spacing w:line="360" w:lineRule="auto"/>
      <w:ind w:left="-17"/>
      <w:suppressOverlap/>
      <w:outlineLvl w:val="1"/>
    </w:pPr>
    <w:rPr>
      <w:rFonts w:cs="Arial"/>
      <w:b/>
      <w:color w:val="5B9BD5"/>
      <w:sz w:val="28"/>
      <w:szCs w:val="32"/>
      <w:lang w:val="de-AT"/>
    </w:rPr>
  </w:style>
  <w:style w:type="paragraph" w:styleId="Naslov3">
    <w:name w:val="heading 3"/>
    <w:aliases w:val="naslov 2 ok"/>
    <w:basedOn w:val="Normal"/>
    <w:next w:val="Normal"/>
    <w:qFormat/>
    <w:rsid w:val="00AC1D31"/>
    <w:pPr>
      <w:keepNext/>
      <w:spacing w:line="360" w:lineRule="auto"/>
      <w:outlineLvl w:val="2"/>
    </w:pPr>
    <w:rPr>
      <w:b/>
      <w:color w:val="2E74B5"/>
      <w:sz w:val="24"/>
    </w:rPr>
  </w:style>
  <w:style w:type="paragraph" w:styleId="Naslov4">
    <w:name w:val="heading 4"/>
    <w:basedOn w:val="Normal"/>
    <w:next w:val="Normal"/>
    <w:qFormat/>
    <w:pPr>
      <w:keepNext/>
      <w:spacing w:line="360" w:lineRule="auto"/>
      <w:ind w:left="720"/>
      <w:outlineLvl w:val="3"/>
    </w:pPr>
    <w:rPr>
      <w:u w:val="single"/>
    </w:rPr>
  </w:style>
  <w:style w:type="paragraph" w:styleId="Naslov5">
    <w:name w:val="heading 5"/>
    <w:basedOn w:val="Normal"/>
    <w:next w:val="Normal"/>
    <w:qFormat/>
    <w:pPr>
      <w:keepNext/>
      <w:spacing w:line="360" w:lineRule="auto"/>
      <w:outlineLvl w:val="4"/>
    </w:pPr>
    <w:rPr>
      <w:u w:val="single"/>
    </w:rPr>
  </w:style>
  <w:style w:type="paragraph" w:styleId="Naslov6">
    <w:name w:val="heading 6"/>
    <w:basedOn w:val="Normal"/>
    <w:next w:val="Normal"/>
    <w:qFormat/>
    <w:rsid w:val="007E612B"/>
    <w:pPr>
      <w:keepNext/>
      <w:outlineLvl w:val="5"/>
    </w:pPr>
    <w:rPr>
      <w:b/>
    </w:rPr>
  </w:style>
  <w:style w:type="paragraph" w:styleId="Naslov7">
    <w:name w:val="heading 7"/>
    <w:basedOn w:val="Normal"/>
    <w:next w:val="Normal"/>
    <w:pPr>
      <w:keepNext/>
      <w:jc w:val="center"/>
      <w:outlineLvl w:val="6"/>
    </w:pPr>
    <w:rPr>
      <w:b/>
      <w:sz w:val="20"/>
    </w:rPr>
  </w:style>
  <w:style w:type="paragraph" w:styleId="Naslov8">
    <w:name w:val="heading 8"/>
    <w:basedOn w:val="Normal"/>
    <w:next w:val="Normal"/>
    <w:pPr>
      <w:keepNext/>
      <w:jc w:val="center"/>
      <w:outlineLvl w:val="7"/>
    </w:pPr>
    <w:rPr>
      <w:b/>
    </w:rPr>
  </w:style>
  <w:style w:type="paragraph" w:styleId="Naslov9">
    <w:name w:val="heading 9"/>
    <w:basedOn w:val="Normal"/>
    <w:next w:val="Normal"/>
    <w:pPr>
      <w:keepNext/>
      <w:ind w:left="720" w:hanging="720"/>
      <w:jc w:val="center"/>
      <w:outlineLvl w:val="8"/>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pPr>
      <w:tabs>
        <w:tab w:val="center" w:pos="4153"/>
        <w:tab w:val="right" w:pos="8306"/>
      </w:tabs>
    </w:pPr>
  </w:style>
  <w:style w:type="paragraph" w:styleId="Podnoje">
    <w:name w:val="footer"/>
    <w:basedOn w:val="Normal"/>
    <w:link w:val="PodnojeChar"/>
    <w:uiPriority w:val="99"/>
    <w:pPr>
      <w:tabs>
        <w:tab w:val="center" w:pos="4153"/>
        <w:tab w:val="right" w:pos="8306"/>
      </w:tabs>
    </w:pPr>
  </w:style>
  <w:style w:type="paragraph" w:styleId="Tijeloteksta">
    <w:name w:val="Body Text"/>
    <w:aliases w:val="uvlaka 3"/>
    <w:basedOn w:val="Normal"/>
    <w:pPr>
      <w:spacing w:after="120"/>
    </w:pPr>
    <w:rPr>
      <w:sz w:val="20"/>
    </w:rPr>
  </w:style>
  <w:style w:type="paragraph" w:styleId="Popis">
    <w:name w:val="List"/>
    <w:basedOn w:val="Normal"/>
    <w:pPr>
      <w:ind w:left="360" w:hanging="360"/>
    </w:pPr>
    <w:rPr>
      <w:sz w:val="20"/>
    </w:rPr>
  </w:style>
  <w:style w:type="character" w:styleId="Brojstranice">
    <w:name w:val="page number"/>
    <w:basedOn w:val="Zadanifontodlomka"/>
  </w:style>
  <w:style w:type="paragraph" w:styleId="Uvuenotijeloteksta">
    <w:name w:val="Body Text Indent"/>
    <w:basedOn w:val="Normal"/>
    <w:pPr>
      <w:spacing w:line="360" w:lineRule="auto"/>
      <w:ind w:left="720"/>
    </w:pPr>
  </w:style>
  <w:style w:type="paragraph" w:styleId="Tijeloteksta-uvlaka2">
    <w:name w:val="Body Text Indent 2"/>
    <w:aliases w:val="  uvlaka 2"/>
    <w:basedOn w:val="Normal"/>
    <w:pPr>
      <w:spacing w:line="360" w:lineRule="auto"/>
      <w:ind w:left="709" w:hanging="709"/>
    </w:pPr>
  </w:style>
  <w:style w:type="paragraph" w:styleId="Tijeloteksta-uvlaka3">
    <w:name w:val="Body Text Indent 3"/>
    <w:aliases w:val=" uvlaka 3"/>
    <w:basedOn w:val="Normal"/>
    <w:pPr>
      <w:spacing w:line="360" w:lineRule="auto"/>
      <w:ind w:left="720" w:hanging="720"/>
    </w:pPr>
    <w:rPr>
      <w:b/>
      <w:caps/>
    </w:rPr>
  </w:style>
  <w:style w:type="paragraph" w:styleId="Naslov">
    <w:name w:val="Title"/>
    <w:basedOn w:val="Normal"/>
    <w:link w:val="NaslovChar"/>
    <w:uiPriority w:val="10"/>
    <w:qFormat/>
    <w:pPr>
      <w:jc w:val="center"/>
    </w:pPr>
    <w:rPr>
      <w:b/>
      <w:sz w:val="36"/>
    </w:rPr>
  </w:style>
  <w:style w:type="paragraph" w:styleId="Tijeloteksta2">
    <w:name w:val="Body Text 2"/>
    <w:basedOn w:val="Normal"/>
    <w:pPr>
      <w:jc w:val="both"/>
    </w:pPr>
  </w:style>
  <w:style w:type="paragraph" w:customStyle="1" w:styleId="StandardWeb1">
    <w:name w:val="Standard (Web)1"/>
    <w:basedOn w:val="Normal"/>
    <w:pPr>
      <w:spacing w:before="100" w:after="100"/>
    </w:pPr>
    <w:rPr>
      <w:color w:val="000000"/>
    </w:rPr>
  </w:style>
  <w:style w:type="paragraph" w:styleId="Obinitekst">
    <w:name w:val="Plain Text"/>
    <w:basedOn w:val="Normal"/>
    <w:rPr>
      <w:rFonts w:ascii="Courier New" w:hAnsi="Courier New"/>
      <w:sz w:val="20"/>
    </w:rPr>
  </w:style>
  <w:style w:type="paragraph" w:styleId="Tijeloteksta3">
    <w:name w:val="Body Text 3"/>
    <w:basedOn w:val="Normal"/>
    <w:pPr>
      <w:autoSpaceDE w:val="0"/>
      <w:autoSpaceDN w:val="0"/>
      <w:jc w:val="both"/>
    </w:pPr>
    <w:rPr>
      <w:lang w:val="en-CA"/>
    </w:rPr>
  </w:style>
  <w:style w:type="paragraph" w:customStyle="1" w:styleId="t-98-2">
    <w:name w:val="t-98-2"/>
    <w:basedOn w:val="Normal"/>
    <w:pPr>
      <w:spacing w:before="100" w:beforeAutospacing="1" w:after="100" w:afterAutospacing="1"/>
    </w:pPr>
    <w:rPr>
      <w:szCs w:val="24"/>
    </w:rPr>
  </w:style>
  <w:style w:type="paragraph" w:styleId="Blokteksta">
    <w:name w:val="Block Text"/>
    <w:basedOn w:val="Normal"/>
    <w:pPr>
      <w:spacing w:line="360" w:lineRule="auto"/>
      <w:ind w:left="851" w:right="-108"/>
      <w:jc w:val="both"/>
    </w:pPr>
  </w:style>
  <w:style w:type="paragraph" w:styleId="StandardWeb">
    <w:name w:val="Normal (Web)"/>
    <w:basedOn w:val="Normal"/>
    <w:pPr>
      <w:spacing w:before="100" w:beforeAutospacing="1" w:after="100" w:afterAutospacing="1"/>
    </w:pPr>
    <w:rPr>
      <w:szCs w:val="24"/>
      <w:lang w:val="en-GB" w:eastAsia="en-US"/>
    </w:rPr>
  </w:style>
  <w:style w:type="character" w:styleId="Hiperveza">
    <w:name w:val="Hyperlink"/>
    <w:uiPriority w:val="99"/>
    <w:rPr>
      <w:color w:val="0000FF"/>
      <w:u w:val="single"/>
    </w:rPr>
  </w:style>
  <w:style w:type="paragraph" w:customStyle="1" w:styleId="noge-2">
    <w:name w:val="noge-2"/>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hAnsi="Times-NewRoman"/>
      <w:sz w:val="19"/>
      <w:szCs w:val="19"/>
      <w:lang w:val="en-GB" w:eastAsia="en-US"/>
    </w:rPr>
  </w:style>
  <w:style w:type="paragraph" w:customStyle="1" w:styleId="T-98bezuvl">
    <w:name w:val="T-9/8 bez uvl"/>
    <w:basedOn w:val="Normal"/>
    <w:rsid w:val="00FA13E7"/>
    <w:pPr>
      <w:autoSpaceDE w:val="0"/>
      <w:autoSpaceDN w:val="0"/>
      <w:adjustRightInd w:val="0"/>
      <w:spacing w:after="43" w:line="210" w:lineRule="atLeast"/>
      <w:jc w:val="both"/>
    </w:pPr>
    <w:rPr>
      <w:rFonts w:ascii="Minion Pro Cond" w:hAnsi="Minion Pro Cond"/>
      <w:color w:val="000000"/>
      <w:w w:val="95"/>
      <w:sz w:val="20"/>
      <w:lang w:val="en-GB" w:eastAsia="en-US"/>
    </w:rPr>
  </w:style>
  <w:style w:type="character" w:customStyle="1" w:styleId="ZaglavljeChar">
    <w:name w:val="Zaglavlje Char"/>
    <w:link w:val="Zaglavlje"/>
    <w:uiPriority w:val="99"/>
    <w:rsid w:val="0037468B"/>
    <w:rPr>
      <w:sz w:val="24"/>
      <w:lang w:val="hr-HR" w:eastAsia="hr-HR"/>
    </w:rPr>
  </w:style>
  <w:style w:type="character" w:customStyle="1" w:styleId="Naslov1Char">
    <w:name w:val="Naslov 1 Char"/>
    <w:link w:val="Naslov1"/>
    <w:rsid w:val="00A404F6"/>
    <w:rPr>
      <w:rFonts w:ascii="Arial" w:hAnsi="Arial"/>
      <w:b/>
      <w:color w:val="002060"/>
      <w:sz w:val="24"/>
    </w:rPr>
  </w:style>
  <w:style w:type="character" w:styleId="Naglaeno">
    <w:name w:val="Strong"/>
    <w:uiPriority w:val="22"/>
    <w:qFormat/>
    <w:rsid w:val="0037468B"/>
    <w:rPr>
      <w:b/>
      <w:bCs/>
    </w:rPr>
  </w:style>
  <w:style w:type="table" w:styleId="Reetkatablice">
    <w:name w:val="Table Grid"/>
    <w:basedOn w:val="Obinatablica"/>
    <w:rsid w:val="00732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Char">
    <w:name w:val="Naslov Char"/>
    <w:link w:val="Naslov"/>
    <w:uiPriority w:val="10"/>
    <w:rsid w:val="00C86A88"/>
    <w:rPr>
      <w:rFonts w:ascii="Arial" w:hAnsi="Arial"/>
      <w:b/>
      <w:sz w:val="36"/>
    </w:rPr>
  </w:style>
  <w:style w:type="character" w:customStyle="1" w:styleId="PodnojeChar">
    <w:name w:val="Podnožje Char"/>
    <w:link w:val="Podnoje"/>
    <w:uiPriority w:val="99"/>
    <w:rsid w:val="008E7966"/>
    <w:rPr>
      <w:sz w:val="24"/>
    </w:rPr>
  </w:style>
  <w:style w:type="paragraph" w:styleId="TOCNaslov">
    <w:name w:val="TOC Heading"/>
    <w:basedOn w:val="Naslov1"/>
    <w:next w:val="Normal"/>
    <w:uiPriority w:val="39"/>
    <w:unhideWhenUsed/>
    <w:qFormat/>
    <w:rsid w:val="00A86934"/>
    <w:pPr>
      <w:keepLines/>
      <w:spacing w:before="240" w:line="259" w:lineRule="auto"/>
      <w:outlineLvl w:val="9"/>
    </w:pPr>
    <w:rPr>
      <w:rFonts w:ascii="Calibri Light" w:hAnsi="Calibri Light"/>
      <w:b w:val="0"/>
      <w:color w:val="2E74B5"/>
      <w:sz w:val="32"/>
      <w:szCs w:val="32"/>
    </w:rPr>
  </w:style>
  <w:style w:type="paragraph" w:styleId="Sadraj1">
    <w:name w:val="toc 1"/>
    <w:basedOn w:val="Normal"/>
    <w:next w:val="Normal"/>
    <w:autoRedefine/>
    <w:uiPriority w:val="39"/>
    <w:rsid w:val="00481522"/>
    <w:pPr>
      <w:tabs>
        <w:tab w:val="right" w:leader="dot" w:pos="9866"/>
      </w:tabs>
      <w:spacing w:after="240"/>
      <w:ind w:left="426" w:hanging="425"/>
    </w:pPr>
  </w:style>
  <w:style w:type="paragraph" w:styleId="Sadraj2">
    <w:name w:val="toc 2"/>
    <w:basedOn w:val="Normal"/>
    <w:next w:val="Normal"/>
    <w:autoRedefine/>
    <w:uiPriority w:val="39"/>
    <w:rsid w:val="00645846"/>
    <w:pPr>
      <w:tabs>
        <w:tab w:val="right" w:leader="dot" w:pos="9061"/>
      </w:tabs>
      <w:spacing w:after="180"/>
      <w:ind w:left="851" w:hanging="567"/>
    </w:pPr>
  </w:style>
  <w:style w:type="paragraph" w:styleId="Sadraj3">
    <w:name w:val="toc 3"/>
    <w:basedOn w:val="Normal"/>
    <w:next w:val="Normal"/>
    <w:autoRedefine/>
    <w:uiPriority w:val="39"/>
    <w:rsid w:val="00C83A26"/>
    <w:pPr>
      <w:tabs>
        <w:tab w:val="right" w:leader="dot" w:pos="9061"/>
      </w:tabs>
      <w:spacing w:after="240"/>
      <w:ind w:left="567" w:hanging="425"/>
    </w:pPr>
  </w:style>
  <w:style w:type="character" w:styleId="Istaknuto">
    <w:name w:val="Emphasis"/>
    <w:aliases w:val="Normalno"/>
    <w:rsid w:val="00A86934"/>
    <w:rPr>
      <w:i/>
      <w:iCs/>
    </w:rPr>
  </w:style>
  <w:style w:type="character" w:customStyle="1" w:styleId="Naslov2Char">
    <w:name w:val="Naslov 2 Char"/>
    <w:link w:val="Naslov2"/>
    <w:rsid w:val="00386FA7"/>
    <w:rPr>
      <w:rFonts w:ascii="Arial" w:hAnsi="Arial" w:cs="Arial"/>
      <w:b/>
      <w:color w:val="5B9BD5"/>
      <w:sz w:val="28"/>
      <w:szCs w:val="32"/>
      <w:lang w:val="de-AT"/>
    </w:rPr>
  </w:style>
  <w:style w:type="paragraph" w:styleId="Tekstbalonia">
    <w:name w:val="Balloon Text"/>
    <w:basedOn w:val="Normal"/>
    <w:link w:val="TekstbaloniaChar"/>
    <w:rsid w:val="000C6ABA"/>
    <w:rPr>
      <w:rFonts w:ascii="Segoe UI" w:hAnsi="Segoe UI" w:cs="Segoe UI"/>
      <w:sz w:val="18"/>
      <w:szCs w:val="18"/>
    </w:rPr>
  </w:style>
  <w:style w:type="character" w:customStyle="1" w:styleId="TekstbaloniaChar">
    <w:name w:val="Tekst balončića Char"/>
    <w:link w:val="Tekstbalonia"/>
    <w:rsid w:val="000C6ABA"/>
    <w:rPr>
      <w:rFonts w:ascii="Segoe UI" w:hAnsi="Segoe UI" w:cs="Segoe UI"/>
      <w:sz w:val="18"/>
      <w:szCs w:val="18"/>
    </w:rPr>
  </w:style>
  <w:style w:type="paragraph" w:styleId="Odlomakpopisa">
    <w:name w:val="List Paragraph"/>
    <w:basedOn w:val="Normal"/>
    <w:uiPriority w:val="34"/>
    <w:qFormat/>
    <w:rsid w:val="00095952"/>
    <w:pPr>
      <w:ind w:left="720"/>
      <w:contextualSpacing/>
    </w:pPr>
  </w:style>
  <w:style w:type="character" w:customStyle="1" w:styleId="lrzxr">
    <w:name w:val="lrzxr"/>
    <w:basedOn w:val="Zadanifontodlomka"/>
    <w:rsid w:val="00622C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63"/>
    <w:rPr>
      <w:rFonts w:ascii="Arial" w:hAnsi="Arial"/>
      <w:sz w:val="22"/>
    </w:rPr>
  </w:style>
  <w:style w:type="paragraph" w:styleId="Naslov1">
    <w:name w:val="heading 1"/>
    <w:basedOn w:val="Normal"/>
    <w:next w:val="Normal"/>
    <w:link w:val="Naslov1Char"/>
    <w:qFormat/>
    <w:rsid w:val="00A404F6"/>
    <w:pPr>
      <w:keepNext/>
      <w:spacing w:before="120" w:after="120" w:line="360" w:lineRule="auto"/>
      <w:ind w:left="284"/>
      <w:outlineLvl w:val="0"/>
    </w:pPr>
    <w:rPr>
      <w:b/>
      <w:color w:val="002060"/>
      <w:sz w:val="24"/>
    </w:rPr>
  </w:style>
  <w:style w:type="paragraph" w:styleId="Naslov2">
    <w:name w:val="heading 2"/>
    <w:basedOn w:val="Normal"/>
    <w:next w:val="Normal"/>
    <w:link w:val="Naslov2Char"/>
    <w:autoRedefine/>
    <w:rsid w:val="00386FA7"/>
    <w:pPr>
      <w:keepNext/>
      <w:framePr w:hSpace="181" w:wrap="notBeside" w:hAnchor="margin" w:xAlign="center" w:y="302"/>
      <w:spacing w:line="360" w:lineRule="auto"/>
      <w:ind w:left="-17"/>
      <w:suppressOverlap/>
      <w:outlineLvl w:val="1"/>
    </w:pPr>
    <w:rPr>
      <w:rFonts w:cs="Arial"/>
      <w:b/>
      <w:color w:val="5B9BD5"/>
      <w:sz w:val="28"/>
      <w:szCs w:val="32"/>
      <w:lang w:val="de-AT"/>
    </w:rPr>
  </w:style>
  <w:style w:type="paragraph" w:styleId="Naslov3">
    <w:name w:val="heading 3"/>
    <w:aliases w:val="naslov 2 ok"/>
    <w:basedOn w:val="Normal"/>
    <w:next w:val="Normal"/>
    <w:qFormat/>
    <w:rsid w:val="00AC1D31"/>
    <w:pPr>
      <w:keepNext/>
      <w:spacing w:line="360" w:lineRule="auto"/>
      <w:outlineLvl w:val="2"/>
    </w:pPr>
    <w:rPr>
      <w:b/>
      <w:color w:val="2E74B5"/>
      <w:sz w:val="24"/>
    </w:rPr>
  </w:style>
  <w:style w:type="paragraph" w:styleId="Naslov4">
    <w:name w:val="heading 4"/>
    <w:basedOn w:val="Normal"/>
    <w:next w:val="Normal"/>
    <w:qFormat/>
    <w:pPr>
      <w:keepNext/>
      <w:spacing w:line="360" w:lineRule="auto"/>
      <w:ind w:left="720"/>
      <w:outlineLvl w:val="3"/>
    </w:pPr>
    <w:rPr>
      <w:u w:val="single"/>
    </w:rPr>
  </w:style>
  <w:style w:type="paragraph" w:styleId="Naslov5">
    <w:name w:val="heading 5"/>
    <w:basedOn w:val="Normal"/>
    <w:next w:val="Normal"/>
    <w:qFormat/>
    <w:pPr>
      <w:keepNext/>
      <w:spacing w:line="360" w:lineRule="auto"/>
      <w:outlineLvl w:val="4"/>
    </w:pPr>
    <w:rPr>
      <w:u w:val="single"/>
    </w:rPr>
  </w:style>
  <w:style w:type="paragraph" w:styleId="Naslov6">
    <w:name w:val="heading 6"/>
    <w:basedOn w:val="Normal"/>
    <w:next w:val="Normal"/>
    <w:qFormat/>
    <w:rsid w:val="007E612B"/>
    <w:pPr>
      <w:keepNext/>
      <w:outlineLvl w:val="5"/>
    </w:pPr>
    <w:rPr>
      <w:b/>
    </w:rPr>
  </w:style>
  <w:style w:type="paragraph" w:styleId="Naslov7">
    <w:name w:val="heading 7"/>
    <w:basedOn w:val="Normal"/>
    <w:next w:val="Normal"/>
    <w:pPr>
      <w:keepNext/>
      <w:jc w:val="center"/>
      <w:outlineLvl w:val="6"/>
    </w:pPr>
    <w:rPr>
      <w:b/>
      <w:sz w:val="20"/>
    </w:rPr>
  </w:style>
  <w:style w:type="paragraph" w:styleId="Naslov8">
    <w:name w:val="heading 8"/>
    <w:basedOn w:val="Normal"/>
    <w:next w:val="Normal"/>
    <w:pPr>
      <w:keepNext/>
      <w:jc w:val="center"/>
      <w:outlineLvl w:val="7"/>
    </w:pPr>
    <w:rPr>
      <w:b/>
    </w:rPr>
  </w:style>
  <w:style w:type="paragraph" w:styleId="Naslov9">
    <w:name w:val="heading 9"/>
    <w:basedOn w:val="Normal"/>
    <w:next w:val="Normal"/>
    <w:pPr>
      <w:keepNext/>
      <w:ind w:left="720" w:hanging="720"/>
      <w:jc w:val="center"/>
      <w:outlineLvl w:val="8"/>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pPr>
      <w:tabs>
        <w:tab w:val="center" w:pos="4153"/>
        <w:tab w:val="right" w:pos="8306"/>
      </w:tabs>
    </w:pPr>
  </w:style>
  <w:style w:type="paragraph" w:styleId="Podnoje">
    <w:name w:val="footer"/>
    <w:basedOn w:val="Normal"/>
    <w:link w:val="PodnojeChar"/>
    <w:uiPriority w:val="99"/>
    <w:pPr>
      <w:tabs>
        <w:tab w:val="center" w:pos="4153"/>
        <w:tab w:val="right" w:pos="8306"/>
      </w:tabs>
    </w:pPr>
  </w:style>
  <w:style w:type="paragraph" w:styleId="Tijeloteksta">
    <w:name w:val="Body Text"/>
    <w:aliases w:val="uvlaka 3"/>
    <w:basedOn w:val="Normal"/>
    <w:pPr>
      <w:spacing w:after="120"/>
    </w:pPr>
    <w:rPr>
      <w:sz w:val="20"/>
    </w:rPr>
  </w:style>
  <w:style w:type="paragraph" w:styleId="Popis">
    <w:name w:val="List"/>
    <w:basedOn w:val="Normal"/>
    <w:pPr>
      <w:ind w:left="360" w:hanging="360"/>
    </w:pPr>
    <w:rPr>
      <w:sz w:val="20"/>
    </w:rPr>
  </w:style>
  <w:style w:type="character" w:styleId="Brojstranice">
    <w:name w:val="page number"/>
    <w:basedOn w:val="Zadanifontodlomka"/>
  </w:style>
  <w:style w:type="paragraph" w:styleId="Uvuenotijeloteksta">
    <w:name w:val="Body Text Indent"/>
    <w:basedOn w:val="Normal"/>
    <w:pPr>
      <w:spacing w:line="360" w:lineRule="auto"/>
      <w:ind w:left="720"/>
    </w:pPr>
  </w:style>
  <w:style w:type="paragraph" w:styleId="Tijeloteksta-uvlaka2">
    <w:name w:val="Body Text Indent 2"/>
    <w:aliases w:val="  uvlaka 2"/>
    <w:basedOn w:val="Normal"/>
    <w:pPr>
      <w:spacing w:line="360" w:lineRule="auto"/>
      <w:ind w:left="709" w:hanging="709"/>
    </w:pPr>
  </w:style>
  <w:style w:type="paragraph" w:styleId="Tijeloteksta-uvlaka3">
    <w:name w:val="Body Text Indent 3"/>
    <w:aliases w:val=" uvlaka 3"/>
    <w:basedOn w:val="Normal"/>
    <w:pPr>
      <w:spacing w:line="360" w:lineRule="auto"/>
      <w:ind w:left="720" w:hanging="720"/>
    </w:pPr>
    <w:rPr>
      <w:b/>
      <w:caps/>
    </w:rPr>
  </w:style>
  <w:style w:type="paragraph" w:styleId="Naslov">
    <w:name w:val="Title"/>
    <w:basedOn w:val="Normal"/>
    <w:link w:val="NaslovChar"/>
    <w:uiPriority w:val="10"/>
    <w:qFormat/>
    <w:pPr>
      <w:jc w:val="center"/>
    </w:pPr>
    <w:rPr>
      <w:b/>
      <w:sz w:val="36"/>
    </w:rPr>
  </w:style>
  <w:style w:type="paragraph" w:styleId="Tijeloteksta2">
    <w:name w:val="Body Text 2"/>
    <w:basedOn w:val="Normal"/>
    <w:pPr>
      <w:jc w:val="both"/>
    </w:pPr>
  </w:style>
  <w:style w:type="paragraph" w:customStyle="1" w:styleId="StandardWeb1">
    <w:name w:val="Standard (Web)1"/>
    <w:basedOn w:val="Normal"/>
    <w:pPr>
      <w:spacing w:before="100" w:after="100"/>
    </w:pPr>
    <w:rPr>
      <w:color w:val="000000"/>
    </w:rPr>
  </w:style>
  <w:style w:type="paragraph" w:styleId="Obinitekst">
    <w:name w:val="Plain Text"/>
    <w:basedOn w:val="Normal"/>
    <w:rPr>
      <w:rFonts w:ascii="Courier New" w:hAnsi="Courier New"/>
      <w:sz w:val="20"/>
    </w:rPr>
  </w:style>
  <w:style w:type="paragraph" w:styleId="Tijeloteksta3">
    <w:name w:val="Body Text 3"/>
    <w:basedOn w:val="Normal"/>
    <w:pPr>
      <w:autoSpaceDE w:val="0"/>
      <w:autoSpaceDN w:val="0"/>
      <w:jc w:val="both"/>
    </w:pPr>
    <w:rPr>
      <w:lang w:val="en-CA"/>
    </w:rPr>
  </w:style>
  <w:style w:type="paragraph" w:customStyle="1" w:styleId="t-98-2">
    <w:name w:val="t-98-2"/>
    <w:basedOn w:val="Normal"/>
    <w:pPr>
      <w:spacing w:before="100" w:beforeAutospacing="1" w:after="100" w:afterAutospacing="1"/>
    </w:pPr>
    <w:rPr>
      <w:szCs w:val="24"/>
    </w:rPr>
  </w:style>
  <w:style w:type="paragraph" w:styleId="Blokteksta">
    <w:name w:val="Block Text"/>
    <w:basedOn w:val="Normal"/>
    <w:pPr>
      <w:spacing w:line="360" w:lineRule="auto"/>
      <w:ind w:left="851" w:right="-108"/>
      <w:jc w:val="both"/>
    </w:pPr>
  </w:style>
  <w:style w:type="paragraph" w:styleId="StandardWeb">
    <w:name w:val="Normal (Web)"/>
    <w:basedOn w:val="Normal"/>
    <w:pPr>
      <w:spacing w:before="100" w:beforeAutospacing="1" w:after="100" w:afterAutospacing="1"/>
    </w:pPr>
    <w:rPr>
      <w:szCs w:val="24"/>
      <w:lang w:val="en-GB" w:eastAsia="en-US"/>
    </w:rPr>
  </w:style>
  <w:style w:type="character" w:styleId="Hiperveza">
    <w:name w:val="Hyperlink"/>
    <w:uiPriority w:val="99"/>
    <w:rPr>
      <w:color w:val="0000FF"/>
      <w:u w:val="single"/>
    </w:rPr>
  </w:style>
  <w:style w:type="paragraph" w:customStyle="1" w:styleId="noge-2">
    <w:name w:val="noge-2"/>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hAnsi="Times-NewRoman"/>
      <w:sz w:val="19"/>
      <w:szCs w:val="19"/>
      <w:lang w:val="en-GB" w:eastAsia="en-US"/>
    </w:rPr>
  </w:style>
  <w:style w:type="paragraph" w:customStyle="1" w:styleId="T-98bezuvl">
    <w:name w:val="T-9/8 bez uvl"/>
    <w:basedOn w:val="Normal"/>
    <w:rsid w:val="00FA13E7"/>
    <w:pPr>
      <w:autoSpaceDE w:val="0"/>
      <w:autoSpaceDN w:val="0"/>
      <w:adjustRightInd w:val="0"/>
      <w:spacing w:after="43" w:line="210" w:lineRule="atLeast"/>
      <w:jc w:val="both"/>
    </w:pPr>
    <w:rPr>
      <w:rFonts w:ascii="Minion Pro Cond" w:hAnsi="Minion Pro Cond"/>
      <w:color w:val="000000"/>
      <w:w w:val="95"/>
      <w:sz w:val="20"/>
      <w:lang w:val="en-GB" w:eastAsia="en-US"/>
    </w:rPr>
  </w:style>
  <w:style w:type="character" w:customStyle="1" w:styleId="ZaglavljeChar">
    <w:name w:val="Zaglavlje Char"/>
    <w:link w:val="Zaglavlje"/>
    <w:uiPriority w:val="99"/>
    <w:rsid w:val="0037468B"/>
    <w:rPr>
      <w:sz w:val="24"/>
      <w:lang w:val="hr-HR" w:eastAsia="hr-HR"/>
    </w:rPr>
  </w:style>
  <w:style w:type="character" w:customStyle="1" w:styleId="Naslov1Char">
    <w:name w:val="Naslov 1 Char"/>
    <w:link w:val="Naslov1"/>
    <w:rsid w:val="00A404F6"/>
    <w:rPr>
      <w:rFonts w:ascii="Arial" w:hAnsi="Arial"/>
      <w:b/>
      <w:color w:val="002060"/>
      <w:sz w:val="24"/>
    </w:rPr>
  </w:style>
  <w:style w:type="character" w:styleId="Naglaeno">
    <w:name w:val="Strong"/>
    <w:uiPriority w:val="22"/>
    <w:qFormat/>
    <w:rsid w:val="0037468B"/>
    <w:rPr>
      <w:b/>
      <w:bCs/>
    </w:rPr>
  </w:style>
  <w:style w:type="table" w:styleId="Reetkatablice">
    <w:name w:val="Table Grid"/>
    <w:basedOn w:val="Obinatablica"/>
    <w:rsid w:val="00732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Char">
    <w:name w:val="Naslov Char"/>
    <w:link w:val="Naslov"/>
    <w:uiPriority w:val="10"/>
    <w:rsid w:val="00C86A88"/>
    <w:rPr>
      <w:rFonts w:ascii="Arial" w:hAnsi="Arial"/>
      <w:b/>
      <w:sz w:val="36"/>
    </w:rPr>
  </w:style>
  <w:style w:type="character" w:customStyle="1" w:styleId="PodnojeChar">
    <w:name w:val="Podnožje Char"/>
    <w:link w:val="Podnoje"/>
    <w:uiPriority w:val="99"/>
    <w:rsid w:val="008E7966"/>
    <w:rPr>
      <w:sz w:val="24"/>
    </w:rPr>
  </w:style>
  <w:style w:type="paragraph" w:styleId="TOCNaslov">
    <w:name w:val="TOC Heading"/>
    <w:basedOn w:val="Naslov1"/>
    <w:next w:val="Normal"/>
    <w:uiPriority w:val="39"/>
    <w:unhideWhenUsed/>
    <w:qFormat/>
    <w:rsid w:val="00A86934"/>
    <w:pPr>
      <w:keepLines/>
      <w:spacing w:before="240" w:line="259" w:lineRule="auto"/>
      <w:outlineLvl w:val="9"/>
    </w:pPr>
    <w:rPr>
      <w:rFonts w:ascii="Calibri Light" w:hAnsi="Calibri Light"/>
      <w:b w:val="0"/>
      <w:color w:val="2E74B5"/>
      <w:sz w:val="32"/>
      <w:szCs w:val="32"/>
    </w:rPr>
  </w:style>
  <w:style w:type="paragraph" w:styleId="Sadraj1">
    <w:name w:val="toc 1"/>
    <w:basedOn w:val="Normal"/>
    <w:next w:val="Normal"/>
    <w:autoRedefine/>
    <w:uiPriority w:val="39"/>
    <w:rsid w:val="00481522"/>
    <w:pPr>
      <w:tabs>
        <w:tab w:val="right" w:leader="dot" w:pos="9866"/>
      </w:tabs>
      <w:spacing w:after="240"/>
      <w:ind w:left="426" w:hanging="425"/>
    </w:pPr>
  </w:style>
  <w:style w:type="paragraph" w:styleId="Sadraj2">
    <w:name w:val="toc 2"/>
    <w:basedOn w:val="Normal"/>
    <w:next w:val="Normal"/>
    <w:autoRedefine/>
    <w:uiPriority w:val="39"/>
    <w:rsid w:val="00645846"/>
    <w:pPr>
      <w:tabs>
        <w:tab w:val="right" w:leader="dot" w:pos="9061"/>
      </w:tabs>
      <w:spacing w:after="180"/>
      <w:ind w:left="851" w:hanging="567"/>
    </w:pPr>
  </w:style>
  <w:style w:type="paragraph" w:styleId="Sadraj3">
    <w:name w:val="toc 3"/>
    <w:basedOn w:val="Normal"/>
    <w:next w:val="Normal"/>
    <w:autoRedefine/>
    <w:uiPriority w:val="39"/>
    <w:rsid w:val="00C83A26"/>
    <w:pPr>
      <w:tabs>
        <w:tab w:val="right" w:leader="dot" w:pos="9061"/>
      </w:tabs>
      <w:spacing w:after="240"/>
      <w:ind w:left="567" w:hanging="425"/>
    </w:pPr>
  </w:style>
  <w:style w:type="character" w:styleId="Istaknuto">
    <w:name w:val="Emphasis"/>
    <w:aliases w:val="Normalno"/>
    <w:rsid w:val="00A86934"/>
    <w:rPr>
      <w:i/>
      <w:iCs/>
    </w:rPr>
  </w:style>
  <w:style w:type="character" w:customStyle="1" w:styleId="Naslov2Char">
    <w:name w:val="Naslov 2 Char"/>
    <w:link w:val="Naslov2"/>
    <w:rsid w:val="00386FA7"/>
    <w:rPr>
      <w:rFonts w:ascii="Arial" w:hAnsi="Arial" w:cs="Arial"/>
      <w:b/>
      <w:color w:val="5B9BD5"/>
      <w:sz w:val="28"/>
      <w:szCs w:val="32"/>
      <w:lang w:val="de-AT"/>
    </w:rPr>
  </w:style>
  <w:style w:type="paragraph" w:styleId="Tekstbalonia">
    <w:name w:val="Balloon Text"/>
    <w:basedOn w:val="Normal"/>
    <w:link w:val="TekstbaloniaChar"/>
    <w:rsid w:val="000C6ABA"/>
    <w:rPr>
      <w:rFonts w:ascii="Segoe UI" w:hAnsi="Segoe UI" w:cs="Segoe UI"/>
      <w:sz w:val="18"/>
      <w:szCs w:val="18"/>
    </w:rPr>
  </w:style>
  <w:style w:type="character" w:customStyle="1" w:styleId="TekstbaloniaChar">
    <w:name w:val="Tekst balončića Char"/>
    <w:link w:val="Tekstbalonia"/>
    <w:rsid w:val="000C6ABA"/>
    <w:rPr>
      <w:rFonts w:ascii="Segoe UI" w:hAnsi="Segoe UI" w:cs="Segoe UI"/>
      <w:sz w:val="18"/>
      <w:szCs w:val="18"/>
    </w:rPr>
  </w:style>
  <w:style w:type="paragraph" w:styleId="Odlomakpopisa">
    <w:name w:val="List Paragraph"/>
    <w:basedOn w:val="Normal"/>
    <w:uiPriority w:val="34"/>
    <w:qFormat/>
    <w:rsid w:val="00095952"/>
    <w:pPr>
      <w:ind w:left="720"/>
      <w:contextualSpacing/>
    </w:pPr>
  </w:style>
  <w:style w:type="character" w:customStyle="1" w:styleId="lrzxr">
    <w:name w:val="lrzxr"/>
    <w:basedOn w:val="Zadanifontodlomka"/>
    <w:rsid w:val="00622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252159">
      <w:bodyDiv w:val="1"/>
      <w:marLeft w:val="0"/>
      <w:marRight w:val="0"/>
      <w:marTop w:val="0"/>
      <w:marBottom w:val="0"/>
      <w:divBdr>
        <w:top w:val="none" w:sz="0" w:space="0" w:color="auto"/>
        <w:left w:val="none" w:sz="0" w:space="0" w:color="auto"/>
        <w:bottom w:val="none" w:sz="0" w:space="0" w:color="auto"/>
        <w:right w:val="none" w:sz="0" w:space="0" w:color="auto"/>
      </w:divBdr>
    </w:div>
    <w:div w:id="1035883842">
      <w:bodyDiv w:val="1"/>
      <w:marLeft w:val="0"/>
      <w:marRight w:val="0"/>
      <w:marTop w:val="0"/>
      <w:marBottom w:val="0"/>
      <w:divBdr>
        <w:top w:val="none" w:sz="0" w:space="0" w:color="auto"/>
        <w:left w:val="none" w:sz="0" w:space="0" w:color="auto"/>
        <w:bottom w:val="none" w:sz="0" w:space="0" w:color="auto"/>
        <w:right w:val="none" w:sz="0" w:space="0" w:color="auto"/>
      </w:divBdr>
    </w:div>
    <w:div w:id="1293710019">
      <w:bodyDiv w:val="1"/>
      <w:marLeft w:val="0"/>
      <w:marRight w:val="0"/>
      <w:marTop w:val="0"/>
      <w:marBottom w:val="0"/>
      <w:divBdr>
        <w:top w:val="none" w:sz="0" w:space="0" w:color="auto"/>
        <w:left w:val="none" w:sz="0" w:space="0" w:color="auto"/>
        <w:bottom w:val="none" w:sz="0" w:space="0" w:color="auto"/>
        <w:right w:val="none" w:sz="0" w:space="0" w:color="auto"/>
      </w:divBdr>
    </w:div>
    <w:div w:id="1472671651">
      <w:bodyDiv w:val="1"/>
      <w:marLeft w:val="0"/>
      <w:marRight w:val="0"/>
      <w:marTop w:val="0"/>
      <w:marBottom w:val="0"/>
      <w:divBdr>
        <w:top w:val="none" w:sz="0" w:space="0" w:color="auto"/>
        <w:left w:val="none" w:sz="0" w:space="0" w:color="auto"/>
        <w:bottom w:val="none" w:sz="0" w:space="0" w:color="auto"/>
        <w:right w:val="none" w:sz="0" w:space="0" w:color="auto"/>
      </w:divBdr>
      <w:divsChild>
        <w:div w:id="1206067212">
          <w:marLeft w:val="0"/>
          <w:marRight w:val="0"/>
          <w:marTop w:val="0"/>
          <w:marBottom w:val="0"/>
          <w:divBdr>
            <w:top w:val="none" w:sz="0" w:space="0" w:color="auto"/>
            <w:left w:val="none" w:sz="0" w:space="0" w:color="auto"/>
            <w:bottom w:val="none" w:sz="0" w:space="0" w:color="auto"/>
            <w:right w:val="none" w:sz="0" w:space="0" w:color="auto"/>
          </w:divBdr>
        </w:div>
      </w:divsChild>
    </w:div>
    <w:div w:id="1493256958">
      <w:bodyDiv w:val="1"/>
      <w:marLeft w:val="0"/>
      <w:marRight w:val="0"/>
      <w:marTop w:val="0"/>
      <w:marBottom w:val="0"/>
      <w:divBdr>
        <w:top w:val="none" w:sz="0" w:space="0" w:color="auto"/>
        <w:left w:val="none" w:sz="0" w:space="0" w:color="auto"/>
        <w:bottom w:val="none" w:sz="0" w:space="0" w:color="auto"/>
        <w:right w:val="none" w:sz="0" w:space="0" w:color="auto"/>
      </w:divBdr>
    </w:div>
    <w:div w:id="1616978668">
      <w:bodyDiv w:val="1"/>
      <w:marLeft w:val="0"/>
      <w:marRight w:val="0"/>
      <w:marTop w:val="0"/>
      <w:marBottom w:val="0"/>
      <w:divBdr>
        <w:top w:val="none" w:sz="0" w:space="0" w:color="auto"/>
        <w:left w:val="none" w:sz="0" w:space="0" w:color="auto"/>
        <w:bottom w:val="none" w:sz="0" w:space="0" w:color="auto"/>
        <w:right w:val="none" w:sz="0" w:space="0" w:color="auto"/>
      </w:divBdr>
    </w:div>
    <w:div w:id="163656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tmp"/><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11968-83B4-46B8-AACC-295AA3FA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5255</Words>
  <Characters>29956</Characters>
  <Application>Microsoft Office Word</Application>
  <DocSecurity>4</DocSecurity>
  <Lines>249</Lines>
  <Paragraphs>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vector>
  </TitlesOfParts>
  <Company>VELTEH</Company>
  <LinksUpToDate>false</LinksUpToDate>
  <CharactersWithSpaces>35141</CharactersWithSpaces>
  <SharedDoc>false</SharedDoc>
  <HLinks>
    <vt:vector size="72" baseType="variant">
      <vt:variant>
        <vt:i4>1048634</vt:i4>
      </vt:variant>
      <vt:variant>
        <vt:i4>74</vt:i4>
      </vt:variant>
      <vt:variant>
        <vt:i4>0</vt:i4>
      </vt:variant>
      <vt:variant>
        <vt:i4>5</vt:i4>
      </vt:variant>
      <vt:variant>
        <vt:lpwstr/>
      </vt:variant>
      <vt:variant>
        <vt:lpwstr>_Toc508374009</vt:lpwstr>
      </vt:variant>
      <vt:variant>
        <vt:i4>1048634</vt:i4>
      </vt:variant>
      <vt:variant>
        <vt:i4>68</vt:i4>
      </vt:variant>
      <vt:variant>
        <vt:i4>0</vt:i4>
      </vt:variant>
      <vt:variant>
        <vt:i4>5</vt:i4>
      </vt:variant>
      <vt:variant>
        <vt:lpwstr/>
      </vt:variant>
      <vt:variant>
        <vt:lpwstr>_Toc508374008</vt:lpwstr>
      </vt:variant>
      <vt:variant>
        <vt:i4>1048634</vt:i4>
      </vt:variant>
      <vt:variant>
        <vt:i4>62</vt:i4>
      </vt:variant>
      <vt:variant>
        <vt:i4>0</vt:i4>
      </vt:variant>
      <vt:variant>
        <vt:i4>5</vt:i4>
      </vt:variant>
      <vt:variant>
        <vt:lpwstr/>
      </vt:variant>
      <vt:variant>
        <vt:lpwstr>_Toc508374007</vt:lpwstr>
      </vt:variant>
      <vt:variant>
        <vt:i4>1048634</vt:i4>
      </vt:variant>
      <vt:variant>
        <vt:i4>56</vt:i4>
      </vt:variant>
      <vt:variant>
        <vt:i4>0</vt:i4>
      </vt:variant>
      <vt:variant>
        <vt:i4>5</vt:i4>
      </vt:variant>
      <vt:variant>
        <vt:lpwstr/>
      </vt:variant>
      <vt:variant>
        <vt:lpwstr>_Toc508374006</vt:lpwstr>
      </vt:variant>
      <vt:variant>
        <vt:i4>1048634</vt:i4>
      </vt:variant>
      <vt:variant>
        <vt:i4>50</vt:i4>
      </vt:variant>
      <vt:variant>
        <vt:i4>0</vt:i4>
      </vt:variant>
      <vt:variant>
        <vt:i4>5</vt:i4>
      </vt:variant>
      <vt:variant>
        <vt:lpwstr/>
      </vt:variant>
      <vt:variant>
        <vt:lpwstr>_Toc508374005</vt:lpwstr>
      </vt:variant>
      <vt:variant>
        <vt:i4>1048634</vt:i4>
      </vt:variant>
      <vt:variant>
        <vt:i4>44</vt:i4>
      </vt:variant>
      <vt:variant>
        <vt:i4>0</vt:i4>
      </vt:variant>
      <vt:variant>
        <vt:i4>5</vt:i4>
      </vt:variant>
      <vt:variant>
        <vt:lpwstr/>
      </vt:variant>
      <vt:variant>
        <vt:lpwstr>_Toc508374004</vt:lpwstr>
      </vt:variant>
      <vt:variant>
        <vt:i4>1048634</vt:i4>
      </vt:variant>
      <vt:variant>
        <vt:i4>38</vt:i4>
      </vt:variant>
      <vt:variant>
        <vt:i4>0</vt:i4>
      </vt:variant>
      <vt:variant>
        <vt:i4>5</vt:i4>
      </vt:variant>
      <vt:variant>
        <vt:lpwstr/>
      </vt:variant>
      <vt:variant>
        <vt:lpwstr>_Toc508374003</vt:lpwstr>
      </vt:variant>
      <vt:variant>
        <vt:i4>1048634</vt:i4>
      </vt:variant>
      <vt:variant>
        <vt:i4>32</vt:i4>
      </vt:variant>
      <vt:variant>
        <vt:i4>0</vt:i4>
      </vt:variant>
      <vt:variant>
        <vt:i4>5</vt:i4>
      </vt:variant>
      <vt:variant>
        <vt:lpwstr/>
      </vt:variant>
      <vt:variant>
        <vt:lpwstr>_Toc508374002</vt:lpwstr>
      </vt:variant>
      <vt:variant>
        <vt:i4>1048634</vt:i4>
      </vt:variant>
      <vt:variant>
        <vt:i4>26</vt:i4>
      </vt:variant>
      <vt:variant>
        <vt:i4>0</vt:i4>
      </vt:variant>
      <vt:variant>
        <vt:i4>5</vt:i4>
      </vt:variant>
      <vt:variant>
        <vt:lpwstr/>
      </vt:variant>
      <vt:variant>
        <vt:lpwstr>_Toc508374001</vt:lpwstr>
      </vt:variant>
      <vt:variant>
        <vt:i4>1048634</vt:i4>
      </vt:variant>
      <vt:variant>
        <vt:i4>20</vt:i4>
      </vt:variant>
      <vt:variant>
        <vt:i4>0</vt:i4>
      </vt:variant>
      <vt:variant>
        <vt:i4>5</vt:i4>
      </vt:variant>
      <vt:variant>
        <vt:lpwstr/>
      </vt:variant>
      <vt:variant>
        <vt:lpwstr>_Toc508374000</vt:lpwstr>
      </vt:variant>
      <vt:variant>
        <vt:i4>1966131</vt:i4>
      </vt:variant>
      <vt:variant>
        <vt:i4>14</vt:i4>
      </vt:variant>
      <vt:variant>
        <vt:i4>0</vt:i4>
      </vt:variant>
      <vt:variant>
        <vt:i4>5</vt:i4>
      </vt:variant>
      <vt:variant>
        <vt:lpwstr/>
      </vt:variant>
      <vt:variant>
        <vt:lpwstr>_Toc508373999</vt:lpwstr>
      </vt:variant>
      <vt:variant>
        <vt:i4>1966131</vt:i4>
      </vt:variant>
      <vt:variant>
        <vt:i4>8</vt:i4>
      </vt:variant>
      <vt:variant>
        <vt:i4>0</vt:i4>
      </vt:variant>
      <vt:variant>
        <vt:i4>5</vt:i4>
      </vt:variant>
      <vt:variant>
        <vt:lpwstr/>
      </vt:variant>
      <vt:variant>
        <vt:lpwstr>_Toc508373998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Martina</cp:lastModifiedBy>
  <cp:revision>2</cp:revision>
  <cp:lastPrinted>2018-03-08T17:05:00Z</cp:lastPrinted>
  <dcterms:created xsi:type="dcterms:W3CDTF">2018-03-16T08:27:00Z</dcterms:created>
  <dcterms:modified xsi:type="dcterms:W3CDTF">2018-03-16T08:27:00Z</dcterms:modified>
</cp:coreProperties>
</file>