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92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51043768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B62285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5165D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</w:p>
    <w:p w:rsidR="00D906EE" w:rsidRPr="00D50807" w:rsidRDefault="00D0269E" w:rsidP="00D906EE">
      <w:pPr>
        <w:rPr>
          <w:b/>
          <w:sz w:val="26"/>
          <w:szCs w:val="26"/>
          <w:lang w:val="pl-PL"/>
        </w:rPr>
      </w:pPr>
      <w:r w:rsidRPr="00D50807">
        <w:rPr>
          <w:b/>
          <w:sz w:val="26"/>
          <w:szCs w:val="26"/>
          <w:lang w:val="pl-PL"/>
        </w:rPr>
        <w:tab/>
      </w:r>
      <w:r w:rsidR="00D906EE" w:rsidRPr="00D50807">
        <w:rPr>
          <w:b/>
          <w:color w:val="FF0000"/>
          <w:sz w:val="26"/>
          <w:szCs w:val="26"/>
          <w:lang w:val="pl-PL"/>
        </w:rPr>
        <w:tab/>
      </w:r>
    </w:p>
    <w:p w:rsidR="005276B1" w:rsidRDefault="005276B1" w:rsidP="005276B1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72. stavka 1. Zakona o komunalnom gospodarstvu (Narodne novine, br. NN 68/18, 110/18</w:t>
      </w:r>
      <w:r w:rsidR="00C30797">
        <w:rPr>
          <w:rFonts w:ascii="Arial" w:hAnsi="Arial" w:cs="Arial"/>
          <w:szCs w:val="24"/>
        </w:rPr>
        <w:t>,</w:t>
      </w:r>
      <w:r w:rsidR="00C30797" w:rsidRPr="00C30797">
        <w:rPr>
          <w:rFonts w:ascii="Arial" w:hAnsi="Arial" w:cs="Arial"/>
          <w:szCs w:val="24"/>
        </w:rPr>
        <w:t xml:space="preserve"> </w:t>
      </w:r>
      <w:r w:rsidR="00C30797">
        <w:rPr>
          <w:rFonts w:ascii="Arial" w:hAnsi="Arial" w:cs="Arial"/>
          <w:szCs w:val="24"/>
        </w:rPr>
        <w:t>32/20</w:t>
      </w:r>
      <w:bookmarkStart w:id="0" w:name="_GoBack"/>
      <w:bookmarkEnd w:id="0"/>
      <w:r>
        <w:rPr>
          <w:rFonts w:ascii="Arial" w:hAnsi="Arial" w:cs="Arial"/>
          <w:szCs w:val="24"/>
        </w:rPr>
        <w:t>)  i članka 33. Statuta Općine Pokupsko (Glasnik Z</w:t>
      </w:r>
      <w:r w:rsidR="00216F3C">
        <w:rPr>
          <w:rFonts w:ascii="Arial" w:hAnsi="Arial" w:cs="Arial"/>
          <w:szCs w:val="24"/>
        </w:rPr>
        <w:t xml:space="preserve">agrebačke županije, br. 11/13, </w:t>
      </w:r>
      <w:r>
        <w:rPr>
          <w:rFonts w:ascii="Arial" w:hAnsi="Arial" w:cs="Arial"/>
          <w:szCs w:val="24"/>
        </w:rPr>
        <w:t>4/18</w:t>
      </w:r>
      <w:r w:rsidR="00216F3C">
        <w:rPr>
          <w:rFonts w:ascii="Arial" w:hAnsi="Arial" w:cs="Arial"/>
          <w:szCs w:val="24"/>
        </w:rPr>
        <w:t>, 10/20</w:t>
      </w:r>
      <w:r>
        <w:rPr>
          <w:rFonts w:ascii="Arial" w:hAnsi="Arial" w:cs="Arial"/>
          <w:szCs w:val="24"/>
        </w:rPr>
        <w:t>) Općinsko vijeće Općine Pokupsko na svojoj ______ sjednici održanoj dana _________ godine donosi</w:t>
      </w: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5276B1" w:rsidP="005276B1">
      <w:pPr>
        <w:pStyle w:val="Tijeloteksta2"/>
        <w:jc w:val="both"/>
        <w:rPr>
          <w:rFonts w:ascii="Arial" w:hAnsi="Arial" w:cs="Arial"/>
          <w:szCs w:val="24"/>
        </w:rPr>
      </w:pPr>
    </w:p>
    <w:p w:rsidR="005276B1" w:rsidRDefault="005276B1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IZMJENE I DOPUNE PROGRAMA</w:t>
      </w:r>
    </w:p>
    <w:p w:rsidR="005276B1" w:rsidRDefault="005276B1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ODRŽAVANJA KOMUNALNE INFRASTRUKTURE</w:t>
      </w:r>
    </w:p>
    <w:p w:rsidR="005276B1" w:rsidRDefault="005276B1" w:rsidP="005276B1">
      <w:pPr>
        <w:pStyle w:val="Naslov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OPĆINI POKUPSKO ZA 2020. GODINU</w:t>
      </w:r>
    </w:p>
    <w:p w:rsidR="005276B1" w:rsidRDefault="005276B1" w:rsidP="005276B1">
      <w:pPr>
        <w:pStyle w:val="Standard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numPr>
          <w:ilvl w:val="0"/>
          <w:numId w:val="2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OPĆE ODREDBE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ind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održavanja komunalne infrastrukture u Općini Pokupsko za 2020. godinu (Glasnik Zagrebačke županije, br. 48/19) mijenja se Glava III. Iskaz financijskih sredstava potrebnih za ostvarivanje Programa s naznakom izvora financiranja, te izmijenjena glasi:</w:t>
      </w:r>
    </w:p>
    <w:p w:rsidR="005276B1" w:rsidRDefault="005276B1" w:rsidP="005276B1">
      <w:pPr>
        <w:pStyle w:val="Textbody"/>
        <w:ind w:firstLine="360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tbl>
      <w:tblPr>
        <w:tblW w:w="8383" w:type="dxa"/>
        <w:jc w:val="center"/>
        <w:tblLook w:val="04A0" w:firstRow="1" w:lastRow="0" w:firstColumn="1" w:lastColumn="0" w:noHBand="0" w:noVBand="1"/>
      </w:tblPr>
      <w:tblGrid>
        <w:gridCol w:w="763"/>
        <w:gridCol w:w="5780"/>
        <w:gridCol w:w="1840"/>
      </w:tblGrid>
      <w:tr w:rsidR="00BC1769" w:rsidRPr="00D130ED" w:rsidTr="008F6DAA">
        <w:trPr>
          <w:trHeight w:val="555"/>
          <w:jc w:val="center"/>
        </w:trPr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1" w:name="RANGE!A1:C93"/>
            <w:r w:rsidRPr="00D130ED">
              <w:rPr>
                <w:rFonts w:ascii="Arial" w:hAnsi="Arial" w:cs="Arial"/>
                <w:b/>
                <w:bCs/>
                <w:szCs w:val="24"/>
              </w:rPr>
              <w:t>R.br.</w:t>
            </w:r>
            <w:bookmarkEnd w:id="1"/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Opis poslova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Iznos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Redovno održavanje nerazvrstanih cesta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Materijal za 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200.000,00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redovnog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460.000,00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Zimska služba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180.000,00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Prometna signalizacija (vertikalna i horizont.)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840.000,00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(vodni doprinos,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97.000,00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738.000,00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Pojačano održavanje općinskih cesta   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Radovi pojačanog održavanja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501.000,00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P.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Gladovec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Maleki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Hotnja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Perekovci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Lijevi </w:t>
            </w:r>
            <w:proofErr w:type="spellStart"/>
            <w:r>
              <w:rPr>
                <w:rFonts w:ascii="Arial" w:hAnsi="Arial" w:cs="Arial"/>
                <w:szCs w:val="24"/>
              </w:rPr>
              <w:t>Štefanki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Blažekovići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Roženica I-</w:t>
            </w:r>
            <w:proofErr w:type="spellStart"/>
            <w:r>
              <w:rPr>
                <w:rFonts w:ascii="Arial" w:hAnsi="Arial" w:cs="Arial"/>
                <w:szCs w:val="24"/>
              </w:rPr>
              <w:t>Jančini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Vlahovci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281.000,00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- </w:t>
            </w:r>
            <w:proofErr w:type="spellStart"/>
            <w:r>
              <w:rPr>
                <w:rFonts w:ascii="Arial" w:hAnsi="Arial" w:cs="Arial"/>
                <w:szCs w:val="24"/>
              </w:rPr>
              <w:t>Labudani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Marekovići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</w:rPr>
              <w:t>Skrbini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Opatija - Klizište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Stručni nadzor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25.050,00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P.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Gladovec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Maleki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Hotnja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Perekovci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 Lijevi </w:t>
            </w:r>
            <w:proofErr w:type="spellStart"/>
            <w:r>
              <w:rPr>
                <w:rFonts w:ascii="Arial" w:hAnsi="Arial" w:cs="Arial"/>
                <w:szCs w:val="24"/>
              </w:rPr>
              <w:t>Štefanki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szCs w:val="24"/>
              </w:rPr>
              <w:t>Blažekovići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Jančini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Vlahovci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14.050,00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MO Roženica II </w:t>
            </w:r>
            <w:r>
              <w:rPr>
                <w:rFonts w:ascii="Arial" w:hAnsi="Arial" w:cs="Arial"/>
                <w:szCs w:val="24"/>
              </w:rPr>
              <w:t>–</w:t>
            </w:r>
            <w:r w:rsidRPr="00D130E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Labudani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Pr="00D130ED">
              <w:rPr>
                <w:rFonts w:ascii="Arial" w:hAnsi="Arial" w:cs="Arial"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Hotnja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4"/>
              </w:rPr>
              <w:t>Marekovići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szCs w:val="24"/>
              </w:rPr>
              <w:t>Skrbini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 Opatija – Klizište (nadzor i projekt)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Ostale dionice nerazvrstanih cesta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526.050,00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526.050,00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Pomoći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315.630,00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210.420,00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Poljski i šumski </w:t>
            </w:r>
            <w:proofErr w:type="spellStart"/>
            <w:r w:rsidRPr="00D130ED">
              <w:rPr>
                <w:rFonts w:ascii="Arial" w:hAnsi="Arial" w:cs="Arial"/>
                <w:b/>
                <w:bCs/>
                <w:szCs w:val="24"/>
              </w:rPr>
              <w:t>putevi</w:t>
            </w:r>
            <w:proofErr w:type="spellEnd"/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Redovno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8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IV.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Javna rasvjeta i prigodno ukrašavanje naselja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Električna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Materijal za tekuću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inv.i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 xml:space="preserve">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Usluga za tekuću investiciju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480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 xml:space="preserve">Prihodi </w:t>
            </w:r>
            <w:proofErr w:type="spellStart"/>
            <w:r w:rsidRPr="00D130ED">
              <w:rPr>
                <w:rFonts w:ascii="Arial" w:hAnsi="Arial" w:cs="Arial"/>
                <w:szCs w:val="24"/>
              </w:rPr>
              <w:t>pos.namj</w:t>
            </w:r>
            <w:proofErr w:type="spellEnd"/>
            <w:r w:rsidRPr="00D130ED">
              <w:rPr>
                <w:rFonts w:ascii="Arial" w:hAnsi="Arial" w:cs="Arial"/>
                <w:szCs w:val="24"/>
              </w:rPr>
              <w:t>. (komunalna naknada, za uslugu)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100.000,00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380.</w:t>
            </w:r>
            <w:r w:rsidRPr="00D130ED">
              <w:rPr>
                <w:rFonts w:ascii="Arial" w:hAnsi="Arial" w:cs="Arial"/>
                <w:szCs w:val="24"/>
              </w:rPr>
              <w:t>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V.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Javne površine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1.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Košnja trave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130.000,00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2.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Nasipavanje plaža šljunkom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24.000,00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3.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opreme na igralištima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46.000,00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4.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Održavanje ostale opreme javnih površina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25.000,00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5.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Održavanje hortikulture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20.000,00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6.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Staze i nogostupi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10.000,00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A862D6" w:rsidRDefault="00BC1769" w:rsidP="008F6DAA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7.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A862D6" w:rsidRDefault="00BC1769" w:rsidP="008F6DAA">
            <w:pPr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 xml:space="preserve">Javni bunari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A862D6" w:rsidRDefault="00BC1769" w:rsidP="008F6DA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A862D6">
              <w:rPr>
                <w:rFonts w:ascii="Arial" w:hAnsi="Arial" w:cs="Arial"/>
                <w:bCs/>
                <w:szCs w:val="24"/>
              </w:rPr>
              <w:t>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lastRenderedPageBreak/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255.000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Prihodi za pos</w:t>
            </w:r>
            <w:r>
              <w:rPr>
                <w:rFonts w:ascii="Arial" w:hAnsi="Arial" w:cs="Arial"/>
                <w:szCs w:val="24"/>
              </w:rPr>
              <w:t xml:space="preserve">ebne </w:t>
            </w:r>
            <w:r w:rsidRPr="00D130ED">
              <w:rPr>
                <w:rFonts w:ascii="Arial" w:hAnsi="Arial" w:cs="Arial"/>
                <w:szCs w:val="24"/>
              </w:rPr>
              <w:t>namj</w:t>
            </w:r>
            <w:r>
              <w:rPr>
                <w:rFonts w:ascii="Arial" w:hAnsi="Arial" w:cs="Arial"/>
                <w:szCs w:val="24"/>
              </w:rPr>
              <w:t>ene (komunalna naknada</w:t>
            </w:r>
            <w:r w:rsidRPr="00D130E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D130ED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155.000</w:t>
            </w:r>
            <w:r w:rsidRPr="00D130ED">
              <w:rPr>
                <w:rFonts w:ascii="Arial" w:hAnsi="Arial" w:cs="Arial"/>
                <w:szCs w:val="24"/>
              </w:rPr>
              <w:t>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Toplana 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3A7268" w:rsidRDefault="00BC1769" w:rsidP="008F6DAA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3A7268" w:rsidRDefault="00BC1769" w:rsidP="008F6DAA">
            <w:pPr>
              <w:jc w:val="right"/>
              <w:rPr>
                <w:b/>
              </w:rPr>
            </w:pPr>
            <w:r w:rsidRPr="003A7268">
              <w:rPr>
                <w:rFonts w:ascii="Arial" w:hAnsi="Arial" w:cs="Arial"/>
                <w:b/>
                <w:szCs w:val="24"/>
              </w:rPr>
              <w:t>100.000,00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Cs w:val="24"/>
              </w:rPr>
              <w:t>II</w:t>
            </w: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Mrtvačnica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Usluge tekućeg </w:t>
            </w:r>
            <w:r w:rsidRPr="00D130ED">
              <w:rPr>
                <w:rFonts w:ascii="Arial" w:hAnsi="Arial" w:cs="Arial"/>
                <w:szCs w:val="24"/>
              </w:rPr>
              <w:t>održavanj</w:t>
            </w:r>
            <w:r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D130E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Materijal i energija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3A7268" w:rsidRDefault="00BC1769" w:rsidP="008F6DAA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  <w:r w:rsidRPr="003A7268">
              <w:rPr>
                <w:rFonts w:ascii="Arial" w:hAnsi="Arial" w:cs="Arial"/>
                <w:b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3A7268" w:rsidRDefault="00BC1769" w:rsidP="008F6DAA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3</w:t>
            </w:r>
            <w:r w:rsidRPr="003A7268">
              <w:rPr>
                <w:rFonts w:ascii="Arial" w:hAnsi="Arial" w:cs="Arial"/>
                <w:b/>
                <w:szCs w:val="24"/>
              </w:rPr>
              <w:t>0.000,00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6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Opći prihodi i primici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  <w:r w:rsidRPr="00D130ED">
              <w:rPr>
                <w:rFonts w:ascii="Arial" w:hAnsi="Arial" w:cs="Arial"/>
                <w:szCs w:val="24"/>
              </w:rPr>
              <w:t>.000,00</w:t>
            </w:r>
          </w:p>
        </w:tc>
      </w:tr>
      <w:tr w:rsidR="00BC1769" w:rsidRPr="00D130ED" w:rsidTr="008F6DAA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769" w:rsidRPr="00D130ED" w:rsidRDefault="00BC1769" w:rsidP="008F6DAA">
            <w:pPr>
              <w:rPr>
                <w:rFonts w:ascii="Arial" w:hAnsi="Arial" w:cs="Arial"/>
                <w:szCs w:val="24"/>
              </w:rPr>
            </w:pPr>
            <w:r w:rsidRPr="00D130ED">
              <w:rPr>
                <w:rFonts w:ascii="Arial" w:hAnsi="Arial" w:cs="Arial"/>
                <w:szCs w:val="24"/>
              </w:rPr>
              <w:t> </w:t>
            </w:r>
          </w:p>
        </w:tc>
      </w:tr>
      <w:tr w:rsidR="00BC1769" w:rsidRPr="006318F8" w:rsidTr="008F6DAA">
        <w:trPr>
          <w:trHeight w:val="600"/>
          <w:jc w:val="center"/>
        </w:trPr>
        <w:tc>
          <w:tcPr>
            <w:tcW w:w="6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D130ED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130ED">
              <w:rPr>
                <w:rFonts w:ascii="Arial" w:hAnsi="Arial" w:cs="Arial"/>
                <w:b/>
                <w:bCs/>
                <w:szCs w:val="24"/>
              </w:rPr>
              <w:t>Sveukupno: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1769" w:rsidRPr="006318F8" w:rsidRDefault="00BC1769" w:rsidP="008F6DA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2.321.050,00</w:t>
            </w:r>
          </w:p>
        </w:tc>
      </w:tr>
    </w:tbl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 ZAVRŠNE ODREDBE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 Programa stupaju na snagu danom donošenja, a objavit će se u Glasniku Zagrebačke županije.</w:t>
      </w:r>
    </w:p>
    <w:p w:rsidR="005276B1" w:rsidRDefault="005276B1" w:rsidP="005276B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KLASA: 361-01/19-01/02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 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                     godine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5276B1" w:rsidRDefault="005276B1" w:rsidP="005276B1">
      <w:pPr>
        <w:pStyle w:val="Textbod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</w:t>
      </w:r>
      <w:proofErr w:type="spellStart"/>
      <w:r>
        <w:rPr>
          <w:rFonts w:ascii="Arial" w:hAnsi="Arial" w:cs="Arial"/>
          <w:szCs w:val="24"/>
        </w:rPr>
        <w:t>Sučec</w:t>
      </w:r>
      <w:proofErr w:type="spellEnd"/>
    </w:p>
    <w:p w:rsidR="00D906EE" w:rsidRPr="00D906EE" w:rsidRDefault="00D906EE" w:rsidP="00D906EE">
      <w:pPr>
        <w:rPr>
          <w:lang w:val="pl-PL"/>
        </w:rPr>
      </w:pPr>
    </w:p>
    <w:sectPr w:rsidR="00D906EE" w:rsidRPr="00D906EE" w:rsidSect="00914166">
      <w:footerReference w:type="even" r:id="rId12"/>
      <w:headerReference w:type="first" r:id="rId13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0B" w:rsidRDefault="0005520B">
      <w:r>
        <w:separator/>
      </w:r>
    </w:p>
  </w:endnote>
  <w:endnote w:type="continuationSeparator" w:id="0">
    <w:p w:rsidR="0005520B" w:rsidRDefault="0005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20B" w:rsidRDefault="0005520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5520B" w:rsidRDefault="000552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0B" w:rsidRDefault="0005520B">
      <w:r>
        <w:separator/>
      </w:r>
    </w:p>
  </w:footnote>
  <w:footnote w:type="continuationSeparator" w:id="0">
    <w:p w:rsidR="0005520B" w:rsidRDefault="0005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53" w:rsidRDefault="00945553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22E0"/>
    <w:multiLevelType w:val="hybridMultilevel"/>
    <w:tmpl w:val="438CC0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38B0"/>
    <w:multiLevelType w:val="hybridMultilevel"/>
    <w:tmpl w:val="F26C9B8E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5F9"/>
    <w:multiLevelType w:val="hybridMultilevel"/>
    <w:tmpl w:val="EFBE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D320A"/>
    <w:multiLevelType w:val="hybridMultilevel"/>
    <w:tmpl w:val="C88E9922"/>
    <w:lvl w:ilvl="0" w:tplc="F91EB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6DB"/>
    <w:multiLevelType w:val="hybridMultilevel"/>
    <w:tmpl w:val="BB704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17E05"/>
    <w:multiLevelType w:val="multilevel"/>
    <w:tmpl w:val="D34495CE"/>
    <w:styleLink w:val="WW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A850576"/>
    <w:multiLevelType w:val="hybridMultilevel"/>
    <w:tmpl w:val="15DCD9DA"/>
    <w:lvl w:ilvl="0" w:tplc="EFEC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82571"/>
    <w:multiLevelType w:val="hybridMultilevel"/>
    <w:tmpl w:val="56F67A02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27D6E"/>
    <w:multiLevelType w:val="hybridMultilevel"/>
    <w:tmpl w:val="952C5350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71039"/>
    <w:multiLevelType w:val="hybridMultilevel"/>
    <w:tmpl w:val="6736DD6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5336A"/>
    <w:multiLevelType w:val="hybridMultilevel"/>
    <w:tmpl w:val="51E2B1AE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E7A63"/>
    <w:multiLevelType w:val="hybridMultilevel"/>
    <w:tmpl w:val="0C4E929C"/>
    <w:lvl w:ilvl="0" w:tplc="4BCE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6"/>
  </w:num>
  <w:num w:numId="6">
    <w:abstractNumId w:val="15"/>
  </w:num>
  <w:num w:numId="7">
    <w:abstractNumId w:val="9"/>
  </w:num>
  <w:num w:numId="8">
    <w:abstractNumId w:val="18"/>
  </w:num>
  <w:num w:numId="9">
    <w:abstractNumId w:val="12"/>
  </w:num>
  <w:num w:numId="10">
    <w:abstractNumId w:val="13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  <w:num w:numId="16">
    <w:abstractNumId w:val="11"/>
  </w:num>
  <w:num w:numId="17">
    <w:abstractNumId w:val="8"/>
  </w:num>
  <w:num w:numId="18">
    <w:abstractNumId w:val="6"/>
  </w:num>
  <w:num w:numId="19">
    <w:abstractNumId w:val="3"/>
  </w:num>
  <w:num w:numId="20">
    <w:abstractNumId w:val="7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48EC"/>
    <w:rsid w:val="00015119"/>
    <w:rsid w:val="000151A2"/>
    <w:rsid w:val="0002570E"/>
    <w:rsid w:val="000279F2"/>
    <w:rsid w:val="00054469"/>
    <w:rsid w:val="0005520B"/>
    <w:rsid w:val="00057A38"/>
    <w:rsid w:val="00075A4D"/>
    <w:rsid w:val="00083C78"/>
    <w:rsid w:val="000B7013"/>
    <w:rsid w:val="001032A1"/>
    <w:rsid w:val="001123D4"/>
    <w:rsid w:val="00114378"/>
    <w:rsid w:val="00123F98"/>
    <w:rsid w:val="00127C26"/>
    <w:rsid w:val="00162952"/>
    <w:rsid w:val="001632F9"/>
    <w:rsid w:val="0017404A"/>
    <w:rsid w:val="00185F2F"/>
    <w:rsid w:val="001929DB"/>
    <w:rsid w:val="00194F54"/>
    <w:rsid w:val="001B0B96"/>
    <w:rsid w:val="001C6243"/>
    <w:rsid w:val="001E49B0"/>
    <w:rsid w:val="001F14DE"/>
    <w:rsid w:val="001F440C"/>
    <w:rsid w:val="001F4503"/>
    <w:rsid w:val="00204C08"/>
    <w:rsid w:val="002103D3"/>
    <w:rsid w:val="00216627"/>
    <w:rsid w:val="00216F3C"/>
    <w:rsid w:val="002213F6"/>
    <w:rsid w:val="0022797B"/>
    <w:rsid w:val="0024572E"/>
    <w:rsid w:val="00266D58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F5E1F"/>
    <w:rsid w:val="00317322"/>
    <w:rsid w:val="00323021"/>
    <w:rsid w:val="00324CF9"/>
    <w:rsid w:val="0033192E"/>
    <w:rsid w:val="00337F5F"/>
    <w:rsid w:val="00342451"/>
    <w:rsid w:val="003661D7"/>
    <w:rsid w:val="003912D4"/>
    <w:rsid w:val="003A1B10"/>
    <w:rsid w:val="003A7268"/>
    <w:rsid w:val="003B5B6A"/>
    <w:rsid w:val="003C2B98"/>
    <w:rsid w:val="003E286D"/>
    <w:rsid w:val="003E409B"/>
    <w:rsid w:val="003E6349"/>
    <w:rsid w:val="003F471B"/>
    <w:rsid w:val="004001D8"/>
    <w:rsid w:val="0041336D"/>
    <w:rsid w:val="00417ECF"/>
    <w:rsid w:val="00420EAA"/>
    <w:rsid w:val="004223E6"/>
    <w:rsid w:val="004301F6"/>
    <w:rsid w:val="004425E9"/>
    <w:rsid w:val="004474B1"/>
    <w:rsid w:val="00450272"/>
    <w:rsid w:val="004533E0"/>
    <w:rsid w:val="00465466"/>
    <w:rsid w:val="004B021D"/>
    <w:rsid w:val="004B499F"/>
    <w:rsid w:val="004B6C59"/>
    <w:rsid w:val="004B7A10"/>
    <w:rsid w:val="004C0CAE"/>
    <w:rsid w:val="004E6C6A"/>
    <w:rsid w:val="004F09F0"/>
    <w:rsid w:val="005009C5"/>
    <w:rsid w:val="005165D7"/>
    <w:rsid w:val="0052066E"/>
    <w:rsid w:val="005221DA"/>
    <w:rsid w:val="005276B1"/>
    <w:rsid w:val="0055358D"/>
    <w:rsid w:val="005D1E64"/>
    <w:rsid w:val="005E62FF"/>
    <w:rsid w:val="005F6ED6"/>
    <w:rsid w:val="00602A71"/>
    <w:rsid w:val="00606EBC"/>
    <w:rsid w:val="00611219"/>
    <w:rsid w:val="00615AE8"/>
    <w:rsid w:val="006318F8"/>
    <w:rsid w:val="0064592F"/>
    <w:rsid w:val="006557F7"/>
    <w:rsid w:val="0066653D"/>
    <w:rsid w:val="006767B6"/>
    <w:rsid w:val="006849CE"/>
    <w:rsid w:val="006A0D37"/>
    <w:rsid w:val="006C60CD"/>
    <w:rsid w:val="006D138D"/>
    <w:rsid w:val="007022B8"/>
    <w:rsid w:val="007078F6"/>
    <w:rsid w:val="007275DD"/>
    <w:rsid w:val="007379BB"/>
    <w:rsid w:val="0074134B"/>
    <w:rsid w:val="00743A37"/>
    <w:rsid w:val="00745D74"/>
    <w:rsid w:val="00746746"/>
    <w:rsid w:val="007549B2"/>
    <w:rsid w:val="00756137"/>
    <w:rsid w:val="00775732"/>
    <w:rsid w:val="00791E7D"/>
    <w:rsid w:val="0079543C"/>
    <w:rsid w:val="007A28F7"/>
    <w:rsid w:val="007B488A"/>
    <w:rsid w:val="007B4E8B"/>
    <w:rsid w:val="007B6FA7"/>
    <w:rsid w:val="007B75B0"/>
    <w:rsid w:val="007C6EA3"/>
    <w:rsid w:val="007D5539"/>
    <w:rsid w:val="007E0DCB"/>
    <w:rsid w:val="007E40D8"/>
    <w:rsid w:val="00822844"/>
    <w:rsid w:val="0083279A"/>
    <w:rsid w:val="00846EDC"/>
    <w:rsid w:val="008676BF"/>
    <w:rsid w:val="00872069"/>
    <w:rsid w:val="00876714"/>
    <w:rsid w:val="008853B2"/>
    <w:rsid w:val="008A4650"/>
    <w:rsid w:val="008B07CD"/>
    <w:rsid w:val="008C6FB4"/>
    <w:rsid w:val="00900DB6"/>
    <w:rsid w:val="00914166"/>
    <w:rsid w:val="00916F3A"/>
    <w:rsid w:val="00926ADF"/>
    <w:rsid w:val="009330A4"/>
    <w:rsid w:val="00945553"/>
    <w:rsid w:val="00953E4B"/>
    <w:rsid w:val="00966498"/>
    <w:rsid w:val="009717D9"/>
    <w:rsid w:val="00994467"/>
    <w:rsid w:val="009A4C42"/>
    <w:rsid w:val="009A4FA3"/>
    <w:rsid w:val="009A7B8C"/>
    <w:rsid w:val="009B1382"/>
    <w:rsid w:val="009C6E7D"/>
    <w:rsid w:val="009F679F"/>
    <w:rsid w:val="00A1276A"/>
    <w:rsid w:val="00A23EC6"/>
    <w:rsid w:val="00A46EE5"/>
    <w:rsid w:val="00A472EF"/>
    <w:rsid w:val="00A55FCE"/>
    <w:rsid w:val="00A617DE"/>
    <w:rsid w:val="00A62CEB"/>
    <w:rsid w:val="00A677A2"/>
    <w:rsid w:val="00A77446"/>
    <w:rsid w:val="00A830BA"/>
    <w:rsid w:val="00A84DA5"/>
    <w:rsid w:val="00A862D6"/>
    <w:rsid w:val="00A910A6"/>
    <w:rsid w:val="00A918B0"/>
    <w:rsid w:val="00A95C7E"/>
    <w:rsid w:val="00AA1D4B"/>
    <w:rsid w:val="00AB0BDC"/>
    <w:rsid w:val="00AB480F"/>
    <w:rsid w:val="00AB6F7D"/>
    <w:rsid w:val="00AD287E"/>
    <w:rsid w:val="00AD6AFF"/>
    <w:rsid w:val="00AE6EA2"/>
    <w:rsid w:val="00B00EE2"/>
    <w:rsid w:val="00B017B6"/>
    <w:rsid w:val="00B05E5F"/>
    <w:rsid w:val="00B2597A"/>
    <w:rsid w:val="00B45C63"/>
    <w:rsid w:val="00B62285"/>
    <w:rsid w:val="00B74C83"/>
    <w:rsid w:val="00B81E01"/>
    <w:rsid w:val="00B829AB"/>
    <w:rsid w:val="00BB02C9"/>
    <w:rsid w:val="00BB22FC"/>
    <w:rsid w:val="00BB4E60"/>
    <w:rsid w:val="00BC1769"/>
    <w:rsid w:val="00BC5E77"/>
    <w:rsid w:val="00BF3E44"/>
    <w:rsid w:val="00C16F0D"/>
    <w:rsid w:val="00C30797"/>
    <w:rsid w:val="00C41053"/>
    <w:rsid w:val="00C43F54"/>
    <w:rsid w:val="00C9319A"/>
    <w:rsid w:val="00C97D46"/>
    <w:rsid w:val="00CB1930"/>
    <w:rsid w:val="00CC2286"/>
    <w:rsid w:val="00CC68D9"/>
    <w:rsid w:val="00CD3C05"/>
    <w:rsid w:val="00CD72AD"/>
    <w:rsid w:val="00CE0E1A"/>
    <w:rsid w:val="00CE7BA9"/>
    <w:rsid w:val="00CF0860"/>
    <w:rsid w:val="00CF1799"/>
    <w:rsid w:val="00CF4790"/>
    <w:rsid w:val="00D0269E"/>
    <w:rsid w:val="00D130ED"/>
    <w:rsid w:val="00D2036A"/>
    <w:rsid w:val="00D50807"/>
    <w:rsid w:val="00D51CB1"/>
    <w:rsid w:val="00D53E69"/>
    <w:rsid w:val="00D60256"/>
    <w:rsid w:val="00D60E31"/>
    <w:rsid w:val="00D7224B"/>
    <w:rsid w:val="00D906EE"/>
    <w:rsid w:val="00D91CB8"/>
    <w:rsid w:val="00D91EF8"/>
    <w:rsid w:val="00DB15A9"/>
    <w:rsid w:val="00DC20C7"/>
    <w:rsid w:val="00DF07E0"/>
    <w:rsid w:val="00E20CCF"/>
    <w:rsid w:val="00E2112B"/>
    <w:rsid w:val="00E23572"/>
    <w:rsid w:val="00E41406"/>
    <w:rsid w:val="00E423AE"/>
    <w:rsid w:val="00E51E6D"/>
    <w:rsid w:val="00E629C6"/>
    <w:rsid w:val="00E66206"/>
    <w:rsid w:val="00E85159"/>
    <w:rsid w:val="00E86C6E"/>
    <w:rsid w:val="00E87824"/>
    <w:rsid w:val="00E927DF"/>
    <w:rsid w:val="00E94EBC"/>
    <w:rsid w:val="00EA23EA"/>
    <w:rsid w:val="00EA6053"/>
    <w:rsid w:val="00EB2E8F"/>
    <w:rsid w:val="00EE1118"/>
    <w:rsid w:val="00EF5848"/>
    <w:rsid w:val="00F114A6"/>
    <w:rsid w:val="00F23A4F"/>
    <w:rsid w:val="00F24765"/>
    <w:rsid w:val="00F45096"/>
    <w:rsid w:val="00F607F6"/>
    <w:rsid w:val="00F649A4"/>
    <w:rsid w:val="00F739FC"/>
    <w:rsid w:val="00F742FC"/>
    <w:rsid w:val="00F801DA"/>
    <w:rsid w:val="00F80EC5"/>
    <w:rsid w:val="00F90770"/>
    <w:rsid w:val="00F90926"/>
    <w:rsid w:val="00F9370E"/>
    <w:rsid w:val="00F9407C"/>
    <w:rsid w:val="00FB1B67"/>
    <w:rsid w:val="00FC55B2"/>
    <w:rsid w:val="00FC6BBE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paragraph" w:customStyle="1" w:styleId="Standard">
    <w:name w:val="Standard"/>
    <w:rsid w:val="005276B1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5276B1"/>
    <w:pPr>
      <w:jc w:val="both"/>
    </w:pPr>
  </w:style>
  <w:style w:type="numbering" w:customStyle="1" w:styleId="WWNum13">
    <w:name w:val="WWNum13"/>
    <w:basedOn w:val="Bezpopisa"/>
    <w:rsid w:val="005276B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3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f">
    <w:name w:val="Paragraf"/>
    <w:basedOn w:val="Normal"/>
    <w:rsid w:val="006318F8"/>
    <w:pPr>
      <w:spacing w:before="120"/>
      <w:ind w:firstLine="567"/>
      <w:jc w:val="both"/>
    </w:pPr>
  </w:style>
  <w:style w:type="paragraph" w:customStyle="1" w:styleId="Standard">
    <w:name w:val="Standard"/>
    <w:rsid w:val="005276B1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5276B1"/>
    <w:pPr>
      <w:jc w:val="both"/>
    </w:pPr>
  </w:style>
  <w:style w:type="numbering" w:customStyle="1" w:styleId="WWNum13">
    <w:name w:val="WWNum13"/>
    <w:basedOn w:val="Bezpopisa"/>
    <w:rsid w:val="005276B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E622-F8A2-4F24-A33F-CAB29A1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Martina</cp:lastModifiedBy>
  <cp:revision>5</cp:revision>
  <cp:lastPrinted>2018-10-30T09:04:00Z</cp:lastPrinted>
  <dcterms:created xsi:type="dcterms:W3CDTF">2020-05-14T13:04:00Z</dcterms:created>
  <dcterms:modified xsi:type="dcterms:W3CDTF">2020-05-15T08:30:00Z</dcterms:modified>
</cp:coreProperties>
</file>