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7A" w:rsidRPr="00B9317A" w:rsidRDefault="00DC45F5" w:rsidP="00B9317A">
      <w:pPr>
        <w:tabs>
          <w:tab w:val="left" w:pos="708"/>
          <w:tab w:val="left" w:pos="1416"/>
          <w:tab w:val="left" w:pos="6510"/>
        </w:tabs>
        <w:autoSpaceDE w:val="0"/>
        <w:autoSpaceDN w:val="0"/>
        <w:adjustRightInd w:val="0"/>
        <w:jc w:val="both"/>
        <w:rPr>
          <w:b/>
          <w:sz w:val="52"/>
        </w:rPr>
      </w:pPr>
      <w:r>
        <w:tab/>
        <w:t xml:space="preserve">  </w:t>
      </w:r>
      <w:r w:rsidR="00055493">
        <w:t xml:space="preserve">  </w:t>
      </w:r>
      <w:r w:rsidR="00055F9A">
        <w:rPr>
          <w:noProof/>
        </w:rPr>
        <w:drawing>
          <wp:inline distT="0" distB="0" distL="0" distR="0">
            <wp:extent cx="469265" cy="588645"/>
            <wp:effectExtent l="0" t="0" r="6985" b="1905"/>
            <wp:docPr id="1" name="Picture 1" descr="hrvat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vatsk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317A">
        <w:tab/>
      </w:r>
      <w:r w:rsidR="00B9317A">
        <w:tab/>
      </w:r>
      <w:r w:rsidR="00B9317A" w:rsidRPr="00B9317A">
        <w:rPr>
          <w:b/>
          <w:sz w:val="52"/>
        </w:rPr>
        <w:t>Nacrt</w:t>
      </w:r>
    </w:p>
    <w:p w:rsidR="00055493" w:rsidRPr="00055493" w:rsidRDefault="00055F9A" w:rsidP="0005549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55493">
        <w:rPr>
          <w:b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-6985</wp:posOffset>
            </wp:positionV>
            <wp:extent cx="476250" cy="619125"/>
            <wp:effectExtent l="0" t="0" r="0" b="9525"/>
            <wp:wrapSquare wrapText="bothSides"/>
            <wp:docPr id="2" name="Picture 2" descr="Općina Pokup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ćina Pokupsk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493" w:rsidRPr="00055493">
        <w:rPr>
          <w:b/>
          <w:sz w:val="26"/>
          <w:szCs w:val="26"/>
        </w:rPr>
        <w:t>REPUBLIKA HRVATSKA</w:t>
      </w:r>
    </w:p>
    <w:p w:rsidR="00055493" w:rsidRPr="00055493" w:rsidRDefault="00055493" w:rsidP="0005549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55493">
        <w:rPr>
          <w:b/>
          <w:sz w:val="26"/>
          <w:szCs w:val="26"/>
        </w:rPr>
        <w:t>ZAGREBAČKA ŽUPANIJA</w:t>
      </w:r>
    </w:p>
    <w:p w:rsidR="00055493" w:rsidRPr="00055493" w:rsidRDefault="00055493" w:rsidP="0005549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55493">
        <w:rPr>
          <w:b/>
          <w:sz w:val="26"/>
          <w:szCs w:val="26"/>
        </w:rPr>
        <w:t>OPĆINA POKUPSKO</w:t>
      </w:r>
    </w:p>
    <w:p w:rsidR="00055493" w:rsidRPr="00055493" w:rsidRDefault="00055493" w:rsidP="00055493">
      <w:pPr>
        <w:autoSpaceDE w:val="0"/>
        <w:autoSpaceDN w:val="0"/>
        <w:adjustRightInd w:val="0"/>
        <w:jc w:val="both"/>
        <w:rPr>
          <w:b/>
        </w:rPr>
      </w:pPr>
    </w:p>
    <w:p w:rsidR="00055493" w:rsidRPr="00055493" w:rsidRDefault="00055493" w:rsidP="0005549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55493">
        <w:rPr>
          <w:b/>
        </w:rPr>
        <w:tab/>
      </w:r>
      <w:r w:rsidR="00B93969">
        <w:rPr>
          <w:b/>
        </w:rPr>
        <w:t xml:space="preserve">        </w:t>
      </w:r>
      <w:r w:rsidR="00B93969">
        <w:rPr>
          <w:b/>
          <w:sz w:val="26"/>
          <w:szCs w:val="26"/>
        </w:rPr>
        <w:t>Općinski n</w:t>
      </w:r>
      <w:r w:rsidRPr="00055493">
        <w:rPr>
          <w:b/>
          <w:sz w:val="26"/>
          <w:szCs w:val="26"/>
        </w:rPr>
        <w:t>ačelnik</w:t>
      </w:r>
    </w:p>
    <w:p w:rsidR="00055493" w:rsidRDefault="00055493" w:rsidP="00055493">
      <w:pPr>
        <w:autoSpaceDE w:val="0"/>
        <w:autoSpaceDN w:val="0"/>
        <w:adjustRightInd w:val="0"/>
        <w:jc w:val="both"/>
      </w:pPr>
    </w:p>
    <w:p w:rsidR="00FC679F" w:rsidRDefault="00FC679F" w:rsidP="00055493">
      <w:pPr>
        <w:autoSpaceDE w:val="0"/>
        <w:autoSpaceDN w:val="0"/>
        <w:adjustRightInd w:val="0"/>
        <w:jc w:val="both"/>
      </w:pPr>
    </w:p>
    <w:p w:rsidR="00E260C8" w:rsidRPr="00E71BDA" w:rsidRDefault="008F54DE" w:rsidP="00055493">
      <w:pPr>
        <w:autoSpaceDE w:val="0"/>
        <w:autoSpaceDN w:val="0"/>
        <w:adjustRightInd w:val="0"/>
        <w:jc w:val="both"/>
      </w:pPr>
      <w:r w:rsidRPr="000E5E90">
        <w:rPr>
          <w:color w:val="000000"/>
        </w:rPr>
        <w:t xml:space="preserve">Na temelju </w:t>
      </w:r>
      <w:r w:rsidR="0035183B" w:rsidRPr="000E5E90">
        <w:rPr>
          <w:color w:val="000000"/>
        </w:rPr>
        <w:t>č</w:t>
      </w:r>
      <w:r w:rsidR="00B45193" w:rsidRPr="000E5E90">
        <w:rPr>
          <w:color w:val="000000"/>
        </w:rPr>
        <w:t xml:space="preserve">lanka </w:t>
      </w:r>
      <w:r w:rsidR="0078778C" w:rsidRPr="000E5E90">
        <w:rPr>
          <w:color w:val="000000"/>
        </w:rPr>
        <w:t xml:space="preserve">15. stavka 2. </w:t>
      </w:r>
      <w:r w:rsidRPr="000E5E90">
        <w:rPr>
          <w:color w:val="000000"/>
        </w:rPr>
        <w:t>Zakona o javnoj nabavi ( Narodne novine</w:t>
      </w:r>
      <w:r w:rsidR="00CA492C" w:rsidRPr="000E5E90">
        <w:rPr>
          <w:color w:val="000000"/>
        </w:rPr>
        <w:t>,</w:t>
      </w:r>
      <w:r w:rsidRPr="000E5E90">
        <w:rPr>
          <w:color w:val="000000"/>
        </w:rPr>
        <w:t xml:space="preserve"> br. </w:t>
      </w:r>
      <w:r w:rsidR="0078778C" w:rsidRPr="000E5E90">
        <w:rPr>
          <w:color w:val="000000"/>
        </w:rPr>
        <w:t>120/16</w:t>
      </w:r>
      <w:r w:rsidR="00FC11ED">
        <w:rPr>
          <w:color w:val="000000"/>
        </w:rPr>
        <w:t xml:space="preserve">, </w:t>
      </w:r>
      <w:r w:rsidR="00E31901">
        <w:rPr>
          <w:color w:val="000000"/>
        </w:rPr>
        <w:t>114/22</w:t>
      </w:r>
      <w:r w:rsidR="00FC11ED">
        <w:rPr>
          <w:color w:val="000000"/>
        </w:rPr>
        <w:t xml:space="preserve"> i 48/26</w:t>
      </w:r>
      <w:r w:rsidRPr="000E5E90">
        <w:rPr>
          <w:color w:val="000000"/>
        </w:rPr>
        <w:t xml:space="preserve">). </w:t>
      </w:r>
      <w:r w:rsidR="0078778C" w:rsidRPr="000E5E90">
        <w:rPr>
          <w:color w:val="000000"/>
        </w:rPr>
        <w:t>i</w:t>
      </w:r>
      <w:r w:rsidR="0078778C" w:rsidRPr="000E5E90">
        <w:t xml:space="preserve"> </w:t>
      </w:r>
      <w:r w:rsidR="0035183B" w:rsidRPr="000E5E90">
        <w:t>č</w:t>
      </w:r>
      <w:r w:rsidR="00AF1C43" w:rsidRPr="000E5E90">
        <w:t xml:space="preserve">lanka </w:t>
      </w:r>
      <w:r w:rsidR="00FC11ED">
        <w:t>____</w:t>
      </w:r>
      <w:r w:rsidR="0035183B" w:rsidRPr="000E5E90">
        <w:t>.</w:t>
      </w:r>
      <w:r w:rsidRPr="000E5E90">
        <w:t xml:space="preserve"> Statuta </w:t>
      </w:r>
      <w:r w:rsidR="00E260C8" w:rsidRPr="000E5E90">
        <w:t xml:space="preserve">Općine Pokupsko (Glasnik Zagrebačke županije, br. </w:t>
      </w:r>
      <w:r w:rsidR="00E03822" w:rsidRPr="000E5E90">
        <w:t>13/21</w:t>
      </w:r>
      <w:r w:rsidR="00E260C8" w:rsidRPr="000E5E90">
        <w:t>)</w:t>
      </w:r>
      <w:r w:rsidR="0035183B" w:rsidRPr="000E5E90">
        <w:t xml:space="preserve">, </w:t>
      </w:r>
      <w:r w:rsidR="00FC11ED">
        <w:t xml:space="preserve">Općinsko vijeće </w:t>
      </w:r>
      <w:r w:rsidR="0035183B" w:rsidRPr="000E5E90">
        <w:t xml:space="preserve"> </w:t>
      </w:r>
      <w:r w:rsidR="00E260C8" w:rsidRPr="000E5E90">
        <w:t>O</w:t>
      </w:r>
      <w:r w:rsidR="0035183B" w:rsidRPr="000E5E90">
        <w:t xml:space="preserve">pćine </w:t>
      </w:r>
      <w:r w:rsidR="00E260C8" w:rsidRPr="000E5E90">
        <w:t xml:space="preserve">Pokupsko </w:t>
      </w:r>
      <w:r w:rsidR="0035183B" w:rsidRPr="000E5E90">
        <w:t>donosi</w:t>
      </w:r>
    </w:p>
    <w:p w:rsidR="00E260C8" w:rsidRPr="00E71BDA" w:rsidRDefault="00E260C8" w:rsidP="00E260C8">
      <w:pPr>
        <w:autoSpaceDE w:val="0"/>
        <w:autoSpaceDN w:val="0"/>
        <w:adjustRightInd w:val="0"/>
        <w:jc w:val="both"/>
      </w:pPr>
    </w:p>
    <w:p w:rsidR="008A2B9A" w:rsidRDefault="008A2B9A" w:rsidP="00E260C8">
      <w:pPr>
        <w:autoSpaceDE w:val="0"/>
        <w:autoSpaceDN w:val="0"/>
        <w:adjustRightInd w:val="0"/>
        <w:jc w:val="both"/>
      </w:pPr>
    </w:p>
    <w:p w:rsidR="003B4AB3" w:rsidRPr="00E71BDA" w:rsidRDefault="003B4AB3" w:rsidP="00E260C8">
      <w:pPr>
        <w:autoSpaceDE w:val="0"/>
        <w:autoSpaceDN w:val="0"/>
        <w:adjustRightInd w:val="0"/>
        <w:jc w:val="both"/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P R A V I L N I K</w:t>
      </w:r>
    </w:p>
    <w:p w:rsid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o provedbi postupaka jednostavne nabave roba, usluga i radova</w:t>
      </w:r>
    </w:p>
    <w:p w:rsid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rPr>
          <w:b/>
          <w:bCs/>
        </w:rPr>
      </w:pPr>
      <w:r w:rsidRPr="00FC11ED">
        <w:rPr>
          <w:b/>
          <w:bCs/>
        </w:rPr>
        <w:t>I. OPĆE ODREDBE</w:t>
      </w:r>
    </w:p>
    <w:p w:rsidR="00FC11ED" w:rsidRDefault="00FC11ED" w:rsidP="00FC11ED">
      <w:pPr>
        <w:autoSpaceDE w:val="0"/>
        <w:autoSpaceDN w:val="0"/>
        <w:adjustRightInd w:val="0"/>
        <w:jc w:val="center"/>
        <w:rPr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Članak 1.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Ovim se Pravilnikom o provedbi postupaka jednostavne nabave roba, usluga i</w:t>
      </w:r>
      <w:r>
        <w:rPr>
          <w:bCs/>
        </w:rPr>
        <w:t xml:space="preserve"> </w:t>
      </w:r>
      <w:r w:rsidRPr="00FC11ED">
        <w:rPr>
          <w:bCs/>
        </w:rPr>
        <w:t>radova (dalje u tekstu: Pravilnik) uređuju pravila, uvjeti i postupci jednostavne nabave</w:t>
      </w:r>
      <w:r>
        <w:rPr>
          <w:bCs/>
        </w:rPr>
        <w:t xml:space="preserve"> </w:t>
      </w:r>
      <w:r w:rsidRPr="00FC11ED">
        <w:rPr>
          <w:bCs/>
        </w:rPr>
        <w:t xml:space="preserve">robe, usluga i radova te provedba projektnih natječaja </w:t>
      </w:r>
      <w:r>
        <w:rPr>
          <w:bCs/>
        </w:rPr>
        <w:t xml:space="preserve">Općine Pokupsko </w:t>
      </w:r>
      <w:r w:rsidRPr="00FC11ED">
        <w:rPr>
          <w:bCs/>
        </w:rPr>
        <w:t>(dalje u tekstu: Naručitelj).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Pojmovi i izrazi koji se koriste u ovom Pravilniku, a koji imaju rodno značenje,</w:t>
      </w:r>
      <w:r>
        <w:rPr>
          <w:bCs/>
        </w:rPr>
        <w:t xml:space="preserve"> </w:t>
      </w:r>
      <w:r w:rsidRPr="00FC11ED">
        <w:rPr>
          <w:bCs/>
        </w:rPr>
        <w:t>odnose se jednako na muški i ženski rod.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Članak 2.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Jednostavna nabava je nabava roba i usluga te projektnih natječaja procijenjene</w:t>
      </w:r>
      <w:r>
        <w:rPr>
          <w:bCs/>
        </w:rPr>
        <w:t xml:space="preserve"> </w:t>
      </w:r>
      <w:r w:rsidRPr="00FC11ED">
        <w:rPr>
          <w:bCs/>
        </w:rPr>
        <w:t>vrijednosti manje od 50.000,00 eura, odnosno nabava radova procijenjene vrijednosti</w:t>
      </w:r>
      <w:r>
        <w:rPr>
          <w:bCs/>
        </w:rPr>
        <w:t xml:space="preserve"> </w:t>
      </w:r>
      <w:r w:rsidRPr="00FC11ED">
        <w:rPr>
          <w:bCs/>
        </w:rPr>
        <w:t>manje od 100.000,00 eura za koju sukladno članku 12. stavku 1. Zakona o javnoj nabavi</w:t>
      </w:r>
      <w:r>
        <w:rPr>
          <w:bCs/>
        </w:rPr>
        <w:t xml:space="preserve"> </w:t>
      </w:r>
      <w:r w:rsidRPr="00FC11ED">
        <w:rPr>
          <w:bCs/>
        </w:rPr>
        <w:t>(„Narodne novine", broj 120/16, 114/22, 48/26 – dalje u tekstu: ZJN 2016) ne postoji</w:t>
      </w:r>
      <w:r>
        <w:rPr>
          <w:bCs/>
        </w:rPr>
        <w:t xml:space="preserve"> </w:t>
      </w:r>
      <w:r w:rsidRPr="00FC11ED">
        <w:rPr>
          <w:bCs/>
        </w:rPr>
        <w:t>obveza provedbe postupaka javne nabave.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Procijenjena vrijednost u smislu ovog Pravilnika odnosi se na ukupan iznos</w:t>
      </w:r>
      <w:r>
        <w:rPr>
          <w:bCs/>
        </w:rPr>
        <w:t xml:space="preserve"> </w:t>
      </w:r>
      <w:r w:rsidRPr="00FC11ED">
        <w:rPr>
          <w:bCs/>
        </w:rPr>
        <w:t>jednostavne nabave bez poreza na dodanu vrijednost (PDV-a).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provedbi postupaka nabave roba, usluga i radova iz</w:t>
      </w:r>
      <w:r>
        <w:rPr>
          <w:bCs/>
        </w:rPr>
        <w:t xml:space="preserve"> </w:t>
      </w:r>
      <w:r w:rsidRPr="00FC11ED">
        <w:rPr>
          <w:bCs/>
        </w:rPr>
        <w:t>stavaka 1. i 3. ovog članka, osim odredbi ovog Pravilnika, primjenjuju se i drugi važeći</w:t>
      </w:r>
      <w:r>
        <w:rPr>
          <w:bCs/>
        </w:rPr>
        <w:t xml:space="preserve"> </w:t>
      </w:r>
      <w:r w:rsidRPr="00FC11ED">
        <w:rPr>
          <w:bCs/>
        </w:rPr>
        <w:t>zakonski i podzakonski propisi te interni akti Naručitelja koji se odnose na pojedini</w:t>
      </w:r>
      <w:r>
        <w:rPr>
          <w:bCs/>
        </w:rPr>
        <w:t xml:space="preserve"> </w:t>
      </w:r>
      <w:r w:rsidRPr="00FC11ED">
        <w:rPr>
          <w:bCs/>
        </w:rPr>
        <w:t>predmet nabave.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provedbi postupaka jednostavne nabave koristi se mogućnost primjene</w:t>
      </w:r>
      <w:r>
        <w:rPr>
          <w:bCs/>
        </w:rPr>
        <w:t xml:space="preserve"> </w:t>
      </w:r>
      <w:r w:rsidRPr="00FC11ED">
        <w:rPr>
          <w:bCs/>
        </w:rPr>
        <w:t>elektroničkih sredstava komunikacije, kao i korištenje sredstava komunikacije koja nisu</w:t>
      </w:r>
      <w:r>
        <w:rPr>
          <w:bCs/>
        </w:rPr>
        <w:t xml:space="preserve"> </w:t>
      </w:r>
      <w:r w:rsidRPr="00FC11ED">
        <w:rPr>
          <w:bCs/>
        </w:rPr>
        <w:t>elektronička ili kombinacija istih.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FC11ED">
        <w:rPr>
          <w:b/>
          <w:bCs/>
        </w:rPr>
        <w:t>II. NAČELA I ANALIZA TRŽIŠTA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Članak 3.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primjeni ovog Pravilnika, Naručitelj je u odnosu na sve gospodarske subjekte</w:t>
      </w:r>
      <w:r>
        <w:rPr>
          <w:bCs/>
        </w:rPr>
        <w:t xml:space="preserve"> </w:t>
      </w:r>
      <w:r w:rsidRPr="00FC11ED">
        <w:rPr>
          <w:bCs/>
        </w:rPr>
        <w:t>obvezan poštovati načelo kretanja robe, načelo poslovnog nastana i načelo slobode</w:t>
      </w:r>
      <w:r>
        <w:rPr>
          <w:bCs/>
        </w:rPr>
        <w:t xml:space="preserve"> </w:t>
      </w:r>
      <w:r w:rsidRPr="00FC11ED">
        <w:rPr>
          <w:bCs/>
        </w:rPr>
        <w:t>pružanja usluga te načela koja iz toga proizlaze, kao što su načelo tržišnog natjecanja,</w:t>
      </w:r>
      <w:r>
        <w:rPr>
          <w:bCs/>
        </w:rPr>
        <w:t xml:space="preserve"> </w:t>
      </w:r>
      <w:r w:rsidRPr="00FC11ED">
        <w:rPr>
          <w:bCs/>
        </w:rPr>
        <w:t xml:space="preserve">načelo jednakog tretmana, </w:t>
      </w:r>
      <w:r w:rsidRPr="00FC11ED">
        <w:rPr>
          <w:bCs/>
        </w:rPr>
        <w:lastRenderedPageBreak/>
        <w:t>načelo zabrane diskriminacije, načelo uzajamnog priznavanja,</w:t>
      </w:r>
      <w:r>
        <w:rPr>
          <w:bCs/>
        </w:rPr>
        <w:t xml:space="preserve"> </w:t>
      </w:r>
      <w:r w:rsidRPr="00FC11ED">
        <w:rPr>
          <w:bCs/>
        </w:rPr>
        <w:t>načelo razmjernosti i načelo transparentnosti.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Jednostavna nabava ne smije biti osmišljena s namjerom izbjegavanja primjene</w:t>
      </w:r>
      <w:r>
        <w:rPr>
          <w:bCs/>
        </w:rPr>
        <w:t xml:space="preserve"> </w:t>
      </w:r>
      <w:r w:rsidRPr="00FC11ED">
        <w:rPr>
          <w:bCs/>
        </w:rPr>
        <w:t>ZJN 2016, izbjegavanja primjene ovog Pravilnika ili s namjerom da se određenim</w:t>
      </w:r>
      <w:r>
        <w:rPr>
          <w:bCs/>
        </w:rPr>
        <w:t xml:space="preserve"> </w:t>
      </w:r>
      <w:r w:rsidRPr="00FC11ED">
        <w:rPr>
          <w:bCs/>
        </w:rPr>
        <w:t>gospodarskim subjektima neopravdano da prednost ili ih se stavi u nepovoljan položaj.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Naručitelj je obvezan primjenjivati odredbe ovog Pravilnika na način koji</w:t>
      </w:r>
      <w:r>
        <w:rPr>
          <w:bCs/>
        </w:rPr>
        <w:t xml:space="preserve"> </w:t>
      </w:r>
      <w:r w:rsidRPr="00FC11ED">
        <w:rPr>
          <w:bCs/>
        </w:rPr>
        <w:t>omogućava učinkovitu nabavu te ekonomično, zakonito, namjensko i svrhovito trošenje</w:t>
      </w:r>
      <w:r>
        <w:rPr>
          <w:bCs/>
        </w:rPr>
        <w:t xml:space="preserve"> </w:t>
      </w:r>
      <w:r w:rsidRPr="00FC11ED">
        <w:rPr>
          <w:bCs/>
        </w:rPr>
        <w:t>proračunskih sredstava.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Članak 4.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svrhu pripreme postupaka jednostavnih nabava Naručitelj provodi analizu</w:t>
      </w:r>
      <w:r>
        <w:rPr>
          <w:bCs/>
        </w:rPr>
        <w:t xml:space="preserve"> </w:t>
      </w:r>
      <w:r w:rsidRPr="00FC11ED">
        <w:rPr>
          <w:bCs/>
        </w:rPr>
        <w:t>tržišta koja obuhvaća prikupljanje informacija o predmetu nabave, gospodarskim</w:t>
      </w:r>
      <w:r>
        <w:rPr>
          <w:bCs/>
        </w:rPr>
        <w:t xml:space="preserve"> </w:t>
      </w:r>
      <w:r w:rsidRPr="00FC11ED">
        <w:rPr>
          <w:bCs/>
        </w:rPr>
        <w:t>subjektima koji sudjeluju na tržištu te drugim okolnostima koji utječu na uvjete nabave.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Analiza tržišta provodi se u opsegu koji je razmjeran vrijednosti i složenosti</w:t>
      </w:r>
      <w:r>
        <w:rPr>
          <w:bCs/>
        </w:rPr>
        <w:t xml:space="preserve"> </w:t>
      </w:r>
      <w:r w:rsidRPr="00FC11ED">
        <w:rPr>
          <w:bCs/>
        </w:rPr>
        <w:t>predmeta nabave, u skladu s raspoloživim proračunskim sredstvima i potrebama</w:t>
      </w:r>
      <w:r>
        <w:rPr>
          <w:bCs/>
        </w:rPr>
        <w:t xml:space="preserve"> </w:t>
      </w:r>
      <w:r w:rsidRPr="00FC11ED">
        <w:rPr>
          <w:bCs/>
        </w:rPr>
        <w:t>Naručitelja.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Prikupljene informacije ne smiju dovesti do narušavanja tržišnog natjecanja niti</w:t>
      </w:r>
      <w:r>
        <w:rPr>
          <w:bCs/>
        </w:rPr>
        <w:t xml:space="preserve"> </w:t>
      </w:r>
      <w:r w:rsidRPr="00FC11ED">
        <w:rPr>
          <w:bCs/>
        </w:rPr>
        <w:t>do povrede načela zabrane diskriminacije, transparentnosti i jednakog postupanja prema</w:t>
      </w:r>
      <w:r>
        <w:rPr>
          <w:bCs/>
        </w:rPr>
        <w:t xml:space="preserve"> </w:t>
      </w:r>
      <w:r w:rsidRPr="00FC11ED">
        <w:rPr>
          <w:bCs/>
        </w:rPr>
        <w:t>gospodarskim subjektima.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FC11ED">
        <w:rPr>
          <w:b/>
          <w:bCs/>
        </w:rPr>
        <w:t>III. POSTUPCI JEDNOSTAVNE NABAVE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Članak 5.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Postupci jednostavne nabave u smislu ovog Pravilnika jesu:</w:t>
      </w:r>
    </w:p>
    <w:p w:rsidR="00FC11ED" w:rsidRPr="00FC11ED" w:rsidRDefault="00FC11ED" w:rsidP="00FC11ED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Izravno ugovaranje</w:t>
      </w:r>
    </w:p>
    <w:p w:rsidR="00FC11ED" w:rsidRPr="00FC11ED" w:rsidRDefault="00FC11ED" w:rsidP="00FC11ED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Poziv odabranim gospodarskim subjektima</w:t>
      </w:r>
    </w:p>
    <w:p w:rsidR="00FC11ED" w:rsidRPr="00FC11ED" w:rsidRDefault="00FC11ED" w:rsidP="00FC11ED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Javna objava poziva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FC11ED" w:rsidRDefault="00FC11ED" w:rsidP="00FC11ED">
      <w:pPr>
        <w:autoSpaceDE w:val="0"/>
        <w:autoSpaceDN w:val="0"/>
        <w:adjustRightInd w:val="0"/>
        <w:jc w:val="center"/>
        <w:rPr>
          <w:b/>
          <w:bCs/>
        </w:rPr>
      </w:pPr>
      <w:r w:rsidRPr="00FC11ED">
        <w:rPr>
          <w:b/>
          <w:bCs/>
        </w:rPr>
        <w:t>Članak 6.</w:t>
      </w:r>
    </w:p>
    <w:p w:rsidR="00CF1E12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Izravno ugovaranje je postupak jednostavne nabave koji se provodi na temelju</w:t>
      </w:r>
      <w:r>
        <w:rPr>
          <w:bCs/>
        </w:rPr>
        <w:t xml:space="preserve"> </w:t>
      </w:r>
      <w:r w:rsidRPr="00FC11ED">
        <w:rPr>
          <w:bCs/>
        </w:rPr>
        <w:t>zaprimljene ponude jednog ili više gospodarskih subj</w:t>
      </w:r>
      <w:r w:rsidR="002444E4">
        <w:rPr>
          <w:bCs/>
        </w:rPr>
        <w:t>ekata prema odabiru Nar</w:t>
      </w:r>
      <w:r w:rsidR="00CF1E12">
        <w:rPr>
          <w:bCs/>
        </w:rPr>
        <w:t xml:space="preserve">učitelja. 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Izravno ugovaranje provodi se za nabavu robe, usluga i radova čija je</w:t>
      </w:r>
      <w:r>
        <w:rPr>
          <w:bCs/>
        </w:rPr>
        <w:t xml:space="preserve"> </w:t>
      </w:r>
      <w:r w:rsidRPr="00FC11ED">
        <w:rPr>
          <w:bCs/>
        </w:rPr>
        <w:t xml:space="preserve">procijenjena vrijednost </w:t>
      </w:r>
      <w:r w:rsidRPr="00C26E84">
        <w:rPr>
          <w:bCs/>
        </w:rPr>
        <w:t xml:space="preserve">manja od </w:t>
      </w:r>
      <w:r w:rsidR="002444E4" w:rsidRPr="00C26E84">
        <w:rPr>
          <w:bCs/>
        </w:rPr>
        <w:t>1</w:t>
      </w:r>
      <w:r w:rsidRPr="00C26E84">
        <w:rPr>
          <w:bCs/>
        </w:rPr>
        <w:t>5.000,00 eura.</w:t>
      </w:r>
      <w:bookmarkStart w:id="0" w:name="_GoBack"/>
      <w:bookmarkEnd w:id="0"/>
    </w:p>
    <w:p w:rsidR="00FC11ED" w:rsidRPr="00FC11ED" w:rsidRDefault="002444E4" w:rsidP="00FC11E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U</w:t>
      </w:r>
      <w:r w:rsidRPr="00FC11ED">
        <w:rPr>
          <w:bCs/>
        </w:rPr>
        <w:t xml:space="preserve"> slučajevima kada zbog prirode predmeta nabave</w:t>
      </w:r>
      <w:r>
        <w:rPr>
          <w:bCs/>
        </w:rPr>
        <w:t xml:space="preserve"> </w:t>
      </w:r>
      <w:r w:rsidRPr="00FC11ED">
        <w:rPr>
          <w:bCs/>
        </w:rPr>
        <w:t>ili drugih objektivnih okolnosti nije moguće pribaviti ponudu gospodarskog subjekta</w:t>
      </w:r>
      <w:r>
        <w:rPr>
          <w:bCs/>
        </w:rPr>
        <w:t>, za predmete nabave čija procijenjena vrijednost je manja od 2.000,00 eura, izravno ugovaranje može se</w:t>
      </w:r>
      <w:r w:rsidR="00FC11ED">
        <w:rPr>
          <w:bCs/>
        </w:rPr>
        <w:t xml:space="preserve"> </w:t>
      </w:r>
      <w:r w:rsidR="00FC11ED" w:rsidRPr="00FC11ED">
        <w:rPr>
          <w:bCs/>
        </w:rPr>
        <w:t xml:space="preserve">provesti i bez </w:t>
      </w:r>
      <w:r>
        <w:rPr>
          <w:bCs/>
        </w:rPr>
        <w:t xml:space="preserve">prethodno </w:t>
      </w:r>
      <w:r w:rsidR="00FC11ED" w:rsidRPr="00FC11ED">
        <w:rPr>
          <w:bCs/>
        </w:rPr>
        <w:t>dostavljene ponude, izdavanjem narudžbenice gospodarskom subjektu</w:t>
      </w:r>
      <w:r>
        <w:rPr>
          <w:bCs/>
        </w:rPr>
        <w:t xml:space="preserve">. 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2444E4" w:rsidRDefault="00FC11ED" w:rsidP="002444E4">
      <w:pPr>
        <w:autoSpaceDE w:val="0"/>
        <w:autoSpaceDN w:val="0"/>
        <w:adjustRightInd w:val="0"/>
        <w:jc w:val="center"/>
        <w:rPr>
          <w:b/>
          <w:bCs/>
        </w:rPr>
      </w:pPr>
      <w:r w:rsidRPr="002444E4">
        <w:rPr>
          <w:b/>
          <w:bCs/>
        </w:rPr>
        <w:t>Članak 7.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Poziv odabranim gospodarskim subjektima postupak je jednostavne nabave</w:t>
      </w:r>
      <w:r w:rsidR="002444E4">
        <w:rPr>
          <w:bCs/>
        </w:rPr>
        <w:t xml:space="preserve"> </w:t>
      </w:r>
      <w:r w:rsidRPr="00FC11ED">
        <w:rPr>
          <w:bCs/>
        </w:rPr>
        <w:t>kojim se pozivaju najmanje tri gospodarska subjekta, prema odabiru Naručitelja, na</w:t>
      </w:r>
      <w:r w:rsidR="002444E4">
        <w:rPr>
          <w:bCs/>
        </w:rPr>
        <w:t xml:space="preserve"> </w:t>
      </w:r>
      <w:r w:rsidRPr="00FC11ED">
        <w:rPr>
          <w:bCs/>
        </w:rPr>
        <w:t>dostavu ponuda sukladno uvjetima i zahtjevima iz dokumentacije o nabavi (dalje u tekstu:</w:t>
      </w:r>
      <w:r w:rsidR="002444E4">
        <w:rPr>
          <w:bCs/>
        </w:rPr>
        <w:t xml:space="preserve"> </w:t>
      </w:r>
      <w:r w:rsidRPr="00FC11ED">
        <w:rPr>
          <w:bCs/>
        </w:rPr>
        <w:t>dokumentacija).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Poziv odabranim gospodarskim subjektima provodi se za nabavu robe i usluga</w:t>
      </w:r>
      <w:r w:rsidR="00E87A37">
        <w:rPr>
          <w:bCs/>
        </w:rPr>
        <w:t xml:space="preserve"> </w:t>
      </w:r>
      <w:r w:rsidRPr="00FC11ED">
        <w:rPr>
          <w:bCs/>
        </w:rPr>
        <w:t xml:space="preserve">čija je procijenjena vrijednost jednaka ili veća od </w:t>
      </w:r>
      <w:r w:rsidR="002444E4">
        <w:rPr>
          <w:bCs/>
        </w:rPr>
        <w:t>1</w:t>
      </w:r>
      <w:r w:rsidRPr="00FC11ED">
        <w:rPr>
          <w:bCs/>
        </w:rPr>
        <w:t>5.000,00 eura i jednaka ili manja od</w:t>
      </w:r>
      <w:r w:rsidR="002444E4">
        <w:rPr>
          <w:bCs/>
        </w:rPr>
        <w:t xml:space="preserve"> 1</w:t>
      </w:r>
      <w:r w:rsidRPr="00FC11ED">
        <w:rPr>
          <w:bCs/>
        </w:rPr>
        <w:t>5.000,00 eura, odnosno za nabavu radova čija je procijenjena vrijednost jednaka ili veća</w:t>
      </w:r>
      <w:r w:rsidR="002444E4">
        <w:rPr>
          <w:bCs/>
        </w:rPr>
        <w:t xml:space="preserve"> </w:t>
      </w:r>
      <w:r w:rsidRPr="00FC11ED">
        <w:rPr>
          <w:bCs/>
        </w:rPr>
        <w:t xml:space="preserve">od </w:t>
      </w:r>
      <w:r w:rsidR="002444E4">
        <w:rPr>
          <w:bCs/>
        </w:rPr>
        <w:t>1</w:t>
      </w:r>
      <w:r w:rsidRPr="00FC11ED">
        <w:rPr>
          <w:bCs/>
        </w:rPr>
        <w:t>5.000,00 eura i jednaka ili manja od 45.000,00 eura.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Poziv odabranim gospodarskim subjektima provodi se putem modula</w:t>
      </w:r>
      <w:r w:rsidR="002444E4">
        <w:rPr>
          <w:bCs/>
        </w:rPr>
        <w:t xml:space="preserve"> </w:t>
      </w:r>
      <w:r w:rsidRPr="00FC11ED">
        <w:rPr>
          <w:bCs/>
        </w:rPr>
        <w:t>jednostavne nabave u Elektroničkom oglasniku javne nabave Republike Hrvatske (dalje</w:t>
      </w:r>
      <w:r w:rsidR="002444E4">
        <w:rPr>
          <w:bCs/>
        </w:rPr>
        <w:t xml:space="preserve"> </w:t>
      </w:r>
      <w:r w:rsidRPr="00FC11ED">
        <w:rPr>
          <w:bCs/>
        </w:rPr>
        <w:t>u tekstu: EOJN RH).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Iznimno od stavka 3. ovog članka, postupak jednostavne nabave robe, usluga i</w:t>
      </w:r>
      <w:r w:rsidR="002444E4">
        <w:rPr>
          <w:bCs/>
        </w:rPr>
        <w:t xml:space="preserve"> </w:t>
      </w:r>
      <w:r w:rsidRPr="00FC11ED">
        <w:rPr>
          <w:bCs/>
        </w:rPr>
        <w:t>radova čija je procijenjena vrijednost jednaka ili manja od 15.000,00 eura može se</w:t>
      </w:r>
      <w:r w:rsidR="002444E4">
        <w:rPr>
          <w:bCs/>
        </w:rPr>
        <w:t xml:space="preserve"> </w:t>
      </w:r>
      <w:r w:rsidRPr="00FC11ED">
        <w:rPr>
          <w:bCs/>
        </w:rPr>
        <w:t>provesti slanjem poziva na dostavu ponuda najmanje trima gospodarskim subjektima</w:t>
      </w:r>
      <w:r w:rsidR="002444E4">
        <w:rPr>
          <w:bCs/>
        </w:rPr>
        <w:t xml:space="preserve"> </w:t>
      </w:r>
      <w:r w:rsidRPr="00FC11ED">
        <w:rPr>
          <w:bCs/>
        </w:rPr>
        <w:t>koristeći elektronička sredstva komunikacije (npr. elektronička pošta) ili drugi primjereni i</w:t>
      </w:r>
      <w:r w:rsidR="002444E4">
        <w:rPr>
          <w:bCs/>
        </w:rPr>
        <w:t xml:space="preserve"> </w:t>
      </w:r>
      <w:r w:rsidRPr="00FC11ED">
        <w:rPr>
          <w:bCs/>
        </w:rPr>
        <w:t>dokaziv oblik komunikacije.</w:t>
      </w:r>
    </w:p>
    <w:p w:rsidR="00CF1E12" w:rsidRPr="00FC11ED" w:rsidRDefault="00CF1E12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2444E4" w:rsidRDefault="00FC11ED" w:rsidP="002444E4">
      <w:pPr>
        <w:autoSpaceDE w:val="0"/>
        <w:autoSpaceDN w:val="0"/>
        <w:adjustRightInd w:val="0"/>
        <w:jc w:val="center"/>
        <w:rPr>
          <w:b/>
          <w:bCs/>
        </w:rPr>
      </w:pPr>
      <w:r w:rsidRPr="002444E4">
        <w:rPr>
          <w:b/>
          <w:bCs/>
        </w:rPr>
        <w:lastRenderedPageBreak/>
        <w:t>Članak 8.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Iznimno od članka 7. ovog Pravilnika, Naručitelj provodi postupak jednostavne</w:t>
      </w:r>
      <w:r w:rsidR="002444E4">
        <w:rPr>
          <w:bCs/>
        </w:rPr>
        <w:t xml:space="preserve"> </w:t>
      </w:r>
      <w:r w:rsidRPr="00FC11ED">
        <w:rPr>
          <w:bCs/>
        </w:rPr>
        <w:t>nabave slanjem poziva za dostavu ponude jednom gospodarskom subjektu:</w:t>
      </w:r>
    </w:p>
    <w:p w:rsidR="00FC11ED" w:rsidRPr="00FC11ED" w:rsidRDefault="00FC11ED" w:rsidP="002444E4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a) ako nije podnesena nijedna ponuda ili nijedna valjana ponuda u prethodno</w:t>
      </w:r>
    </w:p>
    <w:p w:rsidR="00FC11ED" w:rsidRPr="00FC11ED" w:rsidRDefault="00FC11ED" w:rsidP="002444E4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provedenom postupku jednostavne nabave, pod uvjetom da početni ugovorni uvjeti nisu</w:t>
      </w:r>
    </w:p>
    <w:p w:rsidR="00FC11ED" w:rsidRPr="00FC11ED" w:rsidRDefault="00FC11ED" w:rsidP="002444E4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bitno izmijenjeni</w:t>
      </w:r>
      <w:r w:rsidR="002444E4">
        <w:rPr>
          <w:bCs/>
        </w:rPr>
        <w:t>;</w:t>
      </w:r>
    </w:p>
    <w:p w:rsidR="00FC11ED" w:rsidRPr="00FC11ED" w:rsidRDefault="00FC11ED" w:rsidP="002444E4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b) ako zbog objektivnih razloga predmet nabave može izvršiti, isporučiti ili pružiti</w:t>
      </w:r>
    </w:p>
    <w:p w:rsidR="00FC11ED" w:rsidRPr="00FC11ED" w:rsidRDefault="00FC11ED" w:rsidP="002444E4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samo određeni gospodarski subjekt, i to:</w:t>
      </w:r>
    </w:p>
    <w:p w:rsidR="00FC11ED" w:rsidRPr="00FC11ED" w:rsidRDefault="00FC11ED" w:rsidP="002444E4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1. ako je predmet nabave stvaranje ili stjecanje jedinstvenog umjetničkog</w:t>
      </w:r>
    </w:p>
    <w:p w:rsidR="00FC11ED" w:rsidRPr="00FC11ED" w:rsidRDefault="002444E4" w:rsidP="002444E4">
      <w:pPr>
        <w:autoSpaceDE w:val="0"/>
        <w:autoSpaceDN w:val="0"/>
        <w:adjustRightInd w:val="0"/>
        <w:ind w:left="1416"/>
        <w:jc w:val="both"/>
        <w:rPr>
          <w:bCs/>
        </w:rPr>
      </w:pPr>
      <w:r>
        <w:rPr>
          <w:bCs/>
        </w:rPr>
        <w:t>djela ili umjetničke izvedbe;</w:t>
      </w:r>
    </w:p>
    <w:p w:rsidR="00FC11ED" w:rsidRPr="00FC11ED" w:rsidRDefault="00FC11ED" w:rsidP="002444E4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2. ako iz tehničkih razloga predmet nabave može isporučiti samo određeni</w:t>
      </w:r>
    </w:p>
    <w:p w:rsidR="00FC11ED" w:rsidRPr="00FC11ED" w:rsidRDefault="00FC11ED" w:rsidP="002444E4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gospodarski subjekt ili</w:t>
      </w:r>
    </w:p>
    <w:p w:rsidR="00FC11ED" w:rsidRPr="00FC11ED" w:rsidRDefault="00FC11ED" w:rsidP="002444E4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3. ako je to nužno radi zaštite isključivih prava, uključujući prava</w:t>
      </w:r>
    </w:p>
    <w:p w:rsidR="00FC11ED" w:rsidRPr="00FC11ED" w:rsidRDefault="00FC11ED" w:rsidP="002444E4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intelektualnog vlasništva</w:t>
      </w:r>
      <w:r w:rsidR="002444E4">
        <w:rPr>
          <w:bCs/>
        </w:rPr>
        <w:t>;</w:t>
      </w:r>
    </w:p>
    <w:p w:rsidR="00FC11ED" w:rsidRPr="00FC11ED" w:rsidRDefault="00FC11ED" w:rsidP="002444E4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c) ako postoji iznimna žurnost uzrokovana događajima koje Naručitelj nije mogao</w:t>
      </w:r>
    </w:p>
    <w:p w:rsidR="00FC11ED" w:rsidRPr="00FC11ED" w:rsidRDefault="00FC11ED" w:rsidP="002444E4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predvidjeti niti na njih utjecati.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slučaju jednostavne nabave iz stavka 1. ovog članka Naručitelj je dužan navesti</w:t>
      </w:r>
      <w:r w:rsidR="002444E4">
        <w:rPr>
          <w:bCs/>
        </w:rPr>
        <w:t xml:space="preserve"> </w:t>
      </w:r>
      <w:r w:rsidRPr="00FC11ED">
        <w:rPr>
          <w:bCs/>
        </w:rPr>
        <w:t>i obrazložiti razloge za primjenu iznimke iz stavka 1. ovog članka u modulu jednostavne</w:t>
      </w:r>
      <w:r w:rsidR="002444E4">
        <w:rPr>
          <w:bCs/>
        </w:rPr>
        <w:t xml:space="preserve"> </w:t>
      </w:r>
      <w:r w:rsidRPr="00FC11ED">
        <w:rPr>
          <w:bCs/>
        </w:rPr>
        <w:t>nabave EOJN RH, odnosno u dokumentaciji ukoliko se poziv na dostavu ponuda</w:t>
      </w:r>
      <w:r w:rsidR="002444E4">
        <w:rPr>
          <w:bCs/>
        </w:rPr>
        <w:t xml:space="preserve"> </w:t>
      </w:r>
      <w:r w:rsidRPr="00FC11ED">
        <w:rPr>
          <w:bCs/>
        </w:rPr>
        <w:t>dostavlja putem elektroničkih sredstava komunikacije.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Odredbe članka 7. stavaka 3. i 4. ovog Pravilnika na odgovarajući način se</w:t>
      </w:r>
      <w:r w:rsidR="002444E4">
        <w:rPr>
          <w:bCs/>
        </w:rPr>
        <w:t xml:space="preserve"> </w:t>
      </w:r>
      <w:r w:rsidRPr="00FC11ED">
        <w:rPr>
          <w:bCs/>
        </w:rPr>
        <w:t>primjenjuju kod provođenja poziva na dostavu ponude u slučaju iz stavka 1. ovog članka.</w:t>
      </w:r>
    </w:p>
    <w:p w:rsidR="006A4FD1" w:rsidRDefault="006A4FD1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6A4FD1" w:rsidRDefault="00FC11ED" w:rsidP="006A4FD1">
      <w:pPr>
        <w:autoSpaceDE w:val="0"/>
        <w:autoSpaceDN w:val="0"/>
        <w:adjustRightInd w:val="0"/>
        <w:jc w:val="center"/>
        <w:rPr>
          <w:b/>
          <w:bCs/>
        </w:rPr>
      </w:pPr>
      <w:r w:rsidRPr="006A4FD1">
        <w:rPr>
          <w:b/>
          <w:bCs/>
        </w:rPr>
        <w:t>Članak 9.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Javna objava poziva je postupak jednostavne nabave koji se provodi putem javne</w:t>
      </w:r>
      <w:r w:rsidR="006A4FD1">
        <w:rPr>
          <w:bCs/>
        </w:rPr>
        <w:t xml:space="preserve"> </w:t>
      </w:r>
      <w:r w:rsidRPr="00FC11ED">
        <w:rPr>
          <w:bCs/>
        </w:rPr>
        <w:t>objave poziva za dostavu ponuda u modulu jednostavne nabave EOJN RH.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Javna objava poziva provodi se za nabavu robe i usluga čija je procijenjena</w:t>
      </w:r>
      <w:r w:rsidR="006A4FD1">
        <w:rPr>
          <w:bCs/>
        </w:rPr>
        <w:t xml:space="preserve"> </w:t>
      </w:r>
      <w:r w:rsidRPr="00FC11ED">
        <w:rPr>
          <w:bCs/>
        </w:rPr>
        <w:t>vrijednost veća od 25.000,00 eura i manja od 50.000,00 eura, odnosno za nabavu radova</w:t>
      </w:r>
      <w:r w:rsidR="006A4FD1">
        <w:rPr>
          <w:bCs/>
        </w:rPr>
        <w:t xml:space="preserve"> </w:t>
      </w:r>
      <w:r w:rsidRPr="00FC11ED">
        <w:rPr>
          <w:bCs/>
        </w:rPr>
        <w:t>čija je procijenjena vrijednost veća od 45.000,00 eura i manja od 100.000,00 eura.</w:t>
      </w:r>
    </w:p>
    <w:p w:rsidR="006A4FD1" w:rsidRPr="00FC11ED" w:rsidRDefault="006A4FD1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6A4FD1" w:rsidRDefault="00FC11ED" w:rsidP="006A4FD1">
      <w:pPr>
        <w:autoSpaceDE w:val="0"/>
        <w:autoSpaceDN w:val="0"/>
        <w:adjustRightInd w:val="0"/>
        <w:jc w:val="center"/>
        <w:rPr>
          <w:b/>
          <w:bCs/>
        </w:rPr>
      </w:pPr>
      <w:r w:rsidRPr="006A4FD1">
        <w:rPr>
          <w:b/>
          <w:bCs/>
        </w:rPr>
        <w:t>Članak 10.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Iznimno od članka 9. ovog Pravilnika, Naručitelj nije obvezan provesti javnu</w:t>
      </w:r>
      <w:r w:rsidR="006A4FD1">
        <w:rPr>
          <w:bCs/>
        </w:rPr>
        <w:t xml:space="preserve"> </w:t>
      </w:r>
      <w:r w:rsidRPr="00FC11ED">
        <w:rPr>
          <w:bCs/>
        </w:rPr>
        <w:t>objavu poziva u modulu EOJN RH u slučaju:</w:t>
      </w:r>
    </w:p>
    <w:p w:rsidR="00FC11ED" w:rsidRPr="00FC11ED" w:rsidRDefault="00FC11ED" w:rsidP="006A4FD1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a) ako nije podnesena nijedna ponuda ili nijedna valjana ponuda u prethodno</w:t>
      </w:r>
    </w:p>
    <w:p w:rsidR="00FC11ED" w:rsidRPr="00FC11ED" w:rsidRDefault="00FC11ED" w:rsidP="006A4FD1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provedenom postupku jednostavne nabave, pod uvjetom da početni ugovorni uvjeti nisu</w:t>
      </w:r>
    </w:p>
    <w:p w:rsidR="00FC11ED" w:rsidRPr="00FC11ED" w:rsidRDefault="00FC11ED" w:rsidP="006A4FD1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bitno izmijenjeni</w:t>
      </w:r>
    </w:p>
    <w:p w:rsidR="00FC11ED" w:rsidRPr="00FC11ED" w:rsidRDefault="00FC11ED" w:rsidP="006A4FD1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b) ako zbog objektivnih razloga predmet nabave može izvršiti, isporučiti ili pružiti</w:t>
      </w:r>
    </w:p>
    <w:p w:rsidR="00FC11ED" w:rsidRPr="00FC11ED" w:rsidRDefault="00FC11ED" w:rsidP="006A4FD1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samo određeni gospodarski subjekt, i to:</w:t>
      </w:r>
    </w:p>
    <w:p w:rsidR="00FC11ED" w:rsidRPr="00FC11ED" w:rsidRDefault="00FC11ED" w:rsidP="006A4FD1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1. ako je predmet nabave stvaranje ili stjecanje jedinstvenog umjetničkog</w:t>
      </w:r>
    </w:p>
    <w:p w:rsidR="00FC11ED" w:rsidRPr="00FC11ED" w:rsidRDefault="00FC11ED" w:rsidP="006A4FD1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djela ili umjetničke izvedbe,</w:t>
      </w:r>
    </w:p>
    <w:p w:rsidR="00FC11ED" w:rsidRPr="00FC11ED" w:rsidRDefault="00FC11ED" w:rsidP="006A4FD1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2. ako iz tehničkih razloga predmet nabave može isporučiti samo određeni</w:t>
      </w:r>
    </w:p>
    <w:p w:rsidR="00FC11ED" w:rsidRPr="00FC11ED" w:rsidRDefault="00FC11ED" w:rsidP="006A4FD1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gospodarski subjekt ili</w:t>
      </w:r>
    </w:p>
    <w:p w:rsidR="00FC11ED" w:rsidRPr="00FC11ED" w:rsidRDefault="00FC11ED" w:rsidP="006A4FD1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3. ako je to nužno radi zaštite isključivih prava, uključujući prava</w:t>
      </w:r>
    </w:p>
    <w:p w:rsidR="00FC11ED" w:rsidRPr="00FC11ED" w:rsidRDefault="00FC11ED" w:rsidP="006A4FD1">
      <w:pPr>
        <w:autoSpaceDE w:val="0"/>
        <w:autoSpaceDN w:val="0"/>
        <w:adjustRightInd w:val="0"/>
        <w:ind w:left="1416"/>
        <w:jc w:val="both"/>
        <w:rPr>
          <w:bCs/>
        </w:rPr>
      </w:pPr>
      <w:r w:rsidRPr="00FC11ED">
        <w:rPr>
          <w:bCs/>
        </w:rPr>
        <w:t>intelektualnog vlasništva</w:t>
      </w:r>
    </w:p>
    <w:p w:rsidR="00FC11ED" w:rsidRPr="00FC11ED" w:rsidRDefault="00FC11ED" w:rsidP="006A4FD1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c) ako postoji iznimna žurnost uzrokovana događajima koje Naručitelj nije mogao</w:t>
      </w:r>
    </w:p>
    <w:p w:rsidR="00FC11ED" w:rsidRPr="00FC11ED" w:rsidRDefault="00FC11ED" w:rsidP="006A4FD1">
      <w:pPr>
        <w:autoSpaceDE w:val="0"/>
        <w:autoSpaceDN w:val="0"/>
        <w:adjustRightInd w:val="0"/>
        <w:ind w:left="708"/>
        <w:jc w:val="both"/>
        <w:rPr>
          <w:bCs/>
        </w:rPr>
      </w:pPr>
      <w:r w:rsidRPr="00FC11ED">
        <w:rPr>
          <w:bCs/>
        </w:rPr>
        <w:t>predvidjeti niti na njih utjecati.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slučaju iz stavka 1. ovog članka Naručitelj postupak jednostavne nabave</w:t>
      </w:r>
      <w:r w:rsidR="006A4FD1">
        <w:rPr>
          <w:bCs/>
        </w:rPr>
        <w:t xml:space="preserve"> </w:t>
      </w:r>
      <w:r w:rsidRPr="00FC11ED">
        <w:rPr>
          <w:bCs/>
        </w:rPr>
        <w:t>provodi u modulu jednostavne nabave EOJN RH gdje je dužan navesti i obrazložiti</w:t>
      </w:r>
      <w:r w:rsidR="006A4FD1">
        <w:rPr>
          <w:bCs/>
        </w:rPr>
        <w:t xml:space="preserve"> </w:t>
      </w:r>
      <w:r w:rsidRPr="00FC11ED">
        <w:rPr>
          <w:bCs/>
        </w:rPr>
        <w:t>razloge za primjenu iznimke iz stavka 1. ovog članka.</w:t>
      </w:r>
    </w:p>
    <w:p w:rsidR="006A4FD1" w:rsidRDefault="006A4FD1" w:rsidP="00FC11ED">
      <w:pPr>
        <w:autoSpaceDE w:val="0"/>
        <w:autoSpaceDN w:val="0"/>
        <w:adjustRightInd w:val="0"/>
        <w:jc w:val="both"/>
        <w:rPr>
          <w:bCs/>
        </w:rPr>
      </w:pPr>
    </w:p>
    <w:p w:rsidR="00C26E84" w:rsidRDefault="00C26E84" w:rsidP="00FC11ED">
      <w:pPr>
        <w:autoSpaceDE w:val="0"/>
        <w:autoSpaceDN w:val="0"/>
        <w:adjustRightInd w:val="0"/>
        <w:jc w:val="both"/>
        <w:rPr>
          <w:bCs/>
        </w:rPr>
      </w:pPr>
    </w:p>
    <w:p w:rsidR="00C26E84" w:rsidRDefault="00C26E84" w:rsidP="00FC11ED">
      <w:pPr>
        <w:autoSpaceDE w:val="0"/>
        <w:autoSpaceDN w:val="0"/>
        <w:adjustRightInd w:val="0"/>
        <w:jc w:val="both"/>
        <w:rPr>
          <w:bCs/>
        </w:rPr>
      </w:pPr>
    </w:p>
    <w:p w:rsidR="006A4FD1" w:rsidRPr="00C26E84" w:rsidRDefault="006A4FD1" w:rsidP="006A4FD1">
      <w:pPr>
        <w:autoSpaceDE w:val="0"/>
        <w:autoSpaceDN w:val="0"/>
        <w:adjustRightInd w:val="0"/>
        <w:jc w:val="center"/>
        <w:rPr>
          <w:b/>
          <w:bCs/>
        </w:rPr>
      </w:pPr>
      <w:r w:rsidRPr="00C26E84">
        <w:rPr>
          <w:b/>
          <w:bCs/>
        </w:rPr>
        <w:t xml:space="preserve">Članak 11. </w:t>
      </w:r>
    </w:p>
    <w:p w:rsidR="006A4FD1" w:rsidRPr="00FC11ED" w:rsidRDefault="006A4FD1" w:rsidP="00FC11E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 xml:space="preserve">Naručitelj može slobodno kod provedbe jednostavne nabave primijeniti vrstu postupka koja je određena za predmete nabave s većom procijenjenom vrijednošću od one koju ima predmet nabave za koju se provodi postupak. </w:t>
      </w:r>
    </w:p>
    <w:p w:rsidR="006A4FD1" w:rsidRDefault="006A4FD1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4C0F5E">
        <w:rPr>
          <w:b/>
          <w:bCs/>
        </w:rPr>
        <w:t>IV. NADLEŽNOST ZA PROVEDBU POSTUPAKA JEDNOSTAVNE NABAVE</w:t>
      </w:r>
    </w:p>
    <w:p w:rsidR="006A4FD1" w:rsidRDefault="006A4FD1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6A4FD1" w:rsidRDefault="00FC11ED" w:rsidP="006A4FD1">
      <w:pPr>
        <w:autoSpaceDE w:val="0"/>
        <w:autoSpaceDN w:val="0"/>
        <w:adjustRightInd w:val="0"/>
        <w:jc w:val="center"/>
        <w:rPr>
          <w:b/>
          <w:bCs/>
        </w:rPr>
      </w:pPr>
      <w:r w:rsidRPr="006A4FD1">
        <w:rPr>
          <w:b/>
          <w:bCs/>
        </w:rPr>
        <w:t>Članak 1</w:t>
      </w:r>
      <w:r w:rsidR="00E87A37">
        <w:rPr>
          <w:b/>
          <w:bCs/>
        </w:rPr>
        <w:t>2</w:t>
      </w:r>
      <w:r w:rsidRPr="006A4FD1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Postupke jednostavnih nabava iz članaka 7., 8., 9. i 10. ovog Pravilnika</w:t>
      </w:r>
      <w:r w:rsidR="006A4FD1">
        <w:rPr>
          <w:bCs/>
        </w:rPr>
        <w:t xml:space="preserve"> </w:t>
      </w:r>
      <w:r w:rsidRPr="00FC11ED">
        <w:rPr>
          <w:bCs/>
        </w:rPr>
        <w:t>p</w:t>
      </w:r>
      <w:r w:rsidR="006A4FD1">
        <w:rPr>
          <w:bCs/>
        </w:rPr>
        <w:t>ripremaju i provode članovi S</w:t>
      </w:r>
      <w:r w:rsidRPr="00FC11ED">
        <w:rPr>
          <w:bCs/>
        </w:rPr>
        <w:t>tručnog povjerenstva za pripremu i provedbu postupka</w:t>
      </w:r>
      <w:r w:rsidR="006A4FD1">
        <w:rPr>
          <w:bCs/>
        </w:rPr>
        <w:t xml:space="preserve"> </w:t>
      </w:r>
      <w:r w:rsidRPr="00FC11ED">
        <w:rPr>
          <w:bCs/>
        </w:rPr>
        <w:t>jedno</w:t>
      </w:r>
      <w:r w:rsidR="006A4FD1">
        <w:rPr>
          <w:bCs/>
        </w:rPr>
        <w:t xml:space="preserve">stavne nabave (dalje u tekstu: Stručno povjerenstvo). </w:t>
      </w:r>
      <w:r w:rsidRPr="00FC11ED">
        <w:rPr>
          <w:bCs/>
        </w:rPr>
        <w:t xml:space="preserve"> </w:t>
      </w:r>
    </w:p>
    <w:p w:rsidR="00FC11ED" w:rsidRPr="00FC11ED" w:rsidRDefault="00FC11ED" w:rsidP="004C0F5E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Članov</w:t>
      </w:r>
      <w:r w:rsidR="004C0F5E">
        <w:rPr>
          <w:bCs/>
        </w:rPr>
        <w:t>e S</w:t>
      </w:r>
      <w:r w:rsidRPr="00FC11ED">
        <w:rPr>
          <w:bCs/>
        </w:rPr>
        <w:t xml:space="preserve">tručnog povjerenstva </w:t>
      </w:r>
      <w:r w:rsidR="004C0F5E">
        <w:rPr>
          <w:bCs/>
        </w:rPr>
        <w:t xml:space="preserve">imenuje općinski načelnik posebno za svaki predmet nabave. 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postupaka jednostavne nabave.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Stručno povjerenstvo ima </w:t>
      </w:r>
      <w:r w:rsidR="0045319F">
        <w:rPr>
          <w:bCs/>
        </w:rPr>
        <w:t xml:space="preserve">tri člana.  </w:t>
      </w:r>
    </w:p>
    <w:p w:rsidR="004C0F5E" w:rsidRPr="00FC11ED" w:rsidRDefault="004C0F5E" w:rsidP="00FC11ED">
      <w:pPr>
        <w:autoSpaceDE w:val="0"/>
        <w:autoSpaceDN w:val="0"/>
        <w:adjustRightInd w:val="0"/>
        <w:jc w:val="both"/>
        <w:rPr>
          <w:bCs/>
        </w:rPr>
      </w:pPr>
      <w:r w:rsidRPr="004C0F5E">
        <w:rPr>
          <w:bCs/>
        </w:rPr>
        <w:t>Članovi stručnog povjerenstva odgovorni su za zakonito i stručno provođenje</w:t>
      </w:r>
      <w:r>
        <w:rPr>
          <w:bCs/>
        </w:rPr>
        <w:t xml:space="preserve"> </w:t>
      </w:r>
      <w:r w:rsidRPr="004C0F5E">
        <w:rPr>
          <w:bCs/>
        </w:rPr>
        <w:t>postupaka jednostavne nabave.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4C0F5E">
      <w:pPr>
        <w:autoSpaceDE w:val="0"/>
        <w:autoSpaceDN w:val="0"/>
        <w:adjustRightInd w:val="0"/>
        <w:jc w:val="center"/>
        <w:rPr>
          <w:b/>
          <w:bCs/>
        </w:rPr>
      </w:pPr>
      <w:r w:rsidRPr="004C0F5E">
        <w:rPr>
          <w:b/>
          <w:bCs/>
        </w:rPr>
        <w:t>Članak 1</w:t>
      </w:r>
      <w:r w:rsidR="00E87A37">
        <w:rPr>
          <w:b/>
          <w:bCs/>
        </w:rPr>
        <w:t>3</w:t>
      </w:r>
      <w:r w:rsidRPr="004C0F5E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Članovi stručnog povjerenstva ne moraju posjedovati važeći certifikat u području</w:t>
      </w:r>
      <w:r w:rsidR="004C0F5E">
        <w:rPr>
          <w:bCs/>
        </w:rPr>
        <w:t xml:space="preserve"> </w:t>
      </w:r>
      <w:r w:rsidRPr="00FC11ED">
        <w:rPr>
          <w:bCs/>
        </w:rPr>
        <w:t>javne nabave.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Ukoliko se postupak jednostavne nabave provodi putem modula jednostavne</w:t>
      </w:r>
      <w:r w:rsidR="004C0F5E">
        <w:rPr>
          <w:bCs/>
        </w:rPr>
        <w:t xml:space="preserve"> </w:t>
      </w:r>
      <w:r w:rsidRPr="00FC11ED">
        <w:rPr>
          <w:bCs/>
        </w:rPr>
        <w:t>nabave EOJN RH, članovi stručnog povjerenstva za provedbu postupka nabave moraju</w:t>
      </w:r>
      <w:r w:rsidR="004C0F5E">
        <w:rPr>
          <w:bCs/>
        </w:rPr>
        <w:t xml:space="preserve"> </w:t>
      </w:r>
      <w:r w:rsidRPr="00FC11ED">
        <w:rPr>
          <w:bCs/>
        </w:rPr>
        <w:t>imati ovlaštenje za rad u modulu jednostavne nabave EOJN RH.</w:t>
      </w:r>
    </w:p>
    <w:p w:rsidR="004C0F5E" w:rsidRPr="00FC11ED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4C0F5E">
        <w:rPr>
          <w:b/>
          <w:bCs/>
        </w:rPr>
        <w:t>V. SUKOB INTERESA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/>
          <w:bCs/>
        </w:rPr>
      </w:pPr>
    </w:p>
    <w:p w:rsidR="00FC11ED" w:rsidRPr="004C0F5E" w:rsidRDefault="00FC11ED" w:rsidP="004C0F5E">
      <w:pPr>
        <w:autoSpaceDE w:val="0"/>
        <w:autoSpaceDN w:val="0"/>
        <w:adjustRightInd w:val="0"/>
        <w:jc w:val="center"/>
        <w:rPr>
          <w:b/>
          <w:bCs/>
        </w:rPr>
      </w:pPr>
      <w:r w:rsidRPr="004C0F5E">
        <w:rPr>
          <w:b/>
          <w:bCs/>
        </w:rPr>
        <w:t>Članak 1</w:t>
      </w:r>
      <w:r w:rsidR="00E87A37">
        <w:rPr>
          <w:b/>
          <w:bCs/>
        </w:rPr>
        <w:t>4</w:t>
      </w:r>
      <w:r w:rsidRPr="004C0F5E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Naručitelj je obvezan poduzeti prikladne mjere da učinkovito spriječi, prepozna i</w:t>
      </w:r>
      <w:r w:rsidR="004C0F5E">
        <w:rPr>
          <w:bCs/>
        </w:rPr>
        <w:t xml:space="preserve"> </w:t>
      </w:r>
      <w:r w:rsidRPr="00FC11ED">
        <w:rPr>
          <w:bCs/>
        </w:rPr>
        <w:t>ukloni sukobe interesa u vezi s postupkom nabave kako bi se izbjeglo narušavanje</w:t>
      </w:r>
      <w:r w:rsidR="004C0F5E">
        <w:rPr>
          <w:bCs/>
        </w:rPr>
        <w:t xml:space="preserve"> </w:t>
      </w:r>
      <w:r w:rsidRPr="00FC11ED">
        <w:rPr>
          <w:bCs/>
        </w:rPr>
        <w:t>tržišnog natjecanja i osiguralo jednako postupanje prema svim gospodarskim subjektima.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Sukob interesa između Naručitelja i gospodarskog subjekta obuhvaća situacije</w:t>
      </w:r>
      <w:r w:rsidR="004C0F5E">
        <w:rPr>
          <w:bCs/>
        </w:rPr>
        <w:t xml:space="preserve"> </w:t>
      </w:r>
      <w:r w:rsidRPr="00FC11ED">
        <w:rPr>
          <w:bCs/>
        </w:rPr>
        <w:t>kada predstavnici Naručitelja koji su uključeni u provedbu postupka nabave ili mogu</w:t>
      </w:r>
      <w:r w:rsidR="004C0F5E">
        <w:rPr>
          <w:bCs/>
        </w:rPr>
        <w:t xml:space="preserve"> </w:t>
      </w:r>
      <w:r w:rsidRPr="00FC11ED">
        <w:rPr>
          <w:bCs/>
        </w:rPr>
        <w:t>utjecati na ishod tog postupka, imaju, izravno ili neizravno, financijski, gospodarski ili bilo</w:t>
      </w:r>
      <w:r w:rsidR="004C0F5E">
        <w:rPr>
          <w:bCs/>
        </w:rPr>
        <w:t xml:space="preserve"> </w:t>
      </w:r>
      <w:r w:rsidRPr="00FC11ED">
        <w:rPr>
          <w:bCs/>
        </w:rPr>
        <w:t>koji drugi osobni interes koji bi se mogao smatrati štetnim za njihovu nepristranost i</w:t>
      </w:r>
      <w:r w:rsidR="004C0F5E">
        <w:rPr>
          <w:bCs/>
        </w:rPr>
        <w:t xml:space="preserve"> </w:t>
      </w:r>
      <w:r w:rsidRPr="00FC11ED">
        <w:rPr>
          <w:bCs/>
        </w:rPr>
        <w:t>neovisnost u okviru postupka.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Članovi stručnog povjerenstva te druge osobe koje su uključene u provedbu ili</w:t>
      </w:r>
      <w:r w:rsidR="004C0F5E">
        <w:rPr>
          <w:bCs/>
        </w:rPr>
        <w:t xml:space="preserve"> </w:t>
      </w:r>
      <w:r w:rsidRPr="00FC11ED">
        <w:rPr>
          <w:bCs/>
        </w:rPr>
        <w:t>koje mogu utjecati na odlučivanje Naručitelja u postupku jednostavne nabave dužni su</w:t>
      </w:r>
      <w:r w:rsidR="004C0F5E">
        <w:rPr>
          <w:bCs/>
        </w:rPr>
        <w:t xml:space="preserve"> </w:t>
      </w:r>
      <w:r w:rsidRPr="00FC11ED">
        <w:rPr>
          <w:bCs/>
        </w:rPr>
        <w:t>potpisati izjavu o postojanju ili nepostojanju sukoba interesa te je ažurirati bez odgađanja</w:t>
      </w:r>
      <w:r w:rsidR="004C0F5E">
        <w:rPr>
          <w:bCs/>
        </w:rPr>
        <w:t xml:space="preserve"> </w:t>
      </w:r>
      <w:r w:rsidRPr="00FC11ED">
        <w:rPr>
          <w:bCs/>
        </w:rPr>
        <w:t>ako nastupe promjene.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Naručitelj je dužan u dokumentaciji za pojedini postupak jednostavne nabave</w:t>
      </w:r>
      <w:r w:rsidR="004C0F5E">
        <w:rPr>
          <w:bCs/>
        </w:rPr>
        <w:t xml:space="preserve"> </w:t>
      </w:r>
      <w:r w:rsidRPr="00FC11ED">
        <w:rPr>
          <w:bCs/>
        </w:rPr>
        <w:t>navesti popis gospodarskih subjekata s kojima je predstavnik Naručitelja iz članka 76.</w:t>
      </w:r>
      <w:r w:rsidR="004C0F5E">
        <w:rPr>
          <w:bCs/>
        </w:rPr>
        <w:t xml:space="preserve"> </w:t>
      </w:r>
      <w:r w:rsidRPr="00FC11ED">
        <w:rPr>
          <w:bCs/>
        </w:rPr>
        <w:t>stavka 2. ZJN 2016 u sukobu interesa ili navesti da takvi subjekti ne postoje.</w:t>
      </w:r>
    </w:p>
    <w:p w:rsidR="004C0F5E" w:rsidRPr="00FC11ED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4C0F5E">
        <w:rPr>
          <w:b/>
          <w:bCs/>
        </w:rPr>
        <w:t>VI. PROVEDBA POSTUPKA JEDNOSTAVNE NABAVE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4C0F5E">
      <w:pPr>
        <w:autoSpaceDE w:val="0"/>
        <w:autoSpaceDN w:val="0"/>
        <w:adjustRightInd w:val="0"/>
        <w:jc w:val="center"/>
        <w:rPr>
          <w:b/>
          <w:bCs/>
        </w:rPr>
      </w:pPr>
      <w:r w:rsidRPr="004C0F5E">
        <w:rPr>
          <w:b/>
          <w:bCs/>
        </w:rPr>
        <w:t>Članak 1</w:t>
      </w:r>
      <w:r w:rsidR="00E87A37">
        <w:rPr>
          <w:b/>
          <w:bCs/>
        </w:rPr>
        <w:t>5</w:t>
      </w:r>
      <w:r w:rsidRPr="004C0F5E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Postupak jednostavne nabave koji se provodi kao poziv odabranim</w:t>
      </w:r>
      <w:r w:rsidR="004C0F5E">
        <w:rPr>
          <w:bCs/>
        </w:rPr>
        <w:t xml:space="preserve"> </w:t>
      </w:r>
      <w:r w:rsidRPr="00FC11ED">
        <w:rPr>
          <w:bCs/>
        </w:rPr>
        <w:t>gospodarskim subjektima ili javna objava poziva pokreće se slanjem ili objavom poziva</w:t>
      </w:r>
      <w:r w:rsidR="004C0F5E">
        <w:rPr>
          <w:bCs/>
        </w:rPr>
        <w:t xml:space="preserve"> </w:t>
      </w:r>
      <w:r w:rsidRPr="00FC11ED">
        <w:rPr>
          <w:bCs/>
        </w:rPr>
        <w:t>na dostavu ponuda.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Dokumentacija u postupku jednostavne nabave iz stavka 1. ovog članka mora</w:t>
      </w:r>
      <w:r w:rsidR="004C0F5E">
        <w:rPr>
          <w:bCs/>
        </w:rPr>
        <w:t xml:space="preserve"> </w:t>
      </w:r>
      <w:r w:rsidRPr="00FC11ED">
        <w:rPr>
          <w:bCs/>
        </w:rPr>
        <w:t>biti jasna, razumljiva i nedvojbena te izrađena na način da sadrži sve potrebne podatke</w:t>
      </w:r>
      <w:r w:rsidR="004C0F5E">
        <w:rPr>
          <w:bCs/>
        </w:rPr>
        <w:t xml:space="preserve"> </w:t>
      </w:r>
      <w:r w:rsidRPr="00FC11ED">
        <w:rPr>
          <w:bCs/>
        </w:rPr>
        <w:t>koji ponuditelju omogućavaju izradu i dostavu ponude te sve bitne uvjete nabave</w:t>
      </w:r>
      <w:r w:rsidR="004C0F5E">
        <w:rPr>
          <w:bCs/>
        </w:rPr>
        <w:t xml:space="preserve"> </w:t>
      </w:r>
      <w:r w:rsidRPr="00FC11ED">
        <w:rPr>
          <w:bCs/>
        </w:rPr>
        <w:t>uključujući uvjete za izvršenje ugovora/okvirnog sporazuma.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C26E84" w:rsidRDefault="00C26E84" w:rsidP="004C0F5E">
      <w:pPr>
        <w:autoSpaceDE w:val="0"/>
        <w:autoSpaceDN w:val="0"/>
        <w:adjustRightInd w:val="0"/>
        <w:jc w:val="center"/>
        <w:rPr>
          <w:b/>
          <w:bCs/>
        </w:rPr>
      </w:pPr>
    </w:p>
    <w:p w:rsidR="00FC11ED" w:rsidRPr="004C0F5E" w:rsidRDefault="00FC11ED" w:rsidP="004C0F5E">
      <w:pPr>
        <w:autoSpaceDE w:val="0"/>
        <w:autoSpaceDN w:val="0"/>
        <w:adjustRightInd w:val="0"/>
        <w:jc w:val="center"/>
        <w:rPr>
          <w:b/>
          <w:bCs/>
        </w:rPr>
      </w:pPr>
      <w:r w:rsidRPr="004C0F5E">
        <w:rPr>
          <w:b/>
          <w:bCs/>
        </w:rPr>
        <w:t>Članak 1</w:t>
      </w:r>
      <w:r w:rsidR="00E87A37">
        <w:rPr>
          <w:b/>
          <w:bCs/>
        </w:rPr>
        <w:t>6</w:t>
      </w:r>
      <w:r w:rsidRPr="004C0F5E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Kriterij za odabir ponuda u postupku jednostavne nabave može biti:</w:t>
      </w:r>
    </w:p>
    <w:p w:rsidR="00FC11ED" w:rsidRPr="004C0F5E" w:rsidRDefault="00FC11ED" w:rsidP="004C0F5E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4C0F5E">
        <w:rPr>
          <w:bCs/>
        </w:rPr>
        <w:lastRenderedPageBreak/>
        <w:t>cijena ponude</w:t>
      </w:r>
      <w:r w:rsidR="004C0F5E">
        <w:rPr>
          <w:bCs/>
        </w:rPr>
        <w:t>;</w:t>
      </w:r>
    </w:p>
    <w:p w:rsidR="00FC11ED" w:rsidRPr="004C0F5E" w:rsidRDefault="00FC11ED" w:rsidP="004C0F5E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4C0F5E">
        <w:rPr>
          <w:bCs/>
        </w:rPr>
        <w:t>cijena ponude i kvaliteta</w:t>
      </w:r>
      <w:r w:rsidR="004C0F5E">
        <w:rPr>
          <w:bCs/>
        </w:rPr>
        <w:t>;</w:t>
      </w:r>
    </w:p>
    <w:p w:rsidR="00FC11ED" w:rsidRPr="004C0F5E" w:rsidRDefault="00FC11ED" w:rsidP="004C0F5E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4C0F5E">
        <w:rPr>
          <w:bCs/>
        </w:rPr>
        <w:t>trošak i kvaliteta.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Naručitelj uspoređuje cijene ponuda bez poreza na dodanu vrijednost.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4C0F5E">
      <w:pPr>
        <w:autoSpaceDE w:val="0"/>
        <w:autoSpaceDN w:val="0"/>
        <w:adjustRightInd w:val="0"/>
        <w:jc w:val="center"/>
        <w:rPr>
          <w:b/>
          <w:bCs/>
        </w:rPr>
      </w:pPr>
      <w:r w:rsidRPr="004C0F5E">
        <w:rPr>
          <w:b/>
          <w:bCs/>
        </w:rPr>
        <w:t>Članak 1</w:t>
      </w:r>
      <w:r w:rsidR="00E87A37">
        <w:rPr>
          <w:b/>
          <w:bCs/>
        </w:rPr>
        <w:t>7</w:t>
      </w:r>
      <w:r w:rsidRPr="004C0F5E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Rok za dostavu ponuda mora biti primjeren predmetu nabave i ne smije biti kraći</w:t>
      </w:r>
      <w:r w:rsidR="004C0F5E">
        <w:rPr>
          <w:bCs/>
        </w:rPr>
        <w:t xml:space="preserve"> </w:t>
      </w:r>
      <w:r w:rsidRPr="00FC11ED">
        <w:rPr>
          <w:bCs/>
        </w:rPr>
        <w:t>od pet dana od dana slanja ili objave poziva na dostavu ponuda, osim u slučaju žurne</w:t>
      </w:r>
      <w:r w:rsidR="004C0F5E">
        <w:rPr>
          <w:bCs/>
        </w:rPr>
        <w:t xml:space="preserve"> </w:t>
      </w:r>
      <w:r w:rsidRPr="00FC11ED">
        <w:rPr>
          <w:bCs/>
        </w:rPr>
        <w:t>nabave.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4C0F5E">
      <w:pPr>
        <w:autoSpaceDE w:val="0"/>
        <w:autoSpaceDN w:val="0"/>
        <w:adjustRightInd w:val="0"/>
        <w:jc w:val="center"/>
        <w:rPr>
          <w:b/>
          <w:bCs/>
        </w:rPr>
      </w:pPr>
      <w:r w:rsidRPr="004C0F5E">
        <w:rPr>
          <w:b/>
          <w:bCs/>
        </w:rPr>
        <w:t>Članak 1</w:t>
      </w:r>
      <w:r w:rsidR="00E87A37">
        <w:rPr>
          <w:b/>
          <w:bCs/>
        </w:rPr>
        <w:t>8</w:t>
      </w:r>
      <w:r w:rsidRPr="004C0F5E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otvorenom roku za dostavu ponuda gospodarski subjekt može zatražiti</w:t>
      </w:r>
      <w:r w:rsidR="004C0F5E">
        <w:rPr>
          <w:bCs/>
        </w:rPr>
        <w:t xml:space="preserve"> </w:t>
      </w:r>
      <w:r w:rsidRPr="00FC11ED">
        <w:rPr>
          <w:bCs/>
        </w:rPr>
        <w:t>dodatne informacije, objašnjenja i/ili izmjene u vezi s dokumentacijom. Naručitelj je</w:t>
      </w:r>
      <w:r w:rsidR="004C0F5E">
        <w:rPr>
          <w:bCs/>
        </w:rPr>
        <w:t xml:space="preserve"> </w:t>
      </w:r>
      <w:r w:rsidRPr="00FC11ED">
        <w:rPr>
          <w:bCs/>
        </w:rPr>
        <w:t>obvezan odgovor, dodatne informacije i objašnjenja dati u primjerenom roku.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Naručitelj nije obvezan dati odgovor, dodatne informacije i objašnjenja ako je</w:t>
      </w:r>
      <w:r w:rsidR="004C0F5E">
        <w:rPr>
          <w:bCs/>
        </w:rPr>
        <w:t xml:space="preserve"> </w:t>
      </w:r>
      <w:r w:rsidRPr="00FC11ED">
        <w:rPr>
          <w:bCs/>
        </w:rPr>
        <w:t>zahtjev gospodarskog subjekta zaprimljen najkasnije dva dana prije roka koji je određen</w:t>
      </w:r>
      <w:r w:rsidR="004C0F5E">
        <w:rPr>
          <w:bCs/>
        </w:rPr>
        <w:t xml:space="preserve"> </w:t>
      </w:r>
      <w:r w:rsidRPr="00FC11ED">
        <w:rPr>
          <w:bCs/>
        </w:rPr>
        <w:t>kao rok za dostavu ponuda.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 xml:space="preserve">Tijekom roka za dostavu ponuda, a najkasnije </w:t>
      </w:r>
      <w:r w:rsidR="004C0F5E">
        <w:rPr>
          <w:bCs/>
        </w:rPr>
        <w:t>jedan</w:t>
      </w:r>
      <w:r w:rsidRPr="00FC11ED">
        <w:rPr>
          <w:bCs/>
        </w:rPr>
        <w:t xml:space="preserve"> dan prije roka koji je određen</w:t>
      </w:r>
      <w:r w:rsidR="004C0F5E">
        <w:rPr>
          <w:bCs/>
        </w:rPr>
        <w:t xml:space="preserve"> </w:t>
      </w:r>
      <w:r w:rsidRPr="00FC11ED">
        <w:rPr>
          <w:bCs/>
        </w:rPr>
        <w:t>kao rok za dostavu ponuda, Naručitelj može izmijeniti ili dopuniti dokumentaciju.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slučaju iz stavka 3. ovog članka, Naručitelj je obvezan produžiti rok za</w:t>
      </w:r>
      <w:r w:rsidR="004C0F5E">
        <w:rPr>
          <w:bCs/>
        </w:rPr>
        <w:t xml:space="preserve"> </w:t>
      </w:r>
      <w:r w:rsidRPr="00FC11ED">
        <w:rPr>
          <w:bCs/>
        </w:rPr>
        <w:t xml:space="preserve">podnošenje ponuda za najmanje dva </w:t>
      </w:r>
      <w:r w:rsidR="004C0F5E">
        <w:rPr>
          <w:bCs/>
        </w:rPr>
        <w:t xml:space="preserve">radna </w:t>
      </w:r>
      <w:r w:rsidRPr="00FC11ED">
        <w:rPr>
          <w:bCs/>
        </w:rPr>
        <w:t>dana.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Dodatne informacije, objašnjenja i/ili izmjene dokumentacije stavljaju se na</w:t>
      </w:r>
      <w:r w:rsidR="004C0F5E">
        <w:rPr>
          <w:bCs/>
        </w:rPr>
        <w:t xml:space="preserve"> </w:t>
      </w:r>
      <w:r w:rsidRPr="00FC11ED">
        <w:rPr>
          <w:bCs/>
        </w:rPr>
        <w:t>raspolaganje gospodarskim subjektima na isti način kao i osnovna dokumentacija.</w:t>
      </w:r>
    </w:p>
    <w:p w:rsidR="004C0F5E" w:rsidRDefault="004C0F5E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C0F5E" w:rsidRDefault="00FC11ED" w:rsidP="004C0F5E">
      <w:pPr>
        <w:autoSpaceDE w:val="0"/>
        <w:autoSpaceDN w:val="0"/>
        <w:adjustRightInd w:val="0"/>
        <w:jc w:val="center"/>
        <w:rPr>
          <w:b/>
          <w:bCs/>
        </w:rPr>
      </w:pPr>
      <w:r w:rsidRPr="004C0F5E">
        <w:rPr>
          <w:b/>
          <w:bCs/>
        </w:rPr>
        <w:t>Članak 1</w:t>
      </w:r>
      <w:r w:rsidR="00E87A37">
        <w:rPr>
          <w:b/>
          <w:bCs/>
        </w:rPr>
        <w:t>9</w:t>
      </w:r>
      <w:r w:rsidRPr="004C0F5E">
        <w:rPr>
          <w:b/>
          <w:bCs/>
        </w:rPr>
        <w:t>.</w:t>
      </w:r>
    </w:p>
    <w:p w:rsidR="00FC11ED" w:rsidRPr="00FC11ED" w:rsidRDefault="004C0F5E" w:rsidP="00FC11E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Na otvaranju ponuda sudjeluj</w:t>
      </w:r>
      <w:r w:rsidR="0045319F">
        <w:rPr>
          <w:bCs/>
        </w:rPr>
        <w:t>e</w:t>
      </w:r>
      <w:r w:rsidR="00FC11ED" w:rsidRPr="00FC11ED">
        <w:rPr>
          <w:bCs/>
        </w:rPr>
        <w:t xml:space="preserve"> najmanje </w:t>
      </w:r>
      <w:r>
        <w:rPr>
          <w:bCs/>
        </w:rPr>
        <w:t>jedan član</w:t>
      </w:r>
      <w:r w:rsidR="00FC11ED" w:rsidRPr="00FC11ED">
        <w:rPr>
          <w:bCs/>
        </w:rPr>
        <w:t xml:space="preserve"> stručnog povjerenstva</w:t>
      </w:r>
      <w:r>
        <w:rPr>
          <w:bCs/>
        </w:rPr>
        <w:t xml:space="preserve"> </w:t>
      </w:r>
      <w:r w:rsidR="00FC11ED" w:rsidRPr="00FC11ED">
        <w:rPr>
          <w:bCs/>
        </w:rPr>
        <w:t>imenovan za provedbu postupka jednostavne nabave.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postupku jednostavne nabave ne provodi se javno otvaranje ponuda, osim ako</w:t>
      </w:r>
      <w:r w:rsidR="004C0F5E">
        <w:rPr>
          <w:bCs/>
        </w:rPr>
        <w:t xml:space="preserve"> </w:t>
      </w:r>
      <w:r w:rsidRPr="00FC11ED">
        <w:rPr>
          <w:bCs/>
        </w:rPr>
        <w:t>je drukčije određeno dokumentacijom.</w:t>
      </w:r>
    </w:p>
    <w:p w:rsidR="0045319F" w:rsidRPr="00FC11ED" w:rsidRDefault="0045319F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5319F" w:rsidRDefault="00FC11ED" w:rsidP="0045319F">
      <w:pPr>
        <w:autoSpaceDE w:val="0"/>
        <w:autoSpaceDN w:val="0"/>
        <w:adjustRightInd w:val="0"/>
        <w:jc w:val="center"/>
        <w:rPr>
          <w:b/>
          <w:bCs/>
        </w:rPr>
      </w:pPr>
      <w:r w:rsidRPr="0045319F">
        <w:rPr>
          <w:b/>
          <w:bCs/>
        </w:rPr>
        <w:t xml:space="preserve">Članak </w:t>
      </w:r>
      <w:r w:rsidR="00E87A37">
        <w:rPr>
          <w:b/>
          <w:bCs/>
        </w:rPr>
        <w:t>20</w:t>
      </w:r>
      <w:r w:rsidRPr="0045319F">
        <w:rPr>
          <w:b/>
          <w:bCs/>
        </w:rPr>
        <w:t>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Stručno povjerenstvo za provedbu postupka jednostavne nabave provodi pregled</w:t>
      </w:r>
      <w:r w:rsidR="0045319F">
        <w:rPr>
          <w:bCs/>
        </w:rPr>
        <w:t xml:space="preserve"> </w:t>
      </w:r>
      <w:r w:rsidRPr="00FC11ED">
        <w:rPr>
          <w:bCs/>
        </w:rPr>
        <w:t>i ocjenu pristiglih ponuda, sastavlja zapisnik o otvaranju, zapisnik o pregledu i ocjeni</w:t>
      </w:r>
      <w:r w:rsidR="0045319F">
        <w:rPr>
          <w:bCs/>
        </w:rPr>
        <w:t xml:space="preserve"> </w:t>
      </w:r>
      <w:r w:rsidRPr="00FC11ED">
        <w:rPr>
          <w:bCs/>
        </w:rPr>
        <w:t>ponuda te prijedlog odluke o odabiru ili odluke o poništenju.</w:t>
      </w:r>
    </w:p>
    <w:p w:rsidR="0045319F" w:rsidRDefault="0045319F" w:rsidP="00FC11E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U pregledu i ocjeni ponuda sudjeluju najmanje dva člana stručnog povjerentva. </w:t>
      </w:r>
    </w:p>
    <w:p w:rsidR="0045319F" w:rsidRPr="00FC11ED" w:rsidRDefault="0045319F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5319F" w:rsidRDefault="00FC11ED" w:rsidP="0045319F">
      <w:pPr>
        <w:autoSpaceDE w:val="0"/>
        <w:autoSpaceDN w:val="0"/>
        <w:adjustRightInd w:val="0"/>
        <w:jc w:val="center"/>
        <w:rPr>
          <w:b/>
          <w:bCs/>
        </w:rPr>
      </w:pPr>
      <w:r w:rsidRPr="0045319F">
        <w:rPr>
          <w:b/>
          <w:bCs/>
        </w:rPr>
        <w:t>Članak 2</w:t>
      </w:r>
      <w:r w:rsidR="00E87A37">
        <w:rPr>
          <w:b/>
          <w:bCs/>
        </w:rPr>
        <w:t>1</w:t>
      </w:r>
      <w:r w:rsidRPr="0045319F">
        <w:rPr>
          <w:b/>
          <w:bCs/>
        </w:rPr>
        <w:t>.</w:t>
      </w:r>
    </w:p>
    <w:p w:rsidR="006D03BB" w:rsidRDefault="006D03BB" w:rsidP="00FC11ED">
      <w:pPr>
        <w:autoSpaceDE w:val="0"/>
        <w:autoSpaceDN w:val="0"/>
        <w:adjustRightInd w:val="0"/>
        <w:jc w:val="both"/>
        <w:rPr>
          <w:bCs/>
        </w:rPr>
      </w:pPr>
      <w:r w:rsidRPr="006D03BB">
        <w:rPr>
          <w:bCs/>
        </w:rPr>
        <w:t>Odluka o odabiru ili poništenju donosi se u roku od 30 dana od isteka roka za dostavu ponuda, osim ako je u dokumentaciji određen drugi rok.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Uz odluku iz stavka 1. ovog članka, objavljuje se ili dostavlja zapisnik o pregledu</w:t>
      </w:r>
      <w:r w:rsidR="0045319F">
        <w:rPr>
          <w:bCs/>
        </w:rPr>
        <w:t xml:space="preserve"> </w:t>
      </w:r>
      <w:r w:rsidRPr="00FC11ED">
        <w:rPr>
          <w:bCs/>
        </w:rPr>
        <w:t>i ocjeni ponuda.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Nakon donošenja odluke iz stavka 1. ovog članka Naručitelj ne smije sklopiti</w:t>
      </w:r>
      <w:r w:rsidR="0045319F">
        <w:rPr>
          <w:bCs/>
        </w:rPr>
        <w:t xml:space="preserve"> </w:t>
      </w:r>
      <w:r w:rsidRPr="00FC11ED">
        <w:rPr>
          <w:bCs/>
        </w:rPr>
        <w:t>ugovor ili okvirni sporazum prije isteka roka mirovanja.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Rok mirovanja iznosi tri dana od dana dostave odluke ponuditeljima.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Rok mirovanja ne primjenjuje se:</w:t>
      </w:r>
    </w:p>
    <w:p w:rsidR="00FC11ED" w:rsidRPr="0045319F" w:rsidRDefault="00FC11ED" w:rsidP="0045319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45319F">
        <w:rPr>
          <w:bCs/>
        </w:rPr>
        <w:t>u postupcima jednostavne nabave procijenjene vrijednosti</w:t>
      </w:r>
      <w:r w:rsidR="0045319F" w:rsidRPr="0045319F">
        <w:rPr>
          <w:bCs/>
        </w:rPr>
        <w:t xml:space="preserve"> </w:t>
      </w:r>
      <w:r w:rsidRPr="0045319F">
        <w:rPr>
          <w:bCs/>
        </w:rPr>
        <w:t>jednake ili manje od 15.000,00 eura,</w:t>
      </w:r>
    </w:p>
    <w:p w:rsidR="00FC11ED" w:rsidRPr="0045319F" w:rsidRDefault="00FC11ED" w:rsidP="0045319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45319F">
        <w:rPr>
          <w:bCs/>
        </w:rPr>
        <w:t>ako je u postupku sudjelovao samo jedan ponuditelj čija je</w:t>
      </w:r>
      <w:r w:rsidR="0045319F" w:rsidRPr="0045319F">
        <w:rPr>
          <w:bCs/>
        </w:rPr>
        <w:t xml:space="preserve"> </w:t>
      </w:r>
      <w:r w:rsidRPr="0045319F">
        <w:rPr>
          <w:bCs/>
        </w:rPr>
        <w:t>ponuda ujedno odabrana,</w:t>
      </w:r>
    </w:p>
    <w:p w:rsidR="00FC11ED" w:rsidRPr="0045319F" w:rsidRDefault="00FC11ED" w:rsidP="0045319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45319F">
        <w:rPr>
          <w:bCs/>
        </w:rPr>
        <w:t>u slučaju žurne nabave kada bi primjena roka mirovanja ugrozila</w:t>
      </w:r>
      <w:r w:rsidR="0045319F" w:rsidRPr="0045319F">
        <w:rPr>
          <w:bCs/>
        </w:rPr>
        <w:t xml:space="preserve"> </w:t>
      </w:r>
      <w:r w:rsidRPr="0045319F">
        <w:rPr>
          <w:bCs/>
        </w:rPr>
        <w:t>obavljanje poslova iz djelokruga Naručitelja ili prouzročila</w:t>
      </w:r>
      <w:r w:rsidR="0045319F" w:rsidRPr="0045319F">
        <w:rPr>
          <w:bCs/>
        </w:rPr>
        <w:t xml:space="preserve"> </w:t>
      </w:r>
      <w:r w:rsidRPr="0045319F">
        <w:rPr>
          <w:bCs/>
        </w:rPr>
        <w:t>značajnu štetu.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Odluka o odabiru odnosno odluka o poništenju postaje izvršna:</w:t>
      </w:r>
    </w:p>
    <w:p w:rsidR="0045319F" w:rsidRDefault="00FC11ED" w:rsidP="0045319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istekom roka mirovanja ako prigovor nije izjavljen,</w:t>
      </w:r>
    </w:p>
    <w:p w:rsidR="00FC11ED" w:rsidRPr="0045319F" w:rsidRDefault="00FC11ED" w:rsidP="0045319F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bCs/>
        </w:rPr>
      </w:pPr>
      <w:r w:rsidRPr="0045319F">
        <w:rPr>
          <w:bCs/>
        </w:rPr>
        <w:t>danom dostave odluke o odbacivanju ili odbijanju prigovora,danom dostave odluke o odabiru ili odluke o poništenju postupka</w:t>
      </w:r>
      <w:r w:rsidR="0045319F" w:rsidRPr="0045319F">
        <w:rPr>
          <w:bCs/>
        </w:rPr>
        <w:t xml:space="preserve"> </w:t>
      </w:r>
      <w:r w:rsidRPr="0045319F">
        <w:rPr>
          <w:bCs/>
        </w:rPr>
        <w:t>jednostavne nabave, ako se rok mirovanja ne primjenjuje.</w:t>
      </w:r>
    </w:p>
    <w:p w:rsidR="0045319F" w:rsidRDefault="0045319F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5319F" w:rsidRDefault="00FC11ED" w:rsidP="0045319F">
      <w:pPr>
        <w:autoSpaceDE w:val="0"/>
        <w:autoSpaceDN w:val="0"/>
        <w:adjustRightInd w:val="0"/>
        <w:jc w:val="center"/>
        <w:rPr>
          <w:b/>
          <w:bCs/>
        </w:rPr>
      </w:pPr>
      <w:r w:rsidRPr="0045319F">
        <w:rPr>
          <w:b/>
          <w:bCs/>
        </w:rPr>
        <w:t>Članak 2</w:t>
      </w:r>
      <w:r w:rsidR="00E87A37">
        <w:rPr>
          <w:b/>
          <w:bCs/>
        </w:rPr>
        <w:t>2</w:t>
      </w:r>
      <w:r w:rsidRPr="0045319F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Naručitelj je obvezan donijeti odluku o poništenju postupka jednostavne nabave</w:t>
      </w:r>
      <w:r w:rsidR="0045319F">
        <w:rPr>
          <w:bCs/>
        </w:rPr>
        <w:t xml:space="preserve"> </w:t>
      </w:r>
      <w:r w:rsidRPr="00FC11ED">
        <w:rPr>
          <w:bCs/>
        </w:rPr>
        <w:t>ako cijena najpovoljnije ponude prelazi vrijednosni prag propisan za provedbu</w:t>
      </w:r>
      <w:r w:rsidR="0045319F">
        <w:rPr>
          <w:bCs/>
        </w:rPr>
        <w:t xml:space="preserve"> </w:t>
      </w:r>
      <w:r w:rsidRPr="00FC11ED">
        <w:rPr>
          <w:bCs/>
        </w:rPr>
        <w:t>predmetnog postupka nabave prema ovom Pravilniku te provesti drugi odgovarajući</w:t>
      </w:r>
      <w:r w:rsidR="0045319F">
        <w:rPr>
          <w:bCs/>
        </w:rPr>
        <w:t xml:space="preserve"> </w:t>
      </w:r>
      <w:r w:rsidRPr="00FC11ED">
        <w:rPr>
          <w:bCs/>
        </w:rPr>
        <w:t>postupak nabave</w:t>
      </w:r>
      <w:r w:rsidR="0045319F">
        <w:rPr>
          <w:bCs/>
        </w:rPr>
        <w:t>, ako ima osigurana financijska sredstva za provedbu nabave</w:t>
      </w:r>
      <w:r w:rsidRPr="00FC11ED">
        <w:rPr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slučaju da u postupku jednostavne nabave roba i usluga cijena najpovoljnije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ponude jednaka ili veća od 50.000,00 eura, odnosno u slučaju da u postupku jednostavne</w:t>
      </w:r>
      <w:r w:rsidR="0045319F">
        <w:rPr>
          <w:bCs/>
        </w:rPr>
        <w:t xml:space="preserve"> </w:t>
      </w:r>
      <w:r w:rsidRPr="00FC11ED">
        <w:rPr>
          <w:bCs/>
        </w:rPr>
        <w:t>nabave radova cijena najpovoljnije ponude jednaka ili veća od 100.000,00 eura, Naručitelj</w:t>
      </w:r>
      <w:r w:rsidR="0045319F">
        <w:rPr>
          <w:bCs/>
        </w:rPr>
        <w:t xml:space="preserve"> </w:t>
      </w:r>
      <w:r w:rsidRPr="00FC11ED">
        <w:rPr>
          <w:bCs/>
        </w:rPr>
        <w:t>mora donijeti odluku o poništenju postupka jednostavne nabave</w:t>
      </w:r>
      <w:r w:rsidR="0045319F">
        <w:rPr>
          <w:bCs/>
        </w:rPr>
        <w:t xml:space="preserve"> i provesti postupak sukladno ZJN 2016, ako ima osigurana financijska sredstva za provedbu nabave. </w:t>
      </w:r>
    </w:p>
    <w:p w:rsidR="0045319F" w:rsidRDefault="0045319F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45319F" w:rsidRDefault="00FC11ED" w:rsidP="0045319F">
      <w:pPr>
        <w:autoSpaceDE w:val="0"/>
        <w:autoSpaceDN w:val="0"/>
        <w:adjustRightInd w:val="0"/>
        <w:jc w:val="center"/>
        <w:rPr>
          <w:b/>
          <w:bCs/>
        </w:rPr>
      </w:pPr>
      <w:r w:rsidRPr="0045319F">
        <w:rPr>
          <w:b/>
          <w:bCs/>
        </w:rPr>
        <w:t>Članak 2</w:t>
      </w:r>
      <w:r w:rsidR="00E87A37">
        <w:rPr>
          <w:b/>
          <w:bCs/>
        </w:rPr>
        <w:t>3</w:t>
      </w:r>
      <w:r w:rsidRPr="0045319F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postupcima jednostavne nabave na odgovarajući se način primjenjuju opće</w:t>
      </w:r>
      <w:r w:rsidR="0045319F">
        <w:rPr>
          <w:bCs/>
        </w:rPr>
        <w:t xml:space="preserve"> </w:t>
      </w:r>
      <w:r w:rsidRPr="00FC11ED">
        <w:rPr>
          <w:bCs/>
        </w:rPr>
        <w:t>odredbe i odredbe o provedbi postupka pregleda i ocjene iz ZJN 2016, ukoliko pojedina</w:t>
      </w:r>
      <w:r w:rsidR="0045319F">
        <w:rPr>
          <w:bCs/>
        </w:rPr>
        <w:t xml:space="preserve"> </w:t>
      </w:r>
      <w:r w:rsidRPr="00FC11ED">
        <w:rPr>
          <w:bCs/>
        </w:rPr>
        <w:t>pitanja nisu uređena ovim Pravilnikom ili drugim aktom Naručitelja kojim je regulirano</w:t>
      </w:r>
      <w:r w:rsidR="0045319F">
        <w:rPr>
          <w:bCs/>
        </w:rPr>
        <w:t xml:space="preserve"> </w:t>
      </w:r>
      <w:r w:rsidRPr="00FC11ED">
        <w:rPr>
          <w:bCs/>
        </w:rPr>
        <w:t>područje jednostavne nabave.</w:t>
      </w:r>
    </w:p>
    <w:p w:rsidR="0045319F" w:rsidRDefault="0045319F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C26E84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C26E84">
        <w:rPr>
          <w:b/>
          <w:bCs/>
        </w:rPr>
        <w:t>VII. SKLAPANJE I IZVRŠENJE UGOVORA</w:t>
      </w:r>
    </w:p>
    <w:p w:rsidR="0045319F" w:rsidRPr="00FC11ED" w:rsidRDefault="0045319F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CF1E12" w:rsidRDefault="00FC11ED" w:rsidP="0045319F">
      <w:pPr>
        <w:autoSpaceDE w:val="0"/>
        <w:autoSpaceDN w:val="0"/>
        <w:adjustRightInd w:val="0"/>
        <w:jc w:val="center"/>
        <w:rPr>
          <w:b/>
          <w:bCs/>
        </w:rPr>
      </w:pPr>
      <w:r w:rsidRPr="00CF1E12">
        <w:rPr>
          <w:b/>
          <w:bCs/>
        </w:rPr>
        <w:t>Članak 2</w:t>
      </w:r>
      <w:r w:rsidR="00E87A37">
        <w:rPr>
          <w:b/>
          <w:bCs/>
        </w:rPr>
        <w:t>4</w:t>
      </w:r>
      <w:r w:rsidRPr="00CF1E12">
        <w:rPr>
          <w:b/>
          <w:bCs/>
        </w:rPr>
        <w:t>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postupku jednostavne nabave iz članka 6. ovog Pravilnika izdaje se</w:t>
      </w:r>
      <w:r w:rsidR="0045319F">
        <w:rPr>
          <w:bCs/>
        </w:rPr>
        <w:t xml:space="preserve"> </w:t>
      </w:r>
      <w:r w:rsidRPr="00FC11ED">
        <w:rPr>
          <w:bCs/>
        </w:rPr>
        <w:t>narudžbenica ili se sklapa ugovor s odabranim ponuditeljem sukladno internim aktima</w:t>
      </w:r>
      <w:r w:rsidR="0045319F">
        <w:rPr>
          <w:bCs/>
        </w:rPr>
        <w:t xml:space="preserve"> </w:t>
      </w:r>
      <w:r w:rsidRPr="00FC11ED">
        <w:rPr>
          <w:bCs/>
        </w:rPr>
        <w:t>Naručitelja.</w:t>
      </w:r>
    </w:p>
    <w:p w:rsidR="00CF1E12" w:rsidRPr="00FC11ED" w:rsidRDefault="00CF1E12" w:rsidP="00FC11E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Narudžbenica sadrži osnovne podatke o naručitelju i ponuditelju (naziv, sjedište, OIB), evidencijski broj narudžbenice, datum izdavanja, naziv predmeta nabave, navod o ponudi ako je primjenjivo, rok i mjesto isporuke, način i rok plaćanja, stavke s jediničnom cijenom i količinom, potpis ovlaštene osobe naručitelja. 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postupcima jednostavne nabave iz članaka 7., 8., 9. i 10. ovog Pravilnika s</w:t>
      </w:r>
      <w:r w:rsidR="00CF1E12">
        <w:rPr>
          <w:bCs/>
        </w:rPr>
        <w:t xml:space="preserve"> </w:t>
      </w:r>
      <w:r w:rsidRPr="00FC11ED">
        <w:rPr>
          <w:bCs/>
        </w:rPr>
        <w:t>odabranim ponuditeljem sklapa se ugovor o jednostavnoj nabavi ili okvirni sporazum</w:t>
      </w:r>
      <w:r w:rsidR="00CF1E12">
        <w:rPr>
          <w:bCs/>
        </w:rPr>
        <w:t xml:space="preserve"> </w:t>
      </w:r>
      <w:r w:rsidRPr="00FC11ED">
        <w:rPr>
          <w:bCs/>
        </w:rPr>
        <w:t>(dalje u tekstu: ugovor o nabavi) u pisanom obliku nakon izvršnosti odluke o odabiru.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Ugovor o nabavi mora biti u skladu s uvjetima određenima u dokumentaciji i</w:t>
      </w:r>
      <w:r w:rsidR="00CF1E12">
        <w:rPr>
          <w:bCs/>
        </w:rPr>
        <w:t xml:space="preserve"> </w:t>
      </w:r>
      <w:r w:rsidRPr="00FC11ED">
        <w:rPr>
          <w:bCs/>
        </w:rPr>
        <w:t>odabranom ponudom.</w:t>
      </w:r>
    </w:p>
    <w:p w:rsidR="00CF1E12" w:rsidRPr="00FC11ED" w:rsidRDefault="00CF1E12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CF1E12" w:rsidRDefault="00FC11ED" w:rsidP="00CF1E12">
      <w:pPr>
        <w:autoSpaceDE w:val="0"/>
        <w:autoSpaceDN w:val="0"/>
        <w:adjustRightInd w:val="0"/>
        <w:jc w:val="center"/>
        <w:rPr>
          <w:b/>
          <w:bCs/>
        </w:rPr>
      </w:pPr>
      <w:r w:rsidRPr="00CF1E12">
        <w:rPr>
          <w:b/>
          <w:bCs/>
        </w:rPr>
        <w:t>Članak 2</w:t>
      </w:r>
      <w:r w:rsidR="00E87A37">
        <w:rPr>
          <w:b/>
          <w:bCs/>
        </w:rPr>
        <w:t>5</w:t>
      </w:r>
      <w:r w:rsidRPr="00CF1E12">
        <w:rPr>
          <w:b/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Naručitelj je obvezan kontrolirati izvršenje sklopljenih ugovora o nabavi.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Ugovor o nabavi sklopljen u svim postupcima jednostavne nabave Naručitelj</w:t>
      </w:r>
      <w:r w:rsidR="00CF1E12">
        <w:rPr>
          <w:bCs/>
        </w:rPr>
        <w:t xml:space="preserve"> </w:t>
      </w:r>
      <w:r w:rsidRPr="00FC11ED">
        <w:rPr>
          <w:bCs/>
        </w:rPr>
        <w:t>smije izmijeniti tijekom njegova trajanja odgovarajućom primjenom odredbi ZJN 2016 i</w:t>
      </w:r>
      <w:r w:rsidR="00CF1E12">
        <w:rPr>
          <w:bCs/>
        </w:rPr>
        <w:t xml:space="preserve"> </w:t>
      </w:r>
      <w:r w:rsidRPr="00FC11ED">
        <w:rPr>
          <w:bCs/>
        </w:rPr>
        <w:t>odredbi zakona kojim se uređuju obvezni odnosi.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Ukupni iznos ugovora o nabavi bez PDV-a, po svim izmjenama ugovora o nabavi,</w:t>
      </w:r>
      <w:r w:rsidR="00CF1E12">
        <w:rPr>
          <w:bCs/>
        </w:rPr>
        <w:t xml:space="preserve"> </w:t>
      </w:r>
      <w:r w:rsidRPr="00FC11ED">
        <w:rPr>
          <w:bCs/>
        </w:rPr>
        <w:t>ne smije biti veći od praga za provedbu postupka temeljem kojeg je ugovor o nabavi</w:t>
      </w:r>
      <w:r w:rsidR="00CF1E12">
        <w:rPr>
          <w:bCs/>
        </w:rPr>
        <w:t xml:space="preserve"> </w:t>
      </w:r>
      <w:r w:rsidRPr="00FC11ED">
        <w:rPr>
          <w:bCs/>
        </w:rPr>
        <w:t>sklopljen kao ni jednak ili veći od vrijednosti pragova za primjenu ZJN 2016.</w:t>
      </w:r>
    </w:p>
    <w:p w:rsidR="00CF1E12" w:rsidRPr="00FC11ED" w:rsidRDefault="00CF1E12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CF1E12" w:rsidRDefault="00FC11ED" w:rsidP="00CF1E12">
      <w:pPr>
        <w:autoSpaceDE w:val="0"/>
        <w:autoSpaceDN w:val="0"/>
        <w:adjustRightInd w:val="0"/>
        <w:jc w:val="center"/>
        <w:rPr>
          <w:b/>
          <w:bCs/>
        </w:rPr>
      </w:pPr>
      <w:r w:rsidRPr="00CF1E12">
        <w:rPr>
          <w:b/>
          <w:bCs/>
        </w:rPr>
        <w:t>Članak 2</w:t>
      </w:r>
      <w:r w:rsidR="00E87A37">
        <w:rPr>
          <w:b/>
          <w:bCs/>
        </w:rPr>
        <w:t>6</w:t>
      </w:r>
      <w:r w:rsidRPr="00CF1E12">
        <w:rPr>
          <w:b/>
          <w:bCs/>
        </w:rPr>
        <w:t>.</w:t>
      </w:r>
    </w:p>
    <w:p w:rsidR="00CF1E12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 xml:space="preserve">Naručitelj je obvezan voditi registar sklopljenih ugovora o nabavi u EOJN RH. 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Na</w:t>
      </w:r>
      <w:r w:rsidR="00CF1E12">
        <w:rPr>
          <w:bCs/>
        </w:rPr>
        <w:t xml:space="preserve"> </w:t>
      </w:r>
      <w:r w:rsidRPr="00FC11ED">
        <w:rPr>
          <w:bCs/>
        </w:rPr>
        <w:t>vođenje registra na odgovarajući način se primjenjuju odredbe ZJN 2016.</w:t>
      </w:r>
    </w:p>
    <w:p w:rsidR="00C26E84" w:rsidRDefault="00C26E84" w:rsidP="00FC11ED">
      <w:pPr>
        <w:autoSpaceDE w:val="0"/>
        <w:autoSpaceDN w:val="0"/>
        <w:adjustRightInd w:val="0"/>
        <w:jc w:val="both"/>
        <w:rPr>
          <w:bCs/>
        </w:rPr>
      </w:pPr>
    </w:p>
    <w:p w:rsidR="00C26E84" w:rsidRDefault="00C26E84" w:rsidP="00FC11ED">
      <w:pPr>
        <w:autoSpaceDE w:val="0"/>
        <w:autoSpaceDN w:val="0"/>
        <w:adjustRightInd w:val="0"/>
        <w:jc w:val="both"/>
        <w:rPr>
          <w:bCs/>
        </w:rPr>
      </w:pPr>
    </w:p>
    <w:p w:rsidR="00CF1E12" w:rsidRPr="00FC11ED" w:rsidRDefault="00CF1E12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C26E84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C26E84">
        <w:rPr>
          <w:b/>
          <w:bCs/>
        </w:rPr>
        <w:t>IX. PRAVNA ZAŠTITA</w:t>
      </w:r>
    </w:p>
    <w:p w:rsidR="00FC11ED" w:rsidRPr="006D03BB" w:rsidRDefault="00FC11ED" w:rsidP="00CF1E12">
      <w:pPr>
        <w:autoSpaceDE w:val="0"/>
        <w:autoSpaceDN w:val="0"/>
        <w:adjustRightInd w:val="0"/>
        <w:jc w:val="center"/>
        <w:rPr>
          <w:b/>
          <w:bCs/>
        </w:rPr>
      </w:pPr>
      <w:r w:rsidRPr="006D03BB">
        <w:rPr>
          <w:b/>
          <w:bCs/>
        </w:rPr>
        <w:t>Članak 27.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Protiv odluke o odabiru ili odluke o poništenju donesene u postupku jednostavne</w:t>
      </w:r>
      <w:r w:rsidR="00CF1E12">
        <w:rPr>
          <w:bCs/>
        </w:rPr>
        <w:t xml:space="preserve"> </w:t>
      </w:r>
      <w:r w:rsidRPr="00FC11ED">
        <w:rPr>
          <w:bCs/>
        </w:rPr>
        <w:t>nabave procijenjene vrijednosti veće od 15.000,00 eura nije dopuštena žalba, ali svaki</w:t>
      </w:r>
      <w:r w:rsidR="00CF1E12">
        <w:rPr>
          <w:bCs/>
        </w:rPr>
        <w:t xml:space="preserve"> </w:t>
      </w:r>
      <w:r w:rsidRPr="00FC11ED">
        <w:rPr>
          <w:bCs/>
        </w:rPr>
        <w:t>ponuditelj koji je sudjelovao u postupku i koji ima pravni interes za dobivanje ugovora o</w:t>
      </w:r>
      <w:r w:rsidR="00CF1E12">
        <w:rPr>
          <w:bCs/>
        </w:rPr>
        <w:t xml:space="preserve">  </w:t>
      </w:r>
      <w:r w:rsidRPr="00FC11ED">
        <w:rPr>
          <w:bCs/>
        </w:rPr>
        <w:t>nabavi ima pravo protiv takve odluke izjaviti prigovor.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 xml:space="preserve">Prigovor se podnosi </w:t>
      </w:r>
      <w:r w:rsidR="00CF1E12">
        <w:rPr>
          <w:bCs/>
        </w:rPr>
        <w:t>općinskom načelniku</w:t>
      </w:r>
      <w:r w:rsidRPr="00FC11ED">
        <w:rPr>
          <w:bCs/>
        </w:rPr>
        <w:t xml:space="preserve"> u pisanom obliku isključivo putem modula</w:t>
      </w:r>
      <w:r w:rsidR="00CF1E12">
        <w:rPr>
          <w:bCs/>
        </w:rPr>
        <w:t xml:space="preserve"> </w:t>
      </w:r>
      <w:r w:rsidRPr="00FC11ED">
        <w:rPr>
          <w:bCs/>
        </w:rPr>
        <w:t>jednostavne nabave EOJN RH.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Rok za izjavljivanje prigovora iznosi tri dana od dana dostave odluke o odabiru</w:t>
      </w:r>
      <w:r w:rsidR="00CF1E12">
        <w:rPr>
          <w:bCs/>
        </w:rPr>
        <w:t xml:space="preserve"> </w:t>
      </w:r>
      <w:r w:rsidRPr="00FC11ED">
        <w:rPr>
          <w:bCs/>
        </w:rPr>
        <w:t>odnosno odluke o poništenju.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Prigovor mora sadržavati:</w:t>
      </w:r>
    </w:p>
    <w:p w:rsidR="00FC11ED" w:rsidRPr="00CF1E12" w:rsidRDefault="00CF1E12" w:rsidP="00CF1E1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>
        <w:rPr>
          <w:bCs/>
        </w:rPr>
        <w:t>podatke o ponuditelju;</w:t>
      </w:r>
    </w:p>
    <w:p w:rsidR="00FC11ED" w:rsidRPr="00CF1E12" w:rsidRDefault="00CF1E12" w:rsidP="00CF1E1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>
        <w:rPr>
          <w:bCs/>
        </w:rPr>
        <w:t>evidencijski broj postupka jednostavne nabave;</w:t>
      </w:r>
    </w:p>
    <w:p w:rsidR="00FC11ED" w:rsidRPr="00CF1E12" w:rsidRDefault="00CF1E12" w:rsidP="00CF1E1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>
        <w:rPr>
          <w:bCs/>
        </w:rPr>
        <w:t>odluku koja se osporava;</w:t>
      </w:r>
    </w:p>
    <w:p w:rsidR="00FC11ED" w:rsidRPr="00CF1E12" w:rsidRDefault="00FC11ED" w:rsidP="00CF1E12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CF1E12">
        <w:rPr>
          <w:bCs/>
        </w:rPr>
        <w:t>razloge osporavanja.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Ako prigovor ne sadrži podatke iz stavka 4. ovoga članka, Naručitelj može pozvati</w:t>
      </w:r>
      <w:r w:rsidR="00CF1E12">
        <w:rPr>
          <w:bCs/>
        </w:rPr>
        <w:t xml:space="preserve"> </w:t>
      </w:r>
      <w:r w:rsidRPr="00FC11ED">
        <w:rPr>
          <w:bCs/>
        </w:rPr>
        <w:t>ponuditelja da u primjerenom roku, koji ne može biti kraći od jednog dana, dopuni ili</w:t>
      </w:r>
      <w:r w:rsidR="00CF1E12">
        <w:rPr>
          <w:bCs/>
        </w:rPr>
        <w:t xml:space="preserve"> </w:t>
      </w:r>
      <w:r w:rsidRPr="00FC11ED">
        <w:rPr>
          <w:bCs/>
        </w:rPr>
        <w:t>pojasni prigovor. Ako ponuditelj u ostavljenom roku ne otkloni nedostatke, prigovor će se</w:t>
      </w:r>
      <w:r w:rsidR="00CF1E12">
        <w:rPr>
          <w:bCs/>
        </w:rPr>
        <w:t xml:space="preserve"> </w:t>
      </w:r>
      <w:r w:rsidRPr="00FC11ED">
        <w:rPr>
          <w:bCs/>
        </w:rPr>
        <w:t>smatrati neurednim.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 xml:space="preserve">O prigovoru odlučuje </w:t>
      </w:r>
      <w:r w:rsidR="00CF1E12">
        <w:rPr>
          <w:bCs/>
        </w:rPr>
        <w:t>općinski načelnik</w:t>
      </w:r>
      <w:r w:rsidRPr="00FC11ED">
        <w:rPr>
          <w:bCs/>
        </w:rPr>
        <w:t>.</w:t>
      </w:r>
    </w:p>
    <w:p w:rsidR="00FC11ED" w:rsidRP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Podnošenje prigovora odgađa sklapanje ugovora o nabavi do donošenja odluke o</w:t>
      </w:r>
      <w:r w:rsidR="001F4473">
        <w:rPr>
          <w:bCs/>
        </w:rPr>
        <w:t xml:space="preserve"> </w:t>
      </w:r>
      <w:r w:rsidRPr="00FC11ED">
        <w:rPr>
          <w:bCs/>
        </w:rPr>
        <w:t>prigovoru, osim u slučaju žurne nabave kada bi odgoda mogla prouzročiti ozbiljnu štetu</w:t>
      </w:r>
      <w:r w:rsidR="001F4473">
        <w:rPr>
          <w:bCs/>
        </w:rPr>
        <w:t xml:space="preserve"> </w:t>
      </w:r>
      <w:r w:rsidRPr="00FC11ED">
        <w:rPr>
          <w:bCs/>
        </w:rPr>
        <w:t>ili ugroziti obavljanje poslova iz djelokruga Naručitelja.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U postupku pravne zaštite ne plaća se naknada za pokretanje postupka.</w:t>
      </w:r>
    </w:p>
    <w:p w:rsidR="001F4473" w:rsidRPr="00FC11ED" w:rsidRDefault="001F4473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1F4473" w:rsidRDefault="00FC11ED" w:rsidP="001F4473">
      <w:pPr>
        <w:autoSpaceDE w:val="0"/>
        <w:autoSpaceDN w:val="0"/>
        <w:adjustRightInd w:val="0"/>
        <w:jc w:val="center"/>
        <w:rPr>
          <w:b/>
          <w:bCs/>
        </w:rPr>
      </w:pPr>
      <w:r w:rsidRPr="001F4473">
        <w:rPr>
          <w:b/>
          <w:bCs/>
        </w:rPr>
        <w:t>Članak 28.</w:t>
      </w:r>
    </w:p>
    <w:p w:rsidR="00FC11ED" w:rsidRDefault="00FC11ED" w:rsidP="00FC11ED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>Protiv odluke o odabiru ili odluke o poništenju donesene u postupku jednostavne</w:t>
      </w:r>
      <w:r w:rsidR="001F4473">
        <w:rPr>
          <w:bCs/>
        </w:rPr>
        <w:t xml:space="preserve"> </w:t>
      </w:r>
      <w:r w:rsidRPr="00FC11ED">
        <w:rPr>
          <w:bCs/>
        </w:rPr>
        <w:t>nabave procijenjene vrijednosti jednake ili manje od 15.000,00 eura nije dopuštena žalba</w:t>
      </w:r>
      <w:r w:rsidR="001F4473">
        <w:rPr>
          <w:bCs/>
        </w:rPr>
        <w:t xml:space="preserve"> </w:t>
      </w:r>
      <w:r w:rsidRPr="00FC11ED">
        <w:rPr>
          <w:bCs/>
        </w:rPr>
        <w:t>ni prigovor.</w:t>
      </w:r>
    </w:p>
    <w:p w:rsidR="001F4473" w:rsidRPr="00FC11ED" w:rsidRDefault="001F4473" w:rsidP="00FC11ED">
      <w:pPr>
        <w:autoSpaceDE w:val="0"/>
        <w:autoSpaceDN w:val="0"/>
        <w:adjustRightInd w:val="0"/>
        <w:jc w:val="both"/>
        <w:rPr>
          <w:bCs/>
        </w:rPr>
      </w:pPr>
    </w:p>
    <w:p w:rsidR="00FC11ED" w:rsidRPr="001F4473" w:rsidRDefault="00FC11ED" w:rsidP="00FC11ED">
      <w:pPr>
        <w:autoSpaceDE w:val="0"/>
        <w:autoSpaceDN w:val="0"/>
        <w:adjustRightInd w:val="0"/>
        <w:jc w:val="both"/>
        <w:rPr>
          <w:b/>
          <w:bCs/>
        </w:rPr>
      </w:pPr>
      <w:r w:rsidRPr="001F4473">
        <w:rPr>
          <w:b/>
          <w:bCs/>
        </w:rPr>
        <w:t>X. PRIJELAZNE I ZAVRŠNE ODREDBE</w:t>
      </w:r>
    </w:p>
    <w:p w:rsidR="001F4473" w:rsidRPr="001F4473" w:rsidRDefault="001F4473" w:rsidP="00FC11ED">
      <w:pPr>
        <w:autoSpaceDE w:val="0"/>
        <w:autoSpaceDN w:val="0"/>
        <w:adjustRightInd w:val="0"/>
        <w:jc w:val="both"/>
        <w:rPr>
          <w:b/>
          <w:bCs/>
        </w:rPr>
      </w:pPr>
    </w:p>
    <w:p w:rsidR="00FC11ED" w:rsidRPr="001F4473" w:rsidRDefault="00FC11ED" w:rsidP="001F4473">
      <w:pPr>
        <w:autoSpaceDE w:val="0"/>
        <w:autoSpaceDN w:val="0"/>
        <w:adjustRightInd w:val="0"/>
        <w:jc w:val="center"/>
        <w:rPr>
          <w:b/>
          <w:bCs/>
        </w:rPr>
      </w:pPr>
      <w:r w:rsidRPr="001F4473">
        <w:rPr>
          <w:b/>
          <w:bCs/>
        </w:rPr>
        <w:t>Članak 29.</w:t>
      </w:r>
    </w:p>
    <w:p w:rsidR="001F4473" w:rsidRDefault="001F4473" w:rsidP="001F4473">
      <w:pPr>
        <w:autoSpaceDE w:val="0"/>
        <w:autoSpaceDN w:val="0"/>
        <w:adjustRightInd w:val="0"/>
        <w:jc w:val="both"/>
      </w:pPr>
      <w:r>
        <w:t>Stupanjem na snagu ovog Pravilnika prestaje važiti Pravilnik o jednostavnoj nabavi, (KLASA: 400-01/23-01/07, URBR</w:t>
      </w:r>
      <w:r w:rsidRPr="00E71BDA">
        <w:t>OJ:  238-22-</w:t>
      </w:r>
      <w:r>
        <w:t xml:space="preserve">2-23-1 od 26. listopada 2026. godine, ). </w:t>
      </w:r>
    </w:p>
    <w:p w:rsidR="00006D19" w:rsidRDefault="00FC11ED" w:rsidP="001F4473">
      <w:pPr>
        <w:autoSpaceDE w:val="0"/>
        <w:autoSpaceDN w:val="0"/>
        <w:adjustRightInd w:val="0"/>
        <w:jc w:val="both"/>
        <w:rPr>
          <w:bCs/>
        </w:rPr>
      </w:pPr>
      <w:r w:rsidRPr="00FC11ED">
        <w:rPr>
          <w:bCs/>
        </w:rPr>
        <w:t xml:space="preserve">Ovaj Pravilnik stupa na snagu </w:t>
      </w:r>
      <w:r w:rsidR="001F4473">
        <w:rPr>
          <w:bCs/>
        </w:rPr>
        <w:t xml:space="preserve">prvog dana nakon objave u Glasniku Zagrebačke županije, a </w:t>
      </w:r>
      <w:r w:rsidRPr="00FC11ED">
        <w:rPr>
          <w:bCs/>
        </w:rPr>
        <w:t xml:space="preserve"> objavit će </w:t>
      </w:r>
      <w:r w:rsidR="001F4473">
        <w:rPr>
          <w:bCs/>
        </w:rPr>
        <w:t>se na</w:t>
      </w:r>
      <w:r w:rsidRPr="00FC11ED">
        <w:rPr>
          <w:bCs/>
        </w:rPr>
        <w:t xml:space="preserve"> mrežnim stranicama </w:t>
      </w:r>
      <w:r w:rsidR="001F4473">
        <w:rPr>
          <w:bCs/>
        </w:rPr>
        <w:t xml:space="preserve">Naručitelja </w:t>
      </w:r>
      <w:r w:rsidRPr="00FC11ED">
        <w:rPr>
          <w:bCs/>
        </w:rPr>
        <w:t>te će se učiniti dostupnim u EOJN RH.</w:t>
      </w:r>
    </w:p>
    <w:p w:rsidR="001F4473" w:rsidRPr="00FC11ED" w:rsidRDefault="001F4473" w:rsidP="00FC11ED">
      <w:pPr>
        <w:autoSpaceDE w:val="0"/>
        <w:autoSpaceDN w:val="0"/>
        <w:adjustRightInd w:val="0"/>
        <w:jc w:val="both"/>
        <w:rPr>
          <w:bCs/>
        </w:rPr>
      </w:pPr>
    </w:p>
    <w:p w:rsidR="001F4473" w:rsidRDefault="00E62053" w:rsidP="00B45193">
      <w:pPr>
        <w:autoSpaceDE w:val="0"/>
        <w:autoSpaceDN w:val="0"/>
        <w:adjustRightInd w:val="0"/>
        <w:jc w:val="both"/>
      </w:pPr>
      <w:r w:rsidRPr="000E5E90">
        <w:t>KLASA:</w:t>
      </w:r>
      <w:r w:rsidR="004C3D3F" w:rsidRPr="000E5E90">
        <w:t xml:space="preserve"> </w:t>
      </w:r>
      <w:r w:rsidR="008A2B9A" w:rsidRPr="000E5E90">
        <w:t xml:space="preserve">   </w:t>
      </w:r>
    </w:p>
    <w:p w:rsidR="004C3D3F" w:rsidRPr="00E71BDA" w:rsidRDefault="00E62053" w:rsidP="00B45193">
      <w:pPr>
        <w:autoSpaceDE w:val="0"/>
        <w:autoSpaceDN w:val="0"/>
        <w:adjustRightInd w:val="0"/>
        <w:jc w:val="both"/>
      </w:pPr>
      <w:r w:rsidRPr="00E71BDA">
        <w:t xml:space="preserve">URBROJ:   </w:t>
      </w:r>
    </w:p>
    <w:p w:rsidR="00370F9F" w:rsidRPr="00E71BDA" w:rsidRDefault="00055493" w:rsidP="00B45193">
      <w:pPr>
        <w:autoSpaceDE w:val="0"/>
        <w:autoSpaceDN w:val="0"/>
        <w:adjustRightInd w:val="0"/>
        <w:jc w:val="both"/>
      </w:pPr>
      <w:r w:rsidRPr="00E71BDA">
        <w:t>Pokupsko</w:t>
      </w:r>
      <w:r w:rsidR="004C3D3F" w:rsidRPr="00E71BDA">
        <w:t xml:space="preserve">, </w:t>
      </w:r>
    </w:p>
    <w:p w:rsidR="00DC45F5" w:rsidRDefault="00DC45F5" w:rsidP="008A2B9A">
      <w:pPr>
        <w:autoSpaceDE w:val="0"/>
        <w:autoSpaceDN w:val="0"/>
        <w:adjustRightInd w:val="0"/>
        <w:ind w:firstLine="5670"/>
        <w:jc w:val="center"/>
      </w:pPr>
    </w:p>
    <w:p w:rsidR="001F4473" w:rsidRDefault="001F4473" w:rsidP="008A2B9A">
      <w:pPr>
        <w:autoSpaceDE w:val="0"/>
        <w:autoSpaceDN w:val="0"/>
        <w:adjustRightInd w:val="0"/>
        <w:ind w:firstLine="5670"/>
        <w:jc w:val="center"/>
      </w:pPr>
    </w:p>
    <w:p w:rsidR="00E31901" w:rsidRDefault="00E31901" w:rsidP="008A2B9A">
      <w:pPr>
        <w:autoSpaceDE w:val="0"/>
        <w:autoSpaceDN w:val="0"/>
        <w:adjustRightInd w:val="0"/>
        <w:ind w:firstLine="5670"/>
        <w:jc w:val="center"/>
      </w:pPr>
    </w:p>
    <w:p w:rsidR="001F4473" w:rsidRDefault="001F4473" w:rsidP="001F4473">
      <w:pPr>
        <w:autoSpaceDE w:val="0"/>
        <w:autoSpaceDN w:val="0"/>
        <w:adjustRightInd w:val="0"/>
        <w:ind w:left="5103"/>
        <w:jc w:val="center"/>
      </w:pPr>
      <w:r>
        <w:t>PREDSJEDNIK OPĆINSKOG VIJEĆA OPĆINE POKUPSKO</w:t>
      </w:r>
    </w:p>
    <w:p w:rsidR="001F4473" w:rsidRDefault="001F4473" w:rsidP="001F4473">
      <w:pPr>
        <w:autoSpaceDE w:val="0"/>
        <w:autoSpaceDN w:val="0"/>
        <w:adjustRightInd w:val="0"/>
        <w:ind w:left="5103"/>
        <w:jc w:val="center"/>
      </w:pPr>
    </w:p>
    <w:p w:rsidR="00643CD0" w:rsidRPr="00643CD0" w:rsidRDefault="001F4473" w:rsidP="00C26E84">
      <w:pPr>
        <w:autoSpaceDE w:val="0"/>
        <w:autoSpaceDN w:val="0"/>
        <w:adjustRightInd w:val="0"/>
        <w:ind w:left="5103"/>
        <w:jc w:val="center"/>
      </w:pPr>
      <w:r>
        <w:t>Stjepan Sučec</w:t>
      </w:r>
    </w:p>
    <w:p w:rsidR="00643CD0" w:rsidRPr="00643CD0" w:rsidRDefault="00643CD0" w:rsidP="00643CD0"/>
    <w:p w:rsidR="00643CD0" w:rsidRPr="00643CD0" w:rsidRDefault="00643CD0" w:rsidP="00643CD0"/>
    <w:p w:rsidR="00643CD0" w:rsidRPr="00643CD0" w:rsidRDefault="00643CD0" w:rsidP="00643CD0"/>
    <w:p w:rsidR="00643CD0" w:rsidRPr="00643CD0" w:rsidRDefault="00643CD0" w:rsidP="00643CD0"/>
    <w:p w:rsidR="00643CD0" w:rsidRPr="00643CD0" w:rsidRDefault="00643CD0" w:rsidP="00643CD0"/>
    <w:p w:rsidR="00643CD0" w:rsidRDefault="00643CD0" w:rsidP="00643CD0"/>
    <w:sectPr w:rsidR="00643CD0" w:rsidSect="00DC45F5">
      <w:footerReference w:type="even" r:id="rId10"/>
      <w:footerReference w:type="default" r:id="rId11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19F" w:rsidRDefault="0045319F">
      <w:r>
        <w:separator/>
      </w:r>
    </w:p>
  </w:endnote>
  <w:endnote w:type="continuationSeparator" w:id="0">
    <w:p w:rsidR="0045319F" w:rsidRDefault="0045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19F" w:rsidRDefault="0045319F" w:rsidP="00D700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319F" w:rsidRDefault="004531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19F" w:rsidRDefault="0045319F" w:rsidP="00D700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6D65">
      <w:rPr>
        <w:rStyle w:val="PageNumber"/>
        <w:noProof/>
      </w:rPr>
      <w:t>6</w:t>
    </w:r>
    <w:r>
      <w:rPr>
        <w:rStyle w:val="PageNumber"/>
      </w:rPr>
      <w:fldChar w:fldCharType="end"/>
    </w:r>
  </w:p>
  <w:p w:rsidR="0045319F" w:rsidRDefault="004531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19F" w:rsidRDefault="0045319F">
      <w:r>
        <w:separator/>
      </w:r>
    </w:p>
  </w:footnote>
  <w:footnote w:type="continuationSeparator" w:id="0">
    <w:p w:rsidR="0045319F" w:rsidRDefault="00453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486C"/>
    <w:multiLevelType w:val="hybridMultilevel"/>
    <w:tmpl w:val="032051C4"/>
    <w:lvl w:ilvl="0" w:tplc="43EC3C4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166C6"/>
    <w:multiLevelType w:val="hybridMultilevel"/>
    <w:tmpl w:val="001A269E"/>
    <w:lvl w:ilvl="0" w:tplc="4BCE9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1585"/>
    <w:multiLevelType w:val="hybridMultilevel"/>
    <w:tmpl w:val="A560E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A2301"/>
    <w:multiLevelType w:val="hybridMultilevel"/>
    <w:tmpl w:val="24402EF6"/>
    <w:lvl w:ilvl="0" w:tplc="90684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03BE4"/>
    <w:multiLevelType w:val="hybridMultilevel"/>
    <w:tmpl w:val="9DC63F22"/>
    <w:lvl w:ilvl="0" w:tplc="4BCE94BE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111C0"/>
    <w:multiLevelType w:val="hybridMultilevel"/>
    <w:tmpl w:val="9B48B464"/>
    <w:lvl w:ilvl="0" w:tplc="CF3EFD9A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6228B"/>
    <w:multiLevelType w:val="hybridMultilevel"/>
    <w:tmpl w:val="828EE87E"/>
    <w:lvl w:ilvl="0" w:tplc="4BCE94BE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B56BF"/>
    <w:multiLevelType w:val="hybridMultilevel"/>
    <w:tmpl w:val="3EF8FE32"/>
    <w:lvl w:ilvl="0" w:tplc="AD08A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07A4A"/>
    <w:multiLevelType w:val="hybridMultilevel"/>
    <w:tmpl w:val="2798382C"/>
    <w:lvl w:ilvl="0" w:tplc="20C4858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305160E"/>
    <w:multiLevelType w:val="hybridMultilevel"/>
    <w:tmpl w:val="C94ACDB4"/>
    <w:lvl w:ilvl="0" w:tplc="8EA496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651F0"/>
    <w:multiLevelType w:val="hybridMultilevel"/>
    <w:tmpl w:val="78CC8720"/>
    <w:lvl w:ilvl="0" w:tplc="8EA4962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321635"/>
    <w:multiLevelType w:val="hybridMultilevel"/>
    <w:tmpl w:val="46D6CEF6"/>
    <w:lvl w:ilvl="0" w:tplc="FA40094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31ECD"/>
    <w:multiLevelType w:val="hybridMultilevel"/>
    <w:tmpl w:val="97A06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F5380"/>
    <w:multiLevelType w:val="hybridMultilevel"/>
    <w:tmpl w:val="B720F1D2"/>
    <w:lvl w:ilvl="0" w:tplc="549AEB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54458"/>
    <w:multiLevelType w:val="hybridMultilevel"/>
    <w:tmpl w:val="4EB018B6"/>
    <w:lvl w:ilvl="0" w:tplc="22D6DFD2">
      <w:start w:val="3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6269A"/>
    <w:multiLevelType w:val="hybridMultilevel"/>
    <w:tmpl w:val="C2EC7B90"/>
    <w:lvl w:ilvl="0" w:tplc="0BCAB0A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4F1F0B52"/>
    <w:multiLevelType w:val="hybridMultilevel"/>
    <w:tmpl w:val="D1241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45CEA"/>
    <w:multiLevelType w:val="hybridMultilevel"/>
    <w:tmpl w:val="AEC2F30E"/>
    <w:lvl w:ilvl="0" w:tplc="4BCE9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52BA5"/>
    <w:multiLevelType w:val="hybridMultilevel"/>
    <w:tmpl w:val="4642B7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C782D"/>
    <w:multiLevelType w:val="hybridMultilevel"/>
    <w:tmpl w:val="3FBC94C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1D2C14"/>
    <w:multiLevelType w:val="hybridMultilevel"/>
    <w:tmpl w:val="3332899A"/>
    <w:lvl w:ilvl="0" w:tplc="4BCE9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B3D45"/>
    <w:multiLevelType w:val="hybridMultilevel"/>
    <w:tmpl w:val="7814FB0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9D96CAE"/>
    <w:multiLevelType w:val="hybridMultilevel"/>
    <w:tmpl w:val="2422AFAE"/>
    <w:lvl w:ilvl="0" w:tplc="22D6DFD2">
      <w:start w:val="3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1541F"/>
    <w:multiLevelType w:val="hybridMultilevel"/>
    <w:tmpl w:val="F592858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B302939"/>
    <w:multiLevelType w:val="hybridMultilevel"/>
    <w:tmpl w:val="9B34B27C"/>
    <w:lvl w:ilvl="0" w:tplc="FA40094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E43D9"/>
    <w:multiLevelType w:val="hybridMultilevel"/>
    <w:tmpl w:val="496AF3A8"/>
    <w:lvl w:ilvl="0" w:tplc="4BCE94B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5"/>
  </w:num>
  <w:num w:numId="5">
    <w:abstractNumId w:val="1"/>
  </w:num>
  <w:num w:numId="6">
    <w:abstractNumId w:val="7"/>
  </w:num>
  <w:num w:numId="7">
    <w:abstractNumId w:val="25"/>
  </w:num>
  <w:num w:numId="8">
    <w:abstractNumId w:val="4"/>
  </w:num>
  <w:num w:numId="9">
    <w:abstractNumId w:val="14"/>
  </w:num>
  <w:num w:numId="10">
    <w:abstractNumId w:val="15"/>
  </w:num>
  <w:num w:numId="11">
    <w:abstractNumId w:val="22"/>
  </w:num>
  <w:num w:numId="12">
    <w:abstractNumId w:val="6"/>
  </w:num>
  <w:num w:numId="13">
    <w:abstractNumId w:val="19"/>
  </w:num>
  <w:num w:numId="14">
    <w:abstractNumId w:val="18"/>
  </w:num>
  <w:num w:numId="15">
    <w:abstractNumId w:val="20"/>
  </w:num>
  <w:num w:numId="16">
    <w:abstractNumId w:val="3"/>
  </w:num>
  <w:num w:numId="17">
    <w:abstractNumId w:val="0"/>
  </w:num>
  <w:num w:numId="18">
    <w:abstractNumId w:val="12"/>
  </w:num>
  <w:num w:numId="19">
    <w:abstractNumId w:val="2"/>
  </w:num>
  <w:num w:numId="20">
    <w:abstractNumId w:val="16"/>
  </w:num>
  <w:num w:numId="21">
    <w:abstractNumId w:val="24"/>
  </w:num>
  <w:num w:numId="22">
    <w:abstractNumId w:val="11"/>
  </w:num>
  <w:num w:numId="23">
    <w:abstractNumId w:val="9"/>
  </w:num>
  <w:num w:numId="24">
    <w:abstractNumId w:val="10"/>
  </w:num>
  <w:num w:numId="25">
    <w:abstractNumId w:val="8"/>
  </w:num>
  <w:num w:numId="26">
    <w:abstractNumId w:val="2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6A"/>
    <w:rsid w:val="00006B91"/>
    <w:rsid w:val="00006D19"/>
    <w:rsid w:val="000304C9"/>
    <w:rsid w:val="00033C67"/>
    <w:rsid w:val="00051A99"/>
    <w:rsid w:val="00055493"/>
    <w:rsid w:val="00055F9A"/>
    <w:rsid w:val="00082683"/>
    <w:rsid w:val="00093320"/>
    <w:rsid w:val="000A265B"/>
    <w:rsid w:val="000C39BD"/>
    <w:rsid w:val="000E5E90"/>
    <w:rsid w:val="00121444"/>
    <w:rsid w:val="00155069"/>
    <w:rsid w:val="001734DB"/>
    <w:rsid w:val="001A6282"/>
    <w:rsid w:val="001B308C"/>
    <w:rsid w:val="001B6ED9"/>
    <w:rsid w:val="001C2BAC"/>
    <w:rsid w:val="001E5036"/>
    <w:rsid w:val="001F4473"/>
    <w:rsid w:val="00233BBF"/>
    <w:rsid w:val="002407CA"/>
    <w:rsid w:val="002444E4"/>
    <w:rsid w:val="002552FA"/>
    <w:rsid w:val="00295FEF"/>
    <w:rsid w:val="002C37F8"/>
    <w:rsid w:val="002E1828"/>
    <w:rsid w:val="002F38F9"/>
    <w:rsid w:val="003123A2"/>
    <w:rsid w:val="00326DBE"/>
    <w:rsid w:val="0035183B"/>
    <w:rsid w:val="00357832"/>
    <w:rsid w:val="00370F9F"/>
    <w:rsid w:val="003A637C"/>
    <w:rsid w:val="003B4AB3"/>
    <w:rsid w:val="003C3BBF"/>
    <w:rsid w:val="003C629B"/>
    <w:rsid w:val="003D3101"/>
    <w:rsid w:val="003D3880"/>
    <w:rsid w:val="004223A3"/>
    <w:rsid w:val="00425AAA"/>
    <w:rsid w:val="00427208"/>
    <w:rsid w:val="0045319F"/>
    <w:rsid w:val="00456DEA"/>
    <w:rsid w:val="004705E8"/>
    <w:rsid w:val="004C0F5E"/>
    <w:rsid w:val="004C3D3F"/>
    <w:rsid w:val="004D45E9"/>
    <w:rsid w:val="004E6F90"/>
    <w:rsid w:val="004F0B57"/>
    <w:rsid w:val="004F1CC3"/>
    <w:rsid w:val="00503A30"/>
    <w:rsid w:val="00517170"/>
    <w:rsid w:val="005C56E9"/>
    <w:rsid w:val="005E4616"/>
    <w:rsid w:val="006159F2"/>
    <w:rsid w:val="00633A59"/>
    <w:rsid w:val="00642869"/>
    <w:rsid w:val="00643CD0"/>
    <w:rsid w:val="00680079"/>
    <w:rsid w:val="006A4FD1"/>
    <w:rsid w:val="006C03AB"/>
    <w:rsid w:val="006D03BB"/>
    <w:rsid w:val="006D1663"/>
    <w:rsid w:val="006F5503"/>
    <w:rsid w:val="007030CE"/>
    <w:rsid w:val="00705DA3"/>
    <w:rsid w:val="00720F5A"/>
    <w:rsid w:val="00725E80"/>
    <w:rsid w:val="007463A5"/>
    <w:rsid w:val="007476A4"/>
    <w:rsid w:val="00771693"/>
    <w:rsid w:val="00782300"/>
    <w:rsid w:val="0078778C"/>
    <w:rsid w:val="007B07DB"/>
    <w:rsid w:val="007B3B25"/>
    <w:rsid w:val="007B6CF5"/>
    <w:rsid w:val="007D4BC4"/>
    <w:rsid w:val="008321BE"/>
    <w:rsid w:val="00833114"/>
    <w:rsid w:val="008469CD"/>
    <w:rsid w:val="00883D4C"/>
    <w:rsid w:val="008935BB"/>
    <w:rsid w:val="008A1763"/>
    <w:rsid w:val="008A2B9A"/>
    <w:rsid w:val="008B468F"/>
    <w:rsid w:val="008F54DE"/>
    <w:rsid w:val="00901455"/>
    <w:rsid w:val="00903580"/>
    <w:rsid w:val="009104F5"/>
    <w:rsid w:val="0092555E"/>
    <w:rsid w:val="009272C8"/>
    <w:rsid w:val="00930D75"/>
    <w:rsid w:val="00945DF2"/>
    <w:rsid w:val="00961E5D"/>
    <w:rsid w:val="00966DB9"/>
    <w:rsid w:val="009A16B8"/>
    <w:rsid w:val="009A7B1D"/>
    <w:rsid w:val="009C4135"/>
    <w:rsid w:val="009F0ADE"/>
    <w:rsid w:val="00A03B39"/>
    <w:rsid w:val="00A0531F"/>
    <w:rsid w:val="00A47932"/>
    <w:rsid w:val="00A53BF3"/>
    <w:rsid w:val="00A80223"/>
    <w:rsid w:val="00A87E35"/>
    <w:rsid w:val="00A92C4C"/>
    <w:rsid w:val="00AA75E1"/>
    <w:rsid w:val="00AB6E67"/>
    <w:rsid w:val="00AC5A96"/>
    <w:rsid w:val="00AE1134"/>
    <w:rsid w:val="00AF1C43"/>
    <w:rsid w:val="00B115B8"/>
    <w:rsid w:val="00B162BC"/>
    <w:rsid w:val="00B410B5"/>
    <w:rsid w:val="00B45193"/>
    <w:rsid w:val="00B67718"/>
    <w:rsid w:val="00B9317A"/>
    <w:rsid w:val="00B93969"/>
    <w:rsid w:val="00BB2251"/>
    <w:rsid w:val="00BE4673"/>
    <w:rsid w:val="00BE4D79"/>
    <w:rsid w:val="00BE58D4"/>
    <w:rsid w:val="00BE5C9B"/>
    <w:rsid w:val="00C03115"/>
    <w:rsid w:val="00C23E1D"/>
    <w:rsid w:val="00C26E84"/>
    <w:rsid w:val="00C32A2F"/>
    <w:rsid w:val="00C42F0B"/>
    <w:rsid w:val="00C43182"/>
    <w:rsid w:val="00CA492C"/>
    <w:rsid w:val="00CA5065"/>
    <w:rsid w:val="00CB3CB2"/>
    <w:rsid w:val="00CC285C"/>
    <w:rsid w:val="00CC4681"/>
    <w:rsid w:val="00CD4CF8"/>
    <w:rsid w:val="00CE2969"/>
    <w:rsid w:val="00CF1E12"/>
    <w:rsid w:val="00CF2D98"/>
    <w:rsid w:val="00D2487D"/>
    <w:rsid w:val="00D2492C"/>
    <w:rsid w:val="00D34B3D"/>
    <w:rsid w:val="00D37041"/>
    <w:rsid w:val="00D4277F"/>
    <w:rsid w:val="00D6640E"/>
    <w:rsid w:val="00D700DB"/>
    <w:rsid w:val="00D82264"/>
    <w:rsid w:val="00DA2371"/>
    <w:rsid w:val="00DC45F5"/>
    <w:rsid w:val="00E03822"/>
    <w:rsid w:val="00E03CE9"/>
    <w:rsid w:val="00E15C74"/>
    <w:rsid w:val="00E16D65"/>
    <w:rsid w:val="00E20C6A"/>
    <w:rsid w:val="00E260C8"/>
    <w:rsid w:val="00E31901"/>
    <w:rsid w:val="00E334C9"/>
    <w:rsid w:val="00E40B43"/>
    <w:rsid w:val="00E45D60"/>
    <w:rsid w:val="00E512B9"/>
    <w:rsid w:val="00E54BC2"/>
    <w:rsid w:val="00E62053"/>
    <w:rsid w:val="00E71BDA"/>
    <w:rsid w:val="00E7258B"/>
    <w:rsid w:val="00E7274D"/>
    <w:rsid w:val="00E87A37"/>
    <w:rsid w:val="00E978EA"/>
    <w:rsid w:val="00EB01A7"/>
    <w:rsid w:val="00F07DE0"/>
    <w:rsid w:val="00F40BBE"/>
    <w:rsid w:val="00F47298"/>
    <w:rsid w:val="00F8277F"/>
    <w:rsid w:val="00FA09B0"/>
    <w:rsid w:val="00FA1CEC"/>
    <w:rsid w:val="00FC0856"/>
    <w:rsid w:val="00FC11ED"/>
    <w:rsid w:val="00FC679F"/>
    <w:rsid w:val="00FC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CF9C2-37A9-48A8-ABB4-E596536C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20C6A"/>
    <w:rPr>
      <w:b/>
      <w:bCs/>
    </w:rPr>
  </w:style>
  <w:style w:type="character" w:customStyle="1" w:styleId="ja-social-bookmarking1">
    <w:name w:val="ja-social-bookmarking1"/>
    <w:basedOn w:val="DefaultParagraphFont"/>
    <w:rsid w:val="00E20C6A"/>
  </w:style>
  <w:style w:type="paragraph" w:customStyle="1" w:styleId="t-9-8">
    <w:name w:val="t-9-8"/>
    <w:basedOn w:val="Normal"/>
    <w:rsid w:val="006F5503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locked/>
    <w:rsid w:val="00BE4673"/>
    <w:rPr>
      <w:sz w:val="24"/>
      <w:szCs w:val="24"/>
      <w:lang w:val="hr-HR" w:eastAsia="hr-HR" w:bidi="ar-SA"/>
    </w:rPr>
  </w:style>
  <w:style w:type="paragraph" w:styleId="BodyText">
    <w:name w:val="Body Text"/>
    <w:basedOn w:val="Normal"/>
    <w:link w:val="BodyTextChar"/>
    <w:rsid w:val="00BE4673"/>
    <w:pPr>
      <w:jc w:val="both"/>
    </w:pPr>
  </w:style>
  <w:style w:type="paragraph" w:styleId="NormalWeb">
    <w:name w:val="Normal (Web)"/>
    <w:basedOn w:val="Normal"/>
    <w:semiHidden/>
    <w:rsid w:val="009A16B8"/>
    <w:pPr>
      <w:spacing w:line="288" w:lineRule="atLeast"/>
    </w:pPr>
    <w:rPr>
      <w:rFonts w:ascii="Tahoma" w:hAnsi="Tahoma" w:cs="Tahoma"/>
      <w:color w:val="666666"/>
      <w:sz w:val="17"/>
      <w:szCs w:val="17"/>
    </w:rPr>
  </w:style>
  <w:style w:type="paragraph" w:styleId="Footer">
    <w:name w:val="footer"/>
    <w:basedOn w:val="Normal"/>
    <w:rsid w:val="009C413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C4135"/>
  </w:style>
  <w:style w:type="paragraph" w:styleId="ListParagraph">
    <w:name w:val="List Paragraph"/>
    <w:basedOn w:val="Normal"/>
    <w:uiPriority w:val="34"/>
    <w:qFormat/>
    <w:rsid w:val="00FC1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9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893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47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55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92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5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47809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C0C0-3F9E-4381-9FAB-AAC7523F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2610</Words>
  <Characters>15695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Varaždin, 02</vt:lpstr>
      <vt:lpstr>Varaždin, 02</vt:lpstr>
    </vt:vector>
  </TitlesOfParts>
  <Company>Opcina</Company>
  <LinksUpToDate>false</LinksUpToDate>
  <CharactersWithSpaces>18269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Varaždin, 02</dc:title>
  <dc:subject/>
  <dc:creator>Josip Ozimec</dc:creator>
  <cp:keywords/>
  <cp:lastModifiedBy>Korisnik</cp:lastModifiedBy>
  <cp:revision>9</cp:revision>
  <cp:lastPrinted>2016-04-28T11:24:00Z</cp:lastPrinted>
  <dcterms:created xsi:type="dcterms:W3CDTF">2023-03-06T09:01:00Z</dcterms:created>
  <dcterms:modified xsi:type="dcterms:W3CDTF">2026-08-07T10:23:00Z</dcterms:modified>
</cp:coreProperties>
</file>