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3F" w:rsidRPr="00630375" w:rsidRDefault="00EE7C3F" w:rsidP="00EE7C3F">
      <w:pPr>
        <w:ind w:left="708" w:firstLine="708"/>
        <w:jc w:val="both"/>
        <w:rPr>
          <w:rFonts w:ascii="Arial" w:hAnsi="Arial" w:cs="Arial"/>
        </w:rPr>
      </w:pPr>
      <w:r w:rsidRPr="00630375">
        <w:rPr>
          <w:rFonts w:ascii="Arial" w:hAnsi="Arial" w:cs="Arial"/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510AFF06" wp14:editId="2DE65ED3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375">
        <w:rPr>
          <w:rFonts w:ascii="Arial" w:hAnsi="Arial" w:cs="Arial"/>
        </w:rP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10" o:title=""/>
          </v:shape>
          <o:OLEObject Type="Embed" ProgID="PhotoFinish" ShapeID="_x0000_i1025" DrawAspect="Content" ObjectID="_1625485870" r:id="rId11"/>
        </w:object>
      </w:r>
    </w:p>
    <w:p w:rsidR="00EE7C3F" w:rsidRPr="00630375" w:rsidRDefault="00EE7C3F" w:rsidP="00EE7C3F">
      <w:pPr>
        <w:pStyle w:val="Opisslike1"/>
        <w:jc w:val="both"/>
        <w:rPr>
          <w:rFonts w:ascii="Arial" w:hAnsi="Arial" w:cs="Arial"/>
          <w:lang w:val="hr-HR"/>
        </w:rPr>
      </w:pPr>
      <w:r w:rsidRPr="00630375">
        <w:rPr>
          <w:rFonts w:ascii="Arial" w:hAnsi="Arial" w:cs="Arial"/>
          <w:lang w:val="hr-HR"/>
        </w:rPr>
        <w:t>REPUBLIKA HRVATSKA</w:t>
      </w:r>
    </w:p>
    <w:p w:rsidR="00EE7C3F" w:rsidRPr="00630375" w:rsidRDefault="00EE7C3F" w:rsidP="00EE7C3F">
      <w:pPr>
        <w:jc w:val="both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ZAGREBAČKA ŽUPANIJA</w:t>
      </w:r>
    </w:p>
    <w:p w:rsidR="00EE7C3F" w:rsidRPr="00630375" w:rsidRDefault="00EE7C3F" w:rsidP="00EE7C3F">
      <w:pPr>
        <w:jc w:val="both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OPĆINA POKUPSKO</w:t>
      </w:r>
    </w:p>
    <w:p w:rsidR="00505743" w:rsidRDefault="00505743" w:rsidP="00EE7C3F">
      <w:pPr>
        <w:jc w:val="both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ab/>
      </w:r>
    </w:p>
    <w:p w:rsidR="0036037A" w:rsidRPr="00630375" w:rsidRDefault="0036037A" w:rsidP="00EE7C3F">
      <w:pPr>
        <w:jc w:val="both"/>
        <w:rPr>
          <w:rFonts w:ascii="Arial" w:hAnsi="Arial" w:cs="Arial"/>
          <w:b/>
        </w:rPr>
      </w:pPr>
    </w:p>
    <w:p w:rsidR="00505743" w:rsidRPr="00630375" w:rsidRDefault="00505743" w:rsidP="00505743">
      <w:pPr>
        <w:ind w:firstLine="708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Općinsko vijeće</w:t>
      </w:r>
    </w:p>
    <w:p w:rsidR="00BD27B9" w:rsidRPr="00630375" w:rsidRDefault="00BD27B9">
      <w:pPr>
        <w:rPr>
          <w:rFonts w:ascii="Arial" w:hAnsi="Arial" w:cs="Arial"/>
        </w:rPr>
      </w:pPr>
    </w:p>
    <w:p w:rsidR="00F2769A" w:rsidRPr="00F2769A" w:rsidRDefault="00F2769A" w:rsidP="00F2769A">
      <w:pPr>
        <w:ind w:firstLine="708"/>
        <w:jc w:val="both"/>
        <w:rPr>
          <w:rFonts w:ascii="Arial" w:hAnsi="Arial" w:cs="Arial"/>
        </w:rPr>
      </w:pPr>
      <w:r w:rsidRPr="00F2769A">
        <w:rPr>
          <w:rFonts w:ascii="Arial" w:hAnsi="Arial" w:cs="Arial"/>
        </w:rPr>
        <w:t xml:space="preserve">Na temelju članka 23. stavka 3. Zakona o vodama (NN 153/09, 63/11, 130/11, 56/13, 14/14, 46/18), članka 35. Zakona o lokalnoj i područnoj (regionalnoj) samoupravi (NN 33/01, 60/01, 129/05, 109/07, 129/08, 36/09, 150/11, 144/12, 19/13, 137/15, 123/17) i članka 15. i 33. Statuta Općine Pokupsko (Glasnik Zagrebačke županije, br. 11/13 i </w:t>
      </w:r>
      <w:r>
        <w:rPr>
          <w:rFonts w:ascii="Arial" w:hAnsi="Arial" w:cs="Arial"/>
        </w:rPr>
        <w:t>4/18</w:t>
      </w:r>
      <w:r w:rsidRPr="00F2769A">
        <w:rPr>
          <w:rFonts w:ascii="Arial" w:hAnsi="Arial" w:cs="Arial"/>
        </w:rPr>
        <w:t>), Općinsko vijeće Općine Pokupsko 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</w:rPr>
        <w:t xml:space="preserve"> </w:t>
      </w:r>
      <w:r w:rsidRPr="00F2769A">
        <w:rPr>
          <w:rFonts w:ascii="Arial" w:hAnsi="Arial" w:cs="Arial"/>
        </w:rPr>
        <w:t xml:space="preserve">sjednici održanoj </w:t>
      </w:r>
      <w:r>
        <w:rPr>
          <w:rFonts w:ascii="Arial" w:hAnsi="Arial" w:cs="Arial"/>
          <w:u w:val="single"/>
        </w:rPr>
        <w:t xml:space="preserve">                         </w:t>
      </w:r>
      <w:r w:rsidRPr="00F2769A">
        <w:rPr>
          <w:rFonts w:ascii="Arial" w:hAnsi="Arial" w:cs="Arial"/>
        </w:rPr>
        <w:t xml:space="preserve"> 2019. godine  </w:t>
      </w:r>
      <w:r>
        <w:rPr>
          <w:rFonts w:ascii="Arial" w:hAnsi="Arial" w:cs="Arial"/>
        </w:rPr>
        <w:t>donosi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</w:t>
      </w:r>
      <w:r w:rsidRPr="00F2769A">
        <w:rPr>
          <w:rFonts w:ascii="Arial" w:hAnsi="Arial" w:cs="Arial"/>
          <w:b/>
        </w:rPr>
        <w:t>KU</w:t>
      </w:r>
    </w:p>
    <w:p w:rsidR="00F2769A" w:rsidRPr="00F2769A" w:rsidRDefault="00F2769A" w:rsidP="00F2769A">
      <w:pPr>
        <w:jc w:val="center"/>
        <w:rPr>
          <w:rFonts w:ascii="Arial" w:hAnsi="Arial" w:cs="Arial"/>
          <w:b/>
        </w:rPr>
      </w:pPr>
      <w:r w:rsidRPr="00F2769A">
        <w:rPr>
          <w:rFonts w:ascii="Arial" w:hAnsi="Arial" w:cs="Arial"/>
          <w:b/>
        </w:rPr>
        <w:t>o prijenosu prava vlasništva nad</w:t>
      </w:r>
      <w:r>
        <w:rPr>
          <w:rFonts w:ascii="Arial" w:hAnsi="Arial" w:cs="Arial"/>
          <w:b/>
        </w:rPr>
        <w:t xml:space="preserve"> komunalnim vodnim građevinama O</w:t>
      </w:r>
      <w:r w:rsidRPr="00F2769A">
        <w:rPr>
          <w:rFonts w:ascii="Arial" w:hAnsi="Arial" w:cs="Arial"/>
          <w:b/>
        </w:rPr>
        <w:t>pćine Pokupsko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jc w:val="center"/>
        <w:rPr>
          <w:rFonts w:ascii="Arial" w:hAnsi="Arial" w:cs="Arial"/>
          <w:b/>
        </w:rPr>
      </w:pPr>
      <w:r w:rsidRPr="00F2769A">
        <w:rPr>
          <w:rFonts w:ascii="Arial" w:hAnsi="Arial" w:cs="Arial"/>
          <w:b/>
        </w:rPr>
        <w:t>Članak 1.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ind w:firstLine="708"/>
        <w:jc w:val="both"/>
        <w:rPr>
          <w:rFonts w:ascii="Arial" w:hAnsi="Arial" w:cs="Arial"/>
        </w:rPr>
      </w:pPr>
      <w:r w:rsidRPr="00F2769A">
        <w:rPr>
          <w:rFonts w:ascii="Arial" w:hAnsi="Arial" w:cs="Arial"/>
        </w:rPr>
        <w:t>Sukladno odredbi članka 23 stavak 3. Zakona o vodama ((NN 153/09, 63/11, 130/11, 56/13, 14/14, 46/18) komunalne vodne građevine su javna dobra u javnoj uporabi i u vlasništvu su javnog isporučitelja vodnih usluga.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jc w:val="center"/>
        <w:rPr>
          <w:rFonts w:ascii="Arial" w:hAnsi="Arial" w:cs="Arial"/>
          <w:b/>
        </w:rPr>
      </w:pPr>
      <w:r w:rsidRPr="00F2769A">
        <w:rPr>
          <w:rFonts w:ascii="Arial" w:hAnsi="Arial" w:cs="Arial"/>
          <w:b/>
        </w:rPr>
        <w:t>Članak 2.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ind w:firstLine="708"/>
        <w:jc w:val="both"/>
        <w:rPr>
          <w:rFonts w:ascii="Arial" w:hAnsi="Arial" w:cs="Arial"/>
        </w:rPr>
      </w:pPr>
      <w:r w:rsidRPr="00F2769A">
        <w:rPr>
          <w:rFonts w:ascii="Arial" w:hAnsi="Arial" w:cs="Arial"/>
        </w:rPr>
        <w:t xml:space="preserve">Općina Pokupsko prenosi pravo vlasništva nad komunalnim </w:t>
      </w:r>
      <w:r>
        <w:rPr>
          <w:rFonts w:ascii="Arial" w:hAnsi="Arial" w:cs="Arial"/>
        </w:rPr>
        <w:t>vodnim građevinama na području O</w:t>
      </w:r>
      <w:r w:rsidRPr="00F2769A">
        <w:rPr>
          <w:rFonts w:ascii="Arial" w:hAnsi="Arial" w:cs="Arial"/>
        </w:rPr>
        <w:t xml:space="preserve">pćine Pokupsko iz članka 1. ove Odluke u vlasništvo javnog isporučitelja vodnih usluga VG Vodoopskrba d.o.o. za vodoopskrbu i odvodnju, Velika Gorica, Ulica kneza Ljudevita Posavskog 45, OIB: 62462242629 (u daljnjem tekstu: Isporučitelj), uz naknadu za prijenos poslovnog udjela u Isporučitelju i to u visini postotka koji će se utvrditi sporazumno s Gradom Velika Gorica. 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ind w:firstLine="708"/>
        <w:jc w:val="both"/>
        <w:rPr>
          <w:rFonts w:ascii="Arial" w:hAnsi="Arial" w:cs="Arial"/>
        </w:rPr>
      </w:pPr>
      <w:r w:rsidRPr="00F2769A">
        <w:rPr>
          <w:rFonts w:ascii="Arial" w:hAnsi="Arial" w:cs="Arial"/>
        </w:rPr>
        <w:t>Popis komunalnih vodnih građevina koje se prenose Isporučitelju, kao prilog ove Odluke bit će dostavljen Isporučitelju u roku od 15 dana od dana donošenja ove Odluke.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jc w:val="center"/>
        <w:rPr>
          <w:rFonts w:ascii="Arial" w:hAnsi="Arial" w:cs="Arial"/>
          <w:b/>
        </w:rPr>
      </w:pPr>
      <w:r w:rsidRPr="00F2769A">
        <w:rPr>
          <w:rFonts w:ascii="Arial" w:hAnsi="Arial" w:cs="Arial"/>
          <w:b/>
        </w:rPr>
        <w:t>Članak 3.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ind w:firstLine="708"/>
        <w:jc w:val="both"/>
        <w:rPr>
          <w:rFonts w:ascii="Arial" w:hAnsi="Arial" w:cs="Arial"/>
        </w:rPr>
      </w:pPr>
      <w:r w:rsidRPr="00F2769A">
        <w:rPr>
          <w:rFonts w:ascii="Arial" w:hAnsi="Arial" w:cs="Arial"/>
        </w:rPr>
        <w:t xml:space="preserve">Vrijednost komunalnih građevina iz članka 1. ove Odluke prema knjigovodstvenoj vrijednosti </w:t>
      </w:r>
      <w:r>
        <w:rPr>
          <w:rFonts w:ascii="Arial" w:hAnsi="Arial" w:cs="Arial"/>
        </w:rPr>
        <w:t>utvrđenoj u poslovnim knjigama O</w:t>
      </w:r>
      <w:r w:rsidRPr="00F2769A">
        <w:rPr>
          <w:rFonts w:ascii="Arial" w:hAnsi="Arial" w:cs="Arial"/>
        </w:rPr>
        <w:t>pćine Pokupsko na dan 31.12.2018. godine iznosi</w:t>
      </w:r>
      <w:r w:rsidR="00E14F12">
        <w:rPr>
          <w:rFonts w:ascii="Arial" w:hAnsi="Arial" w:cs="Arial"/>
        </w:rPr>
        <w:t xml:space="preserve"> 53.858.341,47</w:t>
      </w:r>
      <w:r w:rsidRPr="00F2769A">
        <w:rPr>
          <w:rFonts w:ascii="Arial" w:hAnsi="Arial" w:cs="Arial"/>
        </w:rPr>
        <w:t xml:space="preserve"> kn, koji izvod iz poslovnih knjiga je sastavni dio ove Odluke. </w:t>
      </w:r>
    </w:p>
    <w:p w:rsidR="00F2769A" w:rsidRDefault="00F2769A" w:rsidP="00F2769A">
      <w:pPr>
        <w:jc w:val="both"/>
        <w:rPr>
          <w:rFonts w:ascii="Arial" w:hAnsi="Arial" w:cs="Arial"/>
        </w:rPr>
      </w:pPr>
    </w:p>
    <w:p w:rsidR="00E14F12" w:rsidRPr="00F2769A" w:rsidRDefault="00E14F12" w:rsidP="00F2769A">
      <w:pPr>
        <w:jc w:val="both"/>
        <w:rPr>
          <w:rFonts w:ascii="Arial" w:hAnsi="Arial" w:cs="Arial"/>
        </w:rPr>
      </w:pPr>
      <w:bookmarkStart w:id="0" w:name="_GoBack"/>
      <w:bookmarkEnd w:id="0"/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Default="00F2769A" w:rsidP="00F2769A">
      <w:pPr>
        <w:jc w:val="both"/>
        <w:rPr>
          <w:rFonts w:ascii="Arial" w:hAnsi="Arial" w:cs="Arial"/>
        </w:rPr>
      </w:pPr>
    </w:p>
    <w:p w:rsid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jc w:val="center"/>
        <w:rPr>
          <w:rFonts w:ascii="Arial" w:hAnsi="Arial" w:cs="Arial"/>
          <w:b/>
        </w:rPr>
      </w:pPr>
      <w:r w:rsidRPr="00F2769A">
        <w:rPr>
          <w:rFonts w:ascii="Arial" w:hAnsi="Arial" w:cs="Arial"/>
          <w:b/>
        </w:rPr>
        <w:lastRenderedPageBreak/>
        <w:t>Članak 4.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ind w:firstLine="708"/>
        <w:jc w:val="both"/>
        <w:rPr>
          <w:rFonts w:ascii="Arial" w:hAnsi="Arial" w:cs="Arial"/>
        </w:rPr>
      </w:pPr>
      <w:r w:rsidRPr="00F2769A">
        <w:rPr>
          <w:rFonts w:ascii="Arial" w:hAnsi="Arial" w:cs="Arial"/>
        </w:rPr>
        <w:t xml:space="preserve">Objekti komunalnih građevina iz članka 1.ove Odluke prenose se u vlasništvo Isporučitelja u viđenom i zatečenom stanju na dan donošenja ove odluke. 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jc w:val="center"/>
        <w:rPr>
          <w:rFonts w:ascii="Arial" w:hAnsi="Arial" w:cs="Arial"/>
        </w:rPr>
      </w:pPr>
      <w:r w:rsidRPr="00F2769A">
        <w:rPr>
          <w:rFonts w:ascii="Arial" w:hAnsi="Arial" w:cs="Arial"/>
          <w:b/>
        </w:rPr>
        <w:t>Članak 5</w:t>
      </w:r>
      <w:r w:rsidRPr="00F2769A">
        <w:rPr>
          <w:rFonts w:ascii="Arial" w:hAnsi="Arial" w:cs="Arial"/>
        </w:rPr>
        <w:t>.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ind w:firstLine="708"/>
        <w:jc w:val="both"/>
        <w:rPr>
          <w:rFonts w:ascii="Arial" w:hAnsi="Arial" w:cs="Arial"/>
        </w:rPr>
      </w:pPr>
      <w:r w:rsidRPr="00F2769A">
        <w:rPr>
          <w:rFonts w:ascii="Arial" w:hAnsi="Arial" w:cs="Arial"/>
        </w:rPr>
        <w:t>Isporučitelj je dužan evidentirati prenesene komunalne vodne građevine iz članka 3. ove Odluke u svojim poslovnim knjigama u roku od 30 dana od dana donošenja ove Odluke.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ind w:firstLine="708"/>
        <w:jc w:val="both"/>
        <w:rPr>
          <w:rFonts w:ascii="Arial" w:hAnsi="Arial" w:cs="Arial"/>
        </w:rPr>
      </w:pPr>
      <w:r w:rsidRPr="00F2769A">
        <w:rPr>
          <w:rFonts w:ascii="Arial" w:hAnsi="Arial" w:cs="Arial"/>
        </w:rPr>
        <w:t xml:space="preserve">Isporučitelj je dužan komunalne vodne građevine iz članka 3. ove Odluke  koje su mu prenesene u vlasništvo čuvati, održavati i koristiti sukladno njihovoj namjeni. 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jc w:val="center"/>
        <w:rPr>
          <w:rFonts w:ascii="Arial" w:hAnsi="Arial" w:cs="Arial"/>
          <w:b/>
        </w:rPr>
      </w:pPr>
      <w:r w:rsidRPr="00F2769A">
        <w:rPr>
          <w:rFonts w:ascii="Arial" w:hAnsi="Arial" w:cs="Arial"/>
          <w:b/>
        </w:rPr>
        <w:t>Članak 6.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ind w:firstLine="708"/>
        <w:jc w:val="both"/>
        <w:rPr>
          <w:rFonts w:ascii="Arial" w:hAnsi="Arial" w:cs="Arial"/>
        </w:rPr>
      </w:pPr>
      <w:r w:rsidRPr="00F2769A">
        <w:rPr>
          <w:rFonts w:ascii="Arial" w:hAnsi="Arial" w:cs="Arial"/>
        </w:rPr>
        <w:t xml:space="preserve">Sukladno odredbama članka 200. Zakona o vodama, komunalne vodne građevine ne mogu se opteretiti založnim pravom niti biti predmetom ovrhe, ne mogu ulaziti u stečajnu ili likvidacijsku masu te se u slučaju stečaja ili likvidacije Isporučitelja izlučuju u vlasništvo općine Pokupsko, koja je, u smislu članka 202. stavka 1. Zakona o vodama, njihov izravni osnivač, a temeljem ove Odluke i suvlasnik Isporučitelja. 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jc w:val="center"/>
        <w:rPr>
          <w:rFonts w:ascii="Arial" w:hAnsi="Arial" w:cs="Arial"/>
          <w:b/>
        </w:rPr>
      </w:pPr>
      <w:r w:rsidRPr="00F2769A">
        <w:rPr>
          <w:rFonts w:ascii="Arial" w:hAnsi="Arial" w:cs="Arial"/>
          <w:b/>
        </w:rPr>
        <w:t>Članak 7.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8E18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Ovlašćuje se načelnik O</w:t>
      </w:r>
      <w:r w:rsidRPr="00F2769A">
        <w:rPr>
          <w:rFonts w:ascii="Arial" w:hAnsi="Arial" w:cs="Arial"/>
        </w:rPr>
        <w:t>pćine Pokupsko za poduzimanje svih potrebnih radnji za provedbu ov</w:t>
      </w:r>
      <w:r>
        <w:rPr>
          <w:rFonts w:ascii="Arial" w:hAnsi="Arial" w:cs="Arial"/>
        </w:rPr>
        <w:t>e Odluke. Ovlaštenje načelnika O</w:t>
      </w:r>
      <w:r w:rsidRPr="00F2769A">
        <w:rPr>
          <w:rFonts w:ascii="Arial" w:hAnsi="Arial" w:cs="Arial"/>
        </w:rPr>
        <w:t xml:space="preserve">pćine Pokupsko iz ovog članka uključuje donošenje i potpis svih potrebnih odluka, ugovaranje, sklapanje i potpis svih potrebnih akata, ugovora, sporazuma radi provedbe potrebnih isprava na temelju ove odluke u knjizi poslovnih udjela i u registru nadležnog Trgovačkog suda. Ovlaštenje </w:t>
      </w:r>
      <w:r w:rsidR="008E1822">
        <w:rPr>
          <w:rFonts w:ascii="Arial" w:hAnsi="Arial" w:cs="Arial"/>
        </w:rPr>
        <w:t>načelnika O</w:t>
      </w:r>
      <w:r w:rsidRPr="00F2769A">
        <w:rPr>
          <w:rFonts w:ascii="Arial" w:hAnsi="Arial" w:cs="Arial"/>
        </w:rPr>
        <w:t>pćine Pokupsko iz ovog članka uključuje i ugovaranje te postizanje sporazuma o visini postotka i nominalnom i</w:t>
      </w:r>
      <w:r w:rsidR="008E1822">
        <w:rPr>
          <w:rFonts w:ascii="Arial" w:hAnsi="Arial" w:cs="Arial"/>
        </w:rPr>
        <w:t>znosu poslovnih udjela koje će O</w:t>
      </w:r>
      <w:r w:rsidRPr="00F2769A">
        <w:rPr>
          <w:rFonts w:ascii="Arial" w:hAnsi="Arial" w:cs="Arial"/>
        </w:rPr>
        <w:t xml:space="preserve">pćina Pokupsko steći u vlasništvo u Isporučitelju. 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8E1822" w:rsidRDefault="00F2769A" w:rsidP="008E1822">
      <w:pPr>
        <w:jc w:val="center"/>
        <w:rPr>
          <w:rFonts w:ascii="Arial" w:hAnsi="Arial" w:cs="Arial"/>
          <w:b/>
        </w:rPr>
      </w:pPr>
      <w:r w:rsidRPr="008E1822">
        <w:rPr>
          <w:rFonts w:ascii="Arial" w:hAnsi="Arial" w:cs="Arial"/>
          <w:b/>
        </w:rPr>
        <w:t>Članak 8.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8E1822">
      <w:pPr>
        <w:ind w:firstLine="708"/>
        <w:jc w:val="both"/>
        <w:rPr>
          <w:rFonts w:ascii="Arial" w:hAnsi="Arial" w:cs="Arial"/>
        </w:rPr>
      </w:pPr>
      <w:r w:rsidRPr="00F2769A">
        <w:rPr>
          <w:rFonts w:ascii="Arial" w:hAnsi="Arial" w:cs="Arial"/>
        </w:rPr>
        <w:t>Ova Odluka stupa na snagu danom donošenja i objavit će se u Glasniku Zagrebačke županije.</w:t>
      </w:r>
    </w:p>
    <w:p w:rsidR="00F2769A" w:rsidRPr="00F2769A" w:rsidRDefault="00F2769A" w:rsidP="00F2769A">
      <w:pPr>
        <w:jc w:val="both"/>
        <w:rPr>
          <w:rFonts w:ascii="Arial" w:hAnsi="Arial" w:cs="Arial"/>
        </w:rPr>
      </w:pPr>
    </w:p>
    <w:p w:rsidR="00F2769A" w:rsidRPr="00F2769A" w:rsidRDefault="00F2769A" w:rsidP="00F2769A">
      <w:pPr>
        <w:jc w:val="both"/>
        <w:rPr>
          <w:rFonts w:ascii="Arial" w:hAnsi="Arial" w:cs="Arial"/>
        </w:rPr>
      </w:pPr>
      <w:r w:rsidRPr="00F2769A">
        <w:rPr>
          <w:rFonts w:ascii="Arial" w:hAnsi="Arial" w:cs="Arial"/>
        </w:rPr>
        <w:t>Danom donošenja ove odluke stavlja se izvan snage odluka Općinskog vijeća Općine Pokupsko KLASA: 325-01/15-01/11, URBROJ: 238-22-1-15-1 od 30. lipnja 2015. godine.</w:t>
      </w:r>
    </w:p>
    <w:p w:rsidR="007C1133" w:rsidRPr="00630375" w:rsidRDefault="007C1133" w:rsidP="00D3772A">
      <w:pPr>
        <w:jc w:val="both"/>
        <w:rPr>
          <w:rFonts w:ascii="Arial" w:hAnsi="Arial" w:cs="Arial"/>
        </w:rPr>
      </w:pPr>
    </w:p>
    <w:p w:rsidR="007C1133" w:rsidRPr="00630375" w:rsidRDefault="007C1133" w:rsidP="00D3772A">
      <w:pPr>
        <w:jc w:val="both"/>
        <w:rPr>
          <w:rFonts w:ascii="Arial" w:hAnsi="Arial" w:cs="Arial"/>
        </w:rPr>
      </w:pP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 xml:space="preserve">Klasa: </w:t>
      </w: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 xml:space="preserve">Urbroj: </w:t>
      </w: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>U Pokupskom,</w:t>
      </w:r>
    </w:p>
    <w:p w:rsidR="00823A9C" w:rsidRPr="00630375" w:rsidRDefault="00823A9C" w:rsidP="00823A9C">
      <w:pPr>
        <w:jc w:val="both"/>
        <w:rPr>
          <w:rFonts w:ascii="Arial" w:hAnsi="Arial" w:cs="Arial"/>
        </w:rPr>
      </w:pP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</w:p>
    <w:p w:rsidR="00823A9C" w:rsidRPr="00630375" w:rsidRDefault="00823A9C" w:rsidP="00823A9C">
      <w:pPr>
        <w:ind w:left="4956" w:firstLine="708"/>
        <w:jc w:val="center"/>
        <w:rPr>
          <w:rFonts w:ascii="Arial" w:hAnsi="Arial" w:cs="Arial"/>
        </w:rPr>
      </w:pPr>
      <w:r w:rsidRPr="00630375">
        <w:rPr>
          <w:rFonts w:ascii="Arial" w:hAnsi="Arial" w:cs="Arial"/>
        </w:rPr>
        <w:t>Predsjednik Općinskog vijeća</w:t>
      </w:r>
    </w:p>
    <w:p w:rsidR="00823A9C" w:rsidRPr="00630375" w:rsidRDefault="00823A9C" w:rsidP="00823A9C">
      <w:pPr>
        <w:ind w:left="4956" w:firstLine="708"/>
        <w:jc w:val="center"/>
        <w:rPr>
          <w:rFonts w:ascii="Arial" w:hAnsi="Arial" w:cs="Arial"/>
        </w:rPr>
      </w:pPr>
    </w:p>
    <w:p w:rsidR="007C1133" w:rsidRPr="00630375" w:rsidRDefault="00823A9C" w:rsidP="00337FD8">
      <w:pPr>
        <w:ind w:left="5664"/>
        <w:jc w:val="center"/>
        <w:rPr>
          <w:rFonts w:ascii="Arial" w:hAnsi="Arial" w:cs="Arial"/>
        </w:rPr>
      </w:pPr>
      <w:r w:rsidRPr="00630375">
        <w:rPr>
          <w:rFonts w:ascii="Arial" w:hAnsi="Arial" w:cs="Arial"/>
        </w:rPr>
        <w:t xml:space="preserve">Stjepan </w:t>
      </w:r>
      <w:proofErr w:type="spellStart"/>
      <w:r w:rsidRPr="00630375">
        <w:rPr>
          <w:rFonts w:ascii="Arial" w:hAnsi="Arial" w:cs="Arial"/>
        </w:rPr>
        <w:t>Sučec</w:t>
      </w:r>
      <w:proofErr w:type="spellEnd"/>
      <w:r w:rsidR="005F01E9">
        <w:rPr>
          <w:rFonts w:ascii="Arial" w:hAnsi="Arial" w:cs="Arial"/>
        </w:rPr>
        <w:t xml:space="preserve">  </w:t>
      </w:r>
    </w:p>
    <w:sectPr w:rsidR="007C1133" w:rsidRPr="00630375" w:rsidSect="00840BDC">
      <w:headerReference w:type="default" r:id="rId12"/>
      <w:pgSz w:w="11907" w:h="16840" w:code="9"/>
      <w:pgMar w:top="1135" w:right="1418" w:bottom="567" w:left="1418" w:header="720" w:footer="13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43" w:rsidRDefault="00505743" w:rsidP="00505743">
      <w:r>
        <w:separator/>
      </w:r>
    </w:p>
  </w:endnote>
  <w:endnote w:type="continuationSeparator" w:id="0">
    <w:p w:rsidR="00505743" w:rsidRDefault="00505743" w:rsidP="0050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43" w:rsidRDefault="00505743" w:rsidP="00505743">
      <w:r>
        <w:separator/>
      </w:r>
    </w:p>
  </w:footnote>
  <w:footnote w:type="continuationSeparator" w:id="0">
    <w:p w:rsidR="00505743" w:rsidRDefault="00505743" w:rsidP="0050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DE" w:rsidRDefault="002007DE" w:rsidP="002007DE">
    <w:pPr>
      <w:pStyle w:val="Zaglavlje"/>
      <w:jc w:val="right"/>
    </w:pPr>
    <w:r>
      <w:t>PRIJEDLOG</w:t>
    </w:r>
  </w:p>
  <w:p w:rsidR="002007DE" w:rsidRDefault="002007D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2993"/>
    <w:multiLevelType w:val="hybridMultilevel"/>
    <w:tmpl w:val="1D8867AE"/>
    <w:lvl w:ilvl="0" w:tplc="EB92C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9438A"/>
    <w:multiLevelType w:val="hybridMultilevel"/>
    <w:tmpl w:val="C29A0006"/>
    <w:lvl w:ilvl="0" w:tplc="19B0EA2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C07AE1"/>
    <w:multiLevelType w:val="hybridMultilevel"/>
    <w:tmpl w:val="BE12602A"/>
    <w:lvl w:ilvl="0" w:tplc="51024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3F"/>
    <w:rsid w:val="000F7043"/>
    <w:rsid w:val="00172B4B"/>
    <w:rsid w:val="002007DE"/>
    <w:rsid w:val="002830BC"/>
    <w:rsid w:val="00337FD8"/>
    <w:rsid w:val="0036037A"/>
    <w:rsid w:val="003774E9"/>
    <w:rsid w:val="004944FD"/>
    <w:rsid w:val="00505743"/>
    <w:rsid w:val="005F01E9"/>
    <w:rsid w:val="0061056D"/>
    <w:rsid w:val="00630375"/>
    <w:rsid w:val="00696109"/>
    <w:rsid w:val="007818FC"/>
    <w:rsid w:val="007C1133"/>
    <w:rsid w:val="007C3CCA"/>
    <w:rsid w:val="00823A9C"/>
    <w:rsid w:val="00840BDC"/>
    <w:rsid w:val="008E1822"/>
    <w:rsid w:val="00B73D07"/>
    <w:rsid w:val="00BA6A09"/>
    <w:rsid w:val="00BD27B9"/>
    <w:rsid w:val="00BE557F"/>
    <w:rsid w:val="00C22C2B"/>
    <w:rsid w:val="00CC4865"/>
    <w:rsid w:val="00D3772A"/>
    <w:rsid w:val="00DB77BC"/>
    <w:rsid w:val="00E14F12"/>
    <w:rsid w:val="00E5199A"/>
    <w:rsid w:val="00E55982"/>
    <w:rsid w:val="00E57E9A"/>
    <w:rsid w:val="00E61806"/>
    <w:rsid w:val="00E622EE"/>
    <w:rsid w:val="00EE7C3F"/>
    <w:rsid w:val="00F2769A"/>
    <w:rsid w:val="00F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EE7C3F"/>
    <w:rPr>
      <w:b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5057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5057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07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7D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283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EE7C3F"/>
    <w:rPr>
      <w:b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5057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5057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07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7D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28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863D-3DFD-486B-A97C-144F9584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001</dc:creator>
  <cp:lastModifiedBy>Martina</cp:lastModifiedBy>
  <cp:revision>4</cp:revision>
  <cp:lastPrinted>2019-07-24T08:45:00Z</cp:lastPrinted>
  <dcterms:created xsi:type="dcterms:W3CDTF">2019-07-24T08:38:00Z</dcterms:created>
  <dcterms:modified xsi:type="dcterms:W3CDTF">2019-07-24T13:05:00Z</dcterms:modified>
</cp:coreProperties>
</file>