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917CD6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827CDC">
              <w:rPr>
                <w:rFonts w:ascii="Verdana" w:hAnsi="Verdana" w:cs="Times New Roman"/>
                <w:b/>
              </w:rPr>
              <w:t xml:space="preserve">NACRT </w:t>
            </w:r>
            <w:r w:rsidR="009A3035" w:rsidRPr="009A3035">
              <w:rPr>
                <w:rFonts w:ascii="Verdana" w:hAnsi="Verdana" w:cs="Times New Roman"/>
                <w:b/>
              </w:rPr>
              <w:t xml:space="preserve">I. IZMJENA I DOPUNA </w:t>
            </w:r>
            <w:r w:rsidR="00917CD6">
              <w:rPr>
                <w:rFonts w:ascii="Verdana" w:hAnsi="Verdana" w:cs="Times New Roman"/>
                <w:b/>
              </w:rPr>
              <w:t>PROGRAMA UTROŠKA SREDSTAVA NAKNADE ZA ZADRŽAVANJE NEZAKONITO IZGRAĐENIH ZGRADA U PROSOTRU</w:t>
            </w:r>
            <w:r w:rsidR="00EF6B1C">
              <w:rPr>
                <w:rFonts w:ascii="Verdana" w:hAnsi="Verdana" w:cs="Times New Roman"/>
                <w:b/>
              </w:rPr>
              <w:t xml:space="preserve"> ZA 2020</w:t>
            </w:r>
            <w:r w:rsidR="009A3035" w:rsidRPr="009A3035">
              <w:rPr>
                <w:rFonts w:ascii="Verdana" w:hAnsi="Verdana" w:cs="Times New Roman"/>
                <w:b/>
              </w:rPr>
              <w:t>.GODINU</w:t>
            </w:r>
            <w:r w:rsidR="009A3035" w:rsidRPr="00930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917CD6">
              <w:rPr>
                <w:rFonts w:ascii="Verdana" w:hAnsi="Verdana" w:cs="Times New Roman"/>
              </w:rPr>
              <w:t>13</w:t>
            </w:r>
            <w:r w:rsidR="009A3035">
              <w:rPr>
                <w:rFonts w:ascii="Verdana" w:hAnsi="Verdana" w:cs="Times New Roman"/>
              </w:rPr>
              <w:t xml:space="preserve">. </w:t>
            </w:r>
            <w:r w:rsidR="00EF6B1C">
              <w:rPr>
                <w:rFonts w:ascii="Verdana" w:hAnsi="Verdana" w:cs="Times New Roman"/>
              </w:rPr>
              <w:t>11.2020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EF6B1C" w:rsidRDefault="0015298D" w:rsidP="00B74E20">
            <w:pPr>
              <w:rPr>
                <w:rFonts w:ascii="Verdana" w:hAnsi="Verdana" w:cs="Times New Roman"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EF6B1C" w:rsidRPr="00EF6B1C">
              <w:rPr>
                <w:rFonts w:ascii="Verdana" w:hAnsi="Verdana" w:cs="Times New Roman"/>
              </w:rPr>
              <w:t>1</w:t>
            </w:r>
            <w:r w:rsidR="0050419F" w:rsidRPr="00EF6B1C">
              <w:rPr>
                <w:rFonts w:ascii="Verdana" w:hAnsi="Verdana" w:cs="Times New Roman"/>
              </w:rPr>
              <w:t xml:space="preserve">2. </w:t>
            </w:r>
            <w:r w:rsidR="00EF6B1C" w:rsidRPr="00EF6B1C">
              <w:rPr>
                <w:rFonts w:ascii="Verdana" w:hAnsi="Verdana" w:cs="Times New Roman"/>
              </w:rPr>
              <w:t>12. 2020</w:t>
            </w:r>
            <w:r w:rsidR="007D63AC" w:rsidRPr="00EF6B1C">
              <w:rPr>
                <w:rFonts w:ascii="Verdana" w:hAnsi="Verdana" w:cs="Times New Roman"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EF6B1C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50419F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EF6B1C">
              <w:rPr>
                <w:rFonts w:ascii="Verdana" w:hAnsi="Verdana" w:cs="Times New Roman"/>
                <w:b/>
                <w:sz w:val="20"/>
                <w:szCs w:val="20"/>
              </w:rPr>
              <w:t>prosinca 2020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66B71"/>
    <w:rsid w:val="00281804"/>
    <w:rsid w:val="002B735A"/>
    <w:rsid w:val="00301017"/>
    <w:rsid w:val="003B0FAD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9549D"/>
    <w:rsid w:val="00EE716D"/>
    <w:rsid w:val="00EF6B1C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80BE6-FFD8-4A47-8548-92CB8F25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7</cp:revision>
  <cp:lastPrinted>2017-02-28T10:31:00Z</cp:lastPrinted>
  <dcterms:created xsi:type="dcterms:W3CDTF">2018-06-06T13:08:00Z</dcterms:created>
  <dcterms:modified xsi:type="dcterms:W3CDTF">2020-11-13T12:51:00Z</dcterms:modified>
</cp:coreProperties>
</file>